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122" w:rsidRPr="00A04BED" w:rsidRDefault="008A6122" w:rsidP="008A6122">
      <w:pPr>
        <w:jc w:val="center"/>
        <w:rPr>
          <w:rFonts w:ascii="Arial" w:eastAsia="Calibri" w:hAnsi="Arial" w:cs="Arial"/>
          <w:sz w:val="28"/>
          <w:szCs w:val="28"/>
        </w:rPr>
      </w:pPr>
      <w:r>
        <w:rPr>
          <w:rFonts w:ascii="Arial" w:eastAsia="Calibri" w:hAnsi="Arial" w:cs="Arial"/>
          <w:b/>
          <w:noProof/>
          <w:sz w:val="28"/>
          <w:szCs w:val="28"/>
          <w:lang w:val="ru-RU" w:eastAsia="ru-RU"/>
        </w:rPr>
        <w:drawing>
          <wp:inline distT="0" distB="0" distL="0" distR="0">
            <wp:extent cx="485775" cy="704850"/>
            <wp:effectExtent l="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704850"/>
                    </a:xfrm>
                    <a:prstGeom prst="rect">
                      <a:avLst/>
                    </a:prstGeom>
                    <a:noFill/>
                    <a:ln>
                      <a:noFill/>
                    </a:ln>
                  </pic:spPr>
                </pic:pic>
              </a:graphicData>
            </a:graphic>
          </wp:inline>
        </w:drawing>
      </w:r>
    </w:p>
    <w:p w:rsidR="008A6122" w:rsidRPr="00A04BED" w:rsidRDefault="008A6122" w:rsidP="008A6122">
      <w:pPr>
        <w:jc w:val="center"/>
        <w:rPr>
          <w:rFonts w:ascii="Arial" w:eastAsia="Calibri"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8A6122" w:rsidRPr="00A04BED" w:rsidTr="008A6122">
        <w:tc>
          <w:tcPr>
            <w:tcW w:w="10137" w:type="dxa"/>
            <w:tcBorders>
              <w:top w:val="nil"/>
              <w:left w:val="nil"/>
              <w:bottom w:val="thinThickSmallGap" w:sz="24" w:space="0" w:color="auto"/>
              <w:right w:val="nil"/>
            </w:tcBorders>
            <w:tcMar>
              <w:top w:w="113" w:type="dxa"/>
              <w:bottom w:w="113" w:type="dxa"/>
            </w:tcMar>
          </w:tcPr>
          <w:p w:rsidR="008A6122" w:rsidRPr="00A04BED" w:rsidRDefault="008A6122" w:rsidP="008A6122">
            <w:pPr>
              <w:jc w:val="center"/>
              <w:rPr>
                <w:rFonts w:ascii="Arial" w:eastAsia="Calibri" w:hAnsi="Arial" w:cs="Arial"/>
              </w:rPr>
            </w:pPr>
            <w:r w:rsidRPr="0061050D">
              <w:rPr>
                <w:rFonts w:ascii="Arial" w:eastAsia="Calibri" w:hAnsi="Arial" w:cs="Arial"/>
                <w:sz w:val="28"/>
              </w:rPr>
              <w:t>НАЦІОНАЛЬНИЙ  СТАНДАРТ  УКРАЇНИ</w:t>
            </w:r>
          </w:p>
        </w:tc>
      </w:tr>
    </w:tbl>
    <w:p w:rsidR="008A6122" w:rsidRDefault="008A6122" w:rsidP="008A6122">
      <w:pPr>
        <w:tabs>
          <w:tab w:val="left" w:pos="5760"/>
        </w:tabs>
        <w:rPr>
          <w:rFonts w:ascii="Arial" w:eastAsia="Calibri" w:hAnsi="Arial" w:cs="Arial"/>
          <w:sz w:val="28"/>
          <w:szCs w:val="28"/>
        </w:rPr>
      </w:pPr>
    </w:p>
    <w:p w:rsidR="008A6122" w:rsidRPr="00A04BED" w:rsidRDefault="008A6122" w:rsidP="008A6122">
      <w:pPr>
        <w:tabs>
          <w:tab w:val="left" w:pos="5760"/>
        </w:tabs>
        <w:rPr>
          <w:rFonts w:ascii="Arial" w:eastAsia="Calibri" w:hAnsi="Arial" w:cs="Arial"/>
          <w:sz w:val="28"/>
          <w:szCs w:val="28"/>
        </w:rPr>
      </w:pPr>
    </w:p>
    <w:p w:rsidR="008A6122" w:rsidRPr="00A04BED" w:rsidRDefault="008A6122" w:rsidP="008A6122">
      <w:pPr>
        <w:jc w:val="center"/>
        <w:rPr>
          <w:rFonts w:ascii="Arial" w:eastAsia="Calibri" w:hAnsi="Arial" w:cs="Arial"/>
          <w:sz w:val="28"/>
          <w:szCs w:val="28"/>
        </w:rPr>
      </w:pPr>
    </w:p>
    <w:p w:rsidR="008A6122" w:rsidRPr="008A6122" w:rsidRDefault="008A6122" w:rsidP="008A6122">
      <w:pPr>
        <w:jc w:val="center"/>
        <w:rPr>
          <w:rFonts w:ascii="Arial" w:eastAsia="Calibri" w:hAnsi="Arial" w:cs="Arial"/>
          <w:color w:val="FF0000"/>
          <w:sz w:val="28"/>
          <w:szCs w:val="28"/>
        </w:rPr>
      </w:pPr>
    </w:p>
    <w:p w:rsidR="008A6122" w:rsidRPr="00F42D41" w:rsidRDefault="008A6122" w:rsidP="008A6122">
      <w:pPr>
        <w:tabs>
          <w:tab w:val="center" w:pos="4677"/>
          <w:tab w:val="left" w:pos="7290"/>
        </w:tabs>
        <w:rPr>
          <w:rFonts w:ascii="Arial" w:eastAsia="Calibri" w:hAnsi="Arial" w:cs="Arial"/>
          <w:b/>
          <w:sz w:val="32"/>
          <w:szCs w:val="28"/>
        </w:rPr>
      </w:pPr>
      <w:r w:rsidRPr="00F42D41">
        <w:rPr>
          <w:rFonts w:ascii="Arial" w:eastAsia="Calibri" w:hAnsi="Arial" w:cs="Arial"/>
          <w:b/>
          <w:sz w:val="32"/>
          <w:szCs w:val="28"/>
        </w:rPr>
        <w:tab/>
        <w:t xml:space="preserve">ДСТУ EN </w:t>
      </w:r>
      <w:r w:rsidR="008B3534" w:rsidRPr="00F42D41">
        <w:rPr>
          <w:rFonts w:ascii="Arial" w:eastAsia="Calibri" w:hAnsi="Arial" w:cs="Arial"/>
          <w:b/>
          <w:sz w:val="32"/>
          <w:szCs w:val="28"/>
          <w:lang w:val="ru-RU"/>
        </w:rPr>
        <w:t>2</w:t>
      </w:r>
      <w:r w:rsidRPr="00F42D41">
        <w:rPr>
          <w:rFonts w:ascii="Arial" w:eastAsia="Calibri" w:hAnsi="Arial" w:cs="Arial"/>
          <w:b/>
          <w:sz w:val="32"/>
          <w:szCs w:val="28"/>
          <w:lang w:val="ru-RU"/>
        </w:rPr>
        <w:t>9</w:t>
      </w:r>
      <w:r w:rsidR="008B3534" w:rsidRPr="00F42D41">
        <w:rPr>
          <w:rFonts w:ascii="Arial" w:eastAsia="Calibri" w:hAnsi="Arial" w:cs="Arial"/>
          <w:b/>
          <w:sz w:val="32"/>
          <w:szCs w:val="28"/>
          <w:lang w:val="ru-RU"/>
        </w:rPr>
        <w:t>5-2</w:t>
      </w:r>
      <w:r w:rsidRPr="00F42D41">
        <w:rPr>
          <w:rFonts w:ascii="Arial" w:eastAsia="Calibri" w:hAnsi="Arial" w:cs="Arial"/>
          <w:b/>
          <w:sz w:val="32"/>
          <w:szCs w:val="28"/>
        </w:rPr>
        <w:t>:202х</w:t>
      </w:r>
      <w:r w:rsidRPr="00F42D41">
        <w:rPr>
          <w:rFonts w:ascii="Arial" w:eastAsia="Calibri" w:hAnsi="Arial" w:cs="Arial"/>
          <w:b/>
          <w:sz w:val="32"/>
          <w:szCs w:val="28"/>
        </w:rPr>
        <w:tab/>
      </w:r>
    </w:p>
    <w:p w:rsidR="008A6122" w:rsidRPr="00F42D41" w:rsidRDefault="008A6122" w:rsidP="008A6122">
      <w:pPr>
        <w:jc w:val="center"/>
        <w:rPr>
          <w:rFonts w:ascii="Arial" w:eastAsia="Calibri" w:hAnsi="Arial" w:cs="Arial"/>
          <w:b/>
          <w:sz w:val="32"/>
          <w:szCs w:val="28"/>
        </w:rPr>
      </w:pPr>
      <w:r w:rsidRPr="00F42D41">
        <w:rPr>
          <w:rFonts w:ascii="Arial" w:eastAsia="Calibri" w:hAnsi="Arial" w:cs="Arial"/>
          <w:b/>
          <w:sz w:val="32"/>
          <w:szCs w:val="28"/>
        </w:rPr>
        <w:t xml:space="preserve">(EN </w:t>
      </w:r>
      <w:r w:rsidR="008B3534" w:rsidRPr="00F42D41">
        <w:rPr>
          <w:rFonts w:ascii="Arial" w:eastAsia="Calibri" w:hAnsi="Arial" w:cs="Arial"/>
          <w:b/>
          <w:sz w:val="32"/>
          <w:szCs w:val="28"/>
        </w:rPr>
        <w:t>2</w:t>
      </w:r>
      <w:r w:rsidRPr="00F42D41">
        <w:rPr>
          <w:rFonts w:ascii="Arial" w:eastAsia="Calibri" w:hAnsi="Arial" w:cs="Arial"/>
          <w:b/>
          <w:sz w:val="32"/>
          <w:szCs w:val="28"/>
          <w:lang w:val="ru-RU"/>
        </w:rPr>
        <w:t>9</w:t>
      </w:r>
      <w:r w:rsidR="008B3534" w:rsidRPr="00F42D41">
        <w:rPr>
          <w:rFonts w:ascii="Arial" w:eastAsia="Calibri" w:hAnsi="Arial" w:cs="Arial"/>
          <w:b/>
          <w:sz w:val="32"/>
          <w:szCs w:val="28"/>
          <w:lang w:val="ru-RU"/>
        </w:rPr>
        <w:t>5-2</w:t>
      </w:r>
      <w:r w:rsidRPr="00F42D41">
        <w:rPr>
          <w:rFonts w:ascii="Arial" w:eastAsia="Calibri" w:hAnsi="Arial" w:cs="Arial"/>
          <w:b/>
          <w:sz w:val="32"/>
          <w:szCs w:val="28"/>
        </w:rPr>
        <w:t>:20</w:t>
      </w:r>
      <w:r w:rsidRPr="00F42D41">
        <w:rPr>
          <w:rFonts w:ascii="Arial" w:eastAsia="Calibri" w:hAnsi="Arial" w:cs="Arial"/>
          <w:b/>
          <w:sz w:val="32"/>
          <w:szCs w:val="28"/>
          <w:lang w:val="ru-RU"/>
        </w:rPr>
        <w:t>1</w:t>
      </w:r>
      <w:r w:rsidR="008B3534" w:rsidRPr="00F42D41">
        <w:rPr>
          <w:rFonts w:ascii="Arial" w:eastAsia="Calibri" w:hAnsi="Arial" w:cs="Arial"/>
          <w:b/>
          <w:sz w:val="32"/>
          <w:szCs w:val="28"/>
          <w:lang w:val="ru-RU"/>
        </w:rPr>
        <w:t>3</w:t>
      </w:r>
      <w:r w:rsidRPr="00F42D41">
        <w:rPr>
          <w:rFonts w:ascii="Arial" w:eastAsia="Calibri" w:hAnsi="Arial" w:cs="Arial"/>
          <w:b/>
          <w:sz w:val="32"/>
          <w:szCs w:val="28"/>
        </w:rPr>
        <w:t>, IDT)</w:t>
      </w:r>
    </w:p>
    <w:p w:rsidR="008A6122" w:rsidRPr="008B3534" w:rsidRDefault="008A6122" w:rsidP="008A6122">
      <w:pPr>
        <w:jc w:val="center"/>
        <w:rPr>
          <w:rFonts w:ascii="Arial" w:eastAsia="Calibri" w:hAnsi="Arial" w:cs="Arial"/>
          <w:b/>
          <w:color w:val="FF0000"/>
          <w:sz w:val="32"/>
          <w:szCs w:val="32"/>
        </w:rPr>
      </w:pPr>
    </w:p>
    <w:p w:rsidR="008B3534" w:rsidRPr="008B3534" w:rsidRDefault="008B3534" w:rsidP="008B3534">
      <w:pPr>
        <w:pStyle w:val="a5"/>
        <w:spacing w:after="0"/>
        <w:jc w:val="center"/>
        <w:rPr>
          <w:rFonts w:ascii="Arial" w:eastAsia="Times New Roman" w:hAnsi="Arial" w:cs="Arial"/>
          <w:sz w:val="32"/>
          <w:szCs w:val="32"/>
          <w:lang w:eastAsia="ru-RU"/>
        </w:rPr>
      </w:pPr>
      <w:r w:rsidRPr="008B3534">
        <w:rPr>
          <w:rFonts w:ascii="Arial" w:eastAsia="Times New Roman" w:hAnsi="Arial" w:cs="Arial"/>
          <w:sz w:val="32"/>
          <w:szCs w:val="32"/>
          <w:lang w:eastAsia="ru-RU"/>
        </w:rPr>
        <w:t>ТРУБОПРОВІДНІ СИСТЕМИ КЕРАМІЧНІ ГЛАЗУРОВАНІ</w:t>
      </w:r>
      <w:r w:rsidR="008B1818">
        <w:rPr>
          <w:rFonts w:ascii="Arial" w:eastAsia="Times New Roman" w:hAnsi="Arial" w:cs="Arial"/>
          <w:sz w:val="32"/>
          <w:szCs w:val="32"/>
          <w:lang w:val="ru-RU" w:eastAsia="ru-RU"/>
        </w:rPr>
        <w:t xml:space="preserve"> </w:t>
      </w:r>
      <w:r w:rsidRPr="008B3534">
        <w:rPr>
          <w:rFonts w:ascii="Arial" w:eastAsia="Times New Roman" w:hAnsi="Arial" w:cs="Arial"/>
          <w:sz w:val="32"/>
          <w:szCs w:val="32"/>
          <w:lang w:eastAsia="ru-RU"/>
        </w:rPr>
        <w:t xml:space="preserve">ДЛЯ ДРЕНАЖНИХ ТА КАНАЛІЗАЦІЙНИХ СИСТЕМ. </w:t>
      </w:r>
    </w:p>
    <w:p w:rsidR="008B3534" w:rsidRPr="008B3534" w:rsidRDefault="008B3534" w:rsidP="008B3534">
      <w:pPr>
        <w:pStyle w:val="a5"/>
        <w:spacing w:after="0"/>
        <w:jc w:val="center"/>
        <w:rPr>
          <w:rFonts w:ascii="Arial" w:hAnsi="Arial" w:cs="Arial"/>
          <w:bCs/>
          <w:sz w:val="32"/>
          <w:szCs w:val="32"/>
        </w:rPr>
      </w:pPr>
      <w:r w:rsidRPr="008B3534">
        <w:rPr>
          <w:rFonts w:ascii="Arial" w:eastAsia="Times New Roman" w:hAnsi="Arial" w:cs="Arial"/>
          <w:sz w:val="32"/>
          <w:szCs w:val="32"/>
          <w:lang w:eastAsia="ru-RU"/>
        </w:rPr>
        <w:t>Частина 2. Оцінка відповідності та відбір проб».</w:t>
      </w:r>
    </w:p>
    <w:p w:rsidR="008A6122" w:rsidRDefault="008A6122" w:rsidP="008A6122">
      <w:pPr>
        <w:jc w:val="center"/>
        <w:rPr>
          <w:rFonts w:ascii="Arial" w:hAnsi="Arial" w:cs="Arial"/>
          <w:sz w:val="32"/>
          <w:szCs w:val="32"/>
          <w:lang w:val="ru-RU" w:eastAsia="ru-RU"/>
        </w:rPr>
      </w:pPr>
    </w:p>
    <w:p w:rsidR="008A6122" w:rsidRPr="008A6122" w:rsidRDefault="008A6122" w:rsidP="008A6122">
      <w:pPr>
        <w:jc w:val="center"/>
        <w:rPr>
          <w:rFonts w:ascii="Arial" w:hAnsi="Arial" w:cs="Arial"/>
          <w:b/>
          <w:sz w:val="32"/>
          <w:szCs w:val="32"/>
          <w:lang w:val="ru-RU"/>
        </w:rPr>
      </w:pPr>
      <w:r w:rsidRPr="00704F90">
        <w:rPr>
          <w:rFonts w:ascii="Arial" w:hAnsi="Arial" w:cs="Arial"/>
          <w:sz w:val="32"/>
          <w:szCs w:val="32"/>
          <w:lang w:val="ru-RU" w:eastAsia="ru-RU"/>
        </w:rPr>
        <w:t xml:space="preserve"> </w:t>
      </w:r>
    </w:p>
    <w:p w:rsidR="008A6122" w:rsidRPr="00704F90" w:rsidRDefault="008A6122" w:rsidP="008A6122">
      <w:pPr>
        <w:jc w:val="center"/>
        <w:rPr>
          <w:rFonts w:ascii="Arial" w:eastAsia="Calibri" w:hAnsi="Arial" w:cs="Arial"/>
          <w:sz w:val="28"/>
          <w:szCs w:val="28"/>
          <w:lang w:val="ru-RU"/>
        </w:rPr>
      </w:pPr>
    </w:p>
    <w:p w:rsidR="008A6122" w:rsidRDefault="008A6122" w:rsidP="008A6122">
      <w:pPr>
        <w:jc w:val="center"/>
        <w:rPr>
          <w:rFonts w:ascii="Arial" w:eastAsia="Calibri" w:hAnsi="Arial" w:cs="Arial"/>
          <w:i/>
          <w:iCs/>
          <w:sz w:val="28"/>
          <w:szCs w:val="28"/>
          <w:lang w:val="ru-RU"/>
        </w:rPr>
      </w:pPr>
      <w:proofErr w:type="spellStart"/>
      <w:r w:rsidRPr="00704F90">
        <w:rPr>
          <w:rFonts w:ascii="Arial" w:eastAsia="Calibri" w:hAnsi="Arial" w:cs="Arial"/>
          <w:i/>
          <w:iCs/>
          <w:sz w:val="28"/>
          <w:szCs w:val="28"/>
          <w:lang w:val="ru-RU"/>
        </w:rPr>
        <w:t>Видання</w:t>
      </w:r>
      <w:proofErr w:type="spellEnd"/>
      <w:r w:rsidRPr="00704F90">
        <w:rPr>
          <w:rFonts w:ascii="Arial" w:eastAsia="Calibri" w:hAnsi="Arial" w:cs="Arial"/>
          <w:i/>
          <w:iCs/>
          <w:sz w:val="28"/>
          <w:szCs w:val="28"/>
          <w:lang w:val="ru-RU"/>
        </w:rPr>
        <w:t xml:space="preserve"> </w:t>
      </w:r>
      <w:proofErr w:type="spellStart"/>
      <w:r w:rsidRPr="00704F90">
        <w:rPr>
          <w:rFonts w:ascii="Arial" w:eastAsia="Calibri" w:hAnsi="Arial" w:cs="Arial"/>
          <w:i/>
          <w:iCs/>
          <w:sz w:val="28"/>
          <w:szCs w:val="28"/>
          <w:lang w:val="ru-RU"/>
        </w:rPr>
        <w:t>офіційне</w:t>
      </w:r>
      <w:proofErr w:type="spellEnd"/>
    </w:p>
    <w:p w:rsidR="008A6122" w:rsidRDefault="008A6122" w:rsidP="008A6122">
      <w:pPr>
        <w:jc w:val="center"/>
        <w:rPr>
          <w:rFonts w:ascii="Arial" w:eastAsia="Calibri" w:hAnsi="Arial" w:cs="Arial"/>
          <w:i/>
          <w:iCs/>
          <w:sz w:val="28"/>
          <w:szCs w:val="28"/>
          <w:lang w:val="ru-RU"/>
        </w:rPr>
      </w:pPr>
    </w:p>
    <w:p w:rsidR="008A6122" w:rsidRDefault="008A6122" w:rsidP="008A6122">
      <w:pPr>
        <w:jc w:val="center"/>
        <w:rPr>
          <w:rFonts w:ascii="Arial" w:eastAsia="Calibri" w:hAnsi="Arial" w:cs="Arial"/>
          <w:i/>
          <w:iCs/>
          <w:sz w:val="28"/>
          <w:szCs w:val="28"/>
          <w:lang w:val="ru-RU"/>
        </w:rPr>
      </w:pPr>
    </w:p>
    <w:p w:rsidR="008A6122" w:rsidRPr="008A6122" w:rsidRDefault="008A6122" w:rsidP="008A6122">
      <w:pPr>
        <w:jc w:val="center"/>
        <w:rPr>
          <w:rFonts w:ascii="Arial" w:eastAsia="Calibri" w:hAnsi="Arial" w:cs="Arial"/>
          <w:i/>
          <w:iCs/>
          <w:sz w:val="28"/>
          <w:szCs w:val="28"/>
          <w:lang w:val="ru-RU"/>
        </w:rPr>
      </w:pPr>
    </w:p>
    <w:p w:rsidR="008A6122" w:rsidRPr="00704F90" w:rsidRDefault="008A6122" w:rsidP="008A6122">
      <w:pPr>
        <w:jc w:val="center"/>
        <w:rPr>
          <w:rFonts w:ascii="Arial" w:eastAsia="Calibri" w:hAnsi="Arial" w:cs="Arial"/>
          <w:sz w:val="28"/>
          <w:szCs w:val="28"/>
          <w:lang w:val="ru-RU"/>
        </w:rPr>
      </w:pPr>
      <w:proofErr w:type="spellStart"/>
      <w:r w:rsidRPr="00704F90">
        <w:rPr>
          <w:rFonts w:ascii="Arial" w:eastAsia="Calibri" w:hAnsi="Arial" w:cs="Arial"/>
          <w:sz w:val="28"/>
          <w:szCs w:val="28"/>
          <w:lang w:val="ru-RU"/>
        </w:rPr>
        <w:t>Київ</w:t>
      </w:r>
      <w:proofErr w:type="spellEnd"/>
    </w:p>
    <w:p w:rsidR="008A6122" w:rsidRPr="00704F90" w:rsidRDefault="008A6122" w:rsidP="008A6122">
      <w:pPr>
        <w:jc w:val="center"/>
        <w:rPr>
          <w:rFonts w:ascii="Arial" w:eastAsia="Calibri" w:hAnsi="Arial" w:cs="Arial"/>
          <w:sz w:val="28"/>
          <w:szCs w:val="28"/>
          <w:lang w:val="ru-RU"/>
        </w:rPr>
      </w:pPr>
      <w:r w:rsidRPr="00704F90">
        <w:rPr>
          <w:rFonts w:ascii="Arial" w:eastAsia="Calibri" w:hAnsi="Arial" w:cs="Arial"/>
          <w:sz w:val="28"/>
          <w:szCs w:val="28"/>
          <w:lang w:val="ru-RU"/>
        </w:rPr>
        <w:t>ДП «</w:t>
      </w:r>
      <w:proofErr w:type="spellStart"/>
      <w:r w:rsidRPr="00704F90">
        <w:rPr>
          <w:rFonts w:ascii="Arial" w:eastAsia="Calibri" w:hAnsi="Arial" w:cs="Arial"/>
          <w:sz w:val="28"/>
          <w:szCs w:val="28"/>
          <w:lang w:val="ru-RU"/>
        </w:rPr>
        <w:t>УкрНДНЦ</w:t>
      </w:r>
      <w:proofErr w:type="spellEnd"/>
      <w:r w:rsidRPr="00704F90">
        <w:rPr>
          <w:rFonts w:ascii="Arial" w:eastAsia="Calibri" w:hAnsi="Arial" w:cs="Arial"/>
          <w:sz w:val="28"/>
          <w:szCs w:val="28"/>
          <w:lang w:val="ru-RU"/>
        </w:rPr>
        <w:t>»</w:t>
      </w:r>
    </w:p>
    <w:p w:rsidR="008A6122" w:rsidRPr="00704F90" w:rsidRDefault="008A6122" w:rsidP="008A6122">
      <w:pPr>
        <w:jc w:val="center"/>
        <w:rPr>
          <w:rFonts w:ascii="Arial" w:eastAsia="Calibri" w:hAnsi="Arial" w:cs="Arial"/>
          <w:sz w:val="28"/>
          <w:szCs w:val="28"/>
          <w:lang w:val="ru-RU"/>
        </w:rPr>
      </w:pPr>
    </w:p>
    <w:p w:rsidR="008A6122" w:rsidRPr="00704F90" w:rsidRDefault="008A6122" w:rsidP="008A6122">
      <w:pPr>
        <w:jc w:val="center"/>
        <w:rPr>
          <w:rFonts w:ascii="Arial" w:eastAsia="Calibri" w:hAnsi="Arial" w:cs="Arial"/>
          <w:sz w:val="28"/>
          <w:szCs w:val="28"/>
          <w:lang w:val="ru-RU"/>
        </w:rPr>
      </w:pPr>
      <w:r w:rsidRPr="00704F90">
        <w:rPr>
          <w:rFonts w:ascii="Arial" w:eastAsia="Calibri" w:hAnsi="Arial" w:cs="Arial"/>
          <w:sz w:val="28"/>
          <w:szCs w:val="28"/>
          <w:lang w:val="ru-RU"/>
        </w:rPr>
        <w:t>20ХХ</w:t>
      </w:r>
    </w:p>
    <w:p w:rsidR="008A6122" w:rsidRPr="00704F90" w:rsidRDefault="008A6122" w:rsidP="008A6122">
      <w:pPr>
        <w:ind w:firstLine="709"/>
        <w:jc w:val="center"/>
        <w:rPr>
          <w:rFonts w:ascii="Arial" w:hAnsi="Arial" w:cs="Arial"/>
          <w:b/>
          <w:sz w:val="28"/>
          <w:szCs w:val="28"/>
          <w:lang w:val="ru-RU" w:eastAsia="ru-RU"/>
        </w:rPr>
      </w:pPr>
      <w:r w:rsidRPr="00704F90">
        <w:rPr>
          <w:rFonts w:ascii="Arial" w:hAnsi="Arial" w:cs="Arial"/>
          <w:b/>
          <w:sz w:val="28"/>
          <w:szCs w:val="28"/>
          <w:lang w:val="ru-RU" w:eastAsia="ru-RU"/>
        </w:rPr>
        <w:lastRenderedPageBreak/>
        <w:t>ПЕРЕДМОВА</w:t>
      </w:r>
    </w:p>
    <w:p w:rsidR="008A6122" w:rsidRPr="00704F90" w:rsidRDefault="008A6122" w:rsidP="008A6122">
      <w:pPr>
        <w:pStyle w:val="a3"/>
        <w:shd w:val="clear" w:color="auto" w:fill="FFFFFF"/>
        <w:tabs>
          <w:tab w:val="left" w:pos="284"/>
        </w:tabs>
        <w:ind w:left="0"/>
        <w:jc w:val="both"/>
        <w:rPr>
          <w:rFonts w:ascii="Arial" w:hAnsi="Arial" w:cs="Arial"/>
          <w:sz w:val="28"/>
          <w:szCs w:val="28"/>
          <w:lang w:val="ru-RU" w:eastAsia="ru-RU"/>
        </w:rPr>
      </w:pPr>
      <w:r w:rsidRPr="00704F90">
        <w:rPr>
          <w:rFonts w:ascii="Arial" w:hAnsi="Arial" w:cs="Arial"/>
          <w:sz w:val="28"/>
          <w:szCs w:val="28"/>
          <w:lang w:val="ru-RU" w:eastAsia="ru-RU"/>
        </w:rPr>
        <w:t xml:space="preserve">1 РОЗРОБЛЕНО: </w:t>
      </w:r>
      <w:proofErr w:type="spellStart"/>
      <w:r w:rsidRPr="00704F90">
        <w:rPr>
          <w:rFonts w:ascii="Arial" w:hAnsi="Arial" w:cs="Arial"/>
          <w:sz w:val="28"/>
          <w:szCs w:val="28"/>
          <w:lang w:val="ru-RU" w:eastAsia="ru-RU"/>
        </w:rPr>
        <w:t>Технічний</w:t>
      </w:r>
      <w:proofErr w:type="spellEnd"/>
      <w:r w:rsidRPr="00704F90">
        <w:rPr>
          <w:rFonts w:ascii="Arial" w:hAnsi="Arial" w:cs="Arial"/>
          <w:sz w:val="28"/>
          <w:szCs w:val="28"/>
          <w:lang w:val="ru-RU" w:eastAsia="ru-RU"/>
        </w:rPr>
        <w:t xml:space="preserve"> </w:t>
      </w:r>
      <w:proofErr w:type="spellStart"/>
      <w:r w:rsidRPr="00704F90">
        <w:rPr>
          <w:rFonts w:ascii="Arial" w:hAnsi="Arial" w:cs="Arial"/>
          <w:sz w:val="28"/>
          <w:szCs w:val="28"/>
          <w:lang w:val="ru-RU" w:eastAsia="ru-RU"/>
        </w:rPr>
        <w:t>комітет</w:t>
      </w:r>
      <w:proofErr w:type="spellEnd"/>
      <w:r w:rsidRPr="00704F90">
        <w:rPr>
          <w:rFonts w:ascii="Arial" w:hAnsi="Arial" w:cs="Arial"/>
          <w:sz w:val="28"/>
          <w:szCs w:val="28"/>
          <w:lang w:val="ru-RU" w:eastAsia="ru-RU"/>
        </w:rPr>
        <w:t xml:space="preserve"> </w:t>
      </w:r>
      <w:proofErr w:type="spellStart"/>
      <w:r w:rsidRPr="00704F90">
        <w:rPr>
          <w:rFonts w:ascii="Arial" w:hAnsi="Arial" w:cs="Arial"/>
          <w:sz w:val="28"/>
          <w:szCs w:val="28"/>
          <w:lang w:val="ru-RU" w:eastAsia="ru-RU"/>
        </w:rPr>
        <w:t>стандартизації</w:t>
      </w:r>
      <w:proofErr w:type="spellEnd"/>
      <w:r w:rsidRPr="00704F90">
        <w:rPr>
          <w:rFonts w:ascii="Arial" w:hAnsi="Arial" w:cs="Arial"/>
          <w:sz w:val="28"/>
          <w:szCs w:val="28"/>
          <w:lang w:val="ru-RU" w:eastAsia="ru-RU"/>
        </w:rPr>
        <w:t xml:space="preserve"> «</w:t>
      </w:r>
      <w:proofErr w:type="spellStart"/>
      <w:r w:rsidRPr="00704F90">
        <w:rPr>
          <w:rFonts w:ascii="Arial" w:hAnsi="Arial" w:cs="Arial"/>
          <w:sz w:val="28"/>
          <w:szCs w:val="28"/>
          <w:lang w:val="ru-RU" w:eastAsia="ru-RU"/>
        </w:rPr>
        <w:t>Будівельні</w:t>
      </w:r>
      <w:proofErr w:type="spellEnd"/>
      <w:r w:rsidRPr="00704F90">
        <w:rPr>
          <w:rFonts w:ascii="Arial" w:hAnsi="Arial" w:cs="Arial"/>
          <w:sz w:val="28"/>
          <w:szCs w:val="28"/>
          <w:lang w:val="ru-RU" w:eastAsia="ru-RU"/>
        </w:rPr>
        <w:t xml:space="preserve"> </w:t>
      </w:r>
      <w:proofErr w:type="spellStart"/>
      <w:r w:rsidRPr="00704F90">
        <w:rPr>
          <w:rFonts w:ascii="Arial" w:hAnsi="Arial" w:cs="Arial"/>
          <w:sz w:val="28"/>
          <w:szCs w:val="28"/>
          <w:lang w:val="ru-RU" w:eastAsia="ru-RU"/>
        </w:rPr>
        <w:t>вироби</w:t>
      </w:r>
      <w:proofErr w:type="spellEnd"/>
      <w:r w:rsidRPr="00704F90">
        <w:rPr>
          <w:rFonts w:ascii="Arial" w:hAnsi="Arial" w:cs="Arial"/>
          <w:sz w:val="28"/>
          <w:szCs w:val="28"/>
          <w:lang w:val="ru-RU" w:eastAsia="ru-RU"/>
        </w:rPr>
        <w:t xml:space="preserve"> </w:t>
      </w:r>
      <w:proofErr w:type="spellStart"/>
      <w:r w:rsidRPr="00704F90">
        <w:rPr>
          <w:rFonts w:ascii="Arial" w:hAnsi="Arial" w:cs="Arial"/>
          <w:sz w:val="28"/>
          <w:szCs w:val="28"/>
          <w:lang w:val="ru-RU" w:eastAsia="ru-RU"/>
        </w:rPr>
        <w:t>і</w:t>
      </w:r>
      <w:proofErr w:type="spellEnd"/>
      <w:r w:rsidRPr="00704F90">
        <w:rPr>
          <w:rFonts w:ascii="Arial" w:hAnsi="Arial" w:cs="Arial"/>
          <w:sz w:val="28"/>
          <w:szCs w:val="28"/>
          <w:lang w:val="ru-RU" w:eastAsia="ru-RU"/>
        </w:rPr>
        <w:t xml:space="preserve"> </w:t>
      </w:r>
      <w:proofErr w:type="spellStart"/>
      <w:r w:rsidRPr="00704F90">
        <w:rPr>
          <w:rFonts w:ascii="Arial" w:hAnsi="Arial" w:cs="Arial"/>
          <w:sz w:val="28"/>
          <w:szCs w:val="28"/>
          <w:lang w:val="ru-RU" w:eastAsia="ru-RU"/>
        </w:rPr>
        <w:t>матеріали</w:t>
      </w:r>
      <w:proofErr w:type="spellEnd"/>
      <w:r w:rsidRPr="00704F90">
        <w:rPr>
          <w:rFonts w:ascii="Arial" w:hAnsi="Arial" w:cs="Arial"/>
          <w:sz w:val="28"/>
          <w:szCs w:val="28"/>
          <w:lang w:val="ru-RU" w:eastAsia="ru-RU"/>
        </w:rPr>
        <w:t>»                       (ТК 305)</w:t>
      </w:r>
    </w:p>
    <w:p w:rsidR="008A6122" w:rsidRPr="00704F90" w:rsidRDefault="008A6122" w:rsidP="008A6122">
      <w:pPr>
        <w:shd w:val="clear" w:color="auto" w:fill="FFFFFF"/>
        <w:tabs>
          <w:tab w:val="left" w:pos="284"/>
        </w:tabs>
        <w:jc w:val="both"/>
        <w:rPr>
          <w:rFonts w:ascii="Arial" w:hAnsi="Arial" w:cs="Arial"/>
          <w:sz w:val="28"/>
          <w:szCs w:val="28"/>
          <w:lang w:val="ru-RU" w:eastAsia="ru-RU"/>
        </w:rPr>
      </w:pPr>
    </w:p>
    <w:p w:rsidR="008A6122" w:rsidRPr="00704F90" w:rsidRDefault="008A6122" w:rsidP="008A6122">
      <w:pPr>
        <w:shd w:val="clear" w:color="auto" w:fill="FFFFFF"/>
        <w:tabs>
          <w:tab w:val="left" w:pos="284"/>
        </w:tabs>
        <w:jc w:val="both"/>
        <w:rPr>
          <w:rFonts w:ascii="Arial" w:hAnsi="Arial" w:cs="Arial"/>
          <w:sz w:val="28"/>
          <w:szCs w:val="28"/>
          <w:lang w:val="ru-RU" w:eastAsia="ru-RU"/>
        </w:rPr>
      </w:pPr>
      <w:r w:rsidRPr="00704F90">
        <w:rPr>
          <w:rFonts w:ascii="Arial" w:hAnsi="Arial" w:cs="Arial"/>
          <w:sz w:val="28"/>
          <w:szCs w:val="28"/>
          <w:lang w:val="ru-RU" w:eastAsia="ru-RU"/>
        </w:rPr>
        <w:t>2  ПРИЙНЯТО ТА НАДАНО ЧИННОСТІ:</w:t>
      </w:r>
      <w:r w:rsidRPr="00704F90">
        <w:rPr>
          <w:rFonts w:ascii="Arial" w:hAnsi="Arial" w:cs="Arial"/>
          <w:sz w:val="28"/>
          <w:szCs w:val="28"/>
          <w:lang w:val="ru-RU" w:eastAsia="ru-RU"/>
        </w:rPr>
        <w:tab/>
        <w:t xml:space="preserve">наказ Державного </w:t>
      </w:r>
      <w:proofErr w:type="spellStart"/>
      <w:r w:rsidRPr="00704F90">
        <w:rPr>
          <w:rFonts w:ascii="Arial" w:hAnsi="Arial" w:cs="Arial"/>
          <w:sz w:val="28"/>
          <w:szCs w:val="28"/>
          <w:lang w:val="ru-RU" w:eastAsia="ru-RU"/>
        </w:rPr>
        <w:t>підприємства</w:t>
      </w:r>
      <w:proofErr w:type="spellEnd"/>
      <w:r w:rsidRPr="00704F90">
        <w:rPr>
          <w:rFonts w:ascii="Arial" w:hAnsi="Arial" w:cs="Arial"/>
          <w:sz w:val="28"/>
          <w:szCs w:val="28"/>
          <w:lang w:val="ru-RU" w:eastAsia="ru-RU"/>
        </w:rPr>
        <w:t xml:space="preserve"> «</w:t>
      </w:r>
      <w:proofErr w:type="spellStart"/>
      <w:r w:rsidRPr="00704F90">
        <w:rPr>
          <w:rFonts w:ascii="Arial" w:hAnsi="Arial" w:cs="Arial"/>
          <w:sz w:val="28"/>
          <w:szCs w:val="28"/>
          <w:lang w:val="ru-RU" w:eastAsia="ru-RU"/>
        </w:rPr>
        <w:t>Український</w:t>
      </w:r>
      <w:proofErr w:type="spellEnd"/>
      <w:r w:rsidRPr="00704F90">
        <w:rPr>
          <w:rFonts w:ascii="Arial" w:hAnsi="Arial" w:cs="Arial"/>
          <w:sz w:val="28"/>
          <w:szCs w:val="28"/>
          <w:lang w:val="ru-RU" w:eastAsia="ru-RU"/>
        </w:rPr>
        <w:t xml:space="preserve"> </w:t>
      </w:r>
      <w:proofErr w:type="spellStart"/>
      <w:r w:rsidRPr="00704F90">
        <w:rPr>
          <w:rFonts w:ascii="Arial" w:hAnsi="Arial" w:cs="Arial"/>
          <w:sz w:val="28"/>
          <w:szCs w:val="28"/>
          <w:lang w:val="ru-RU" w:eastAsia="ru-RU"/>
        </w:rPr>
        <w:t>науково-дослідний</w:t>
      </w:r>
      <w:proofErr w:type="spellEnd"/>
      <w:r w:rsidRPr="00704F90">
        <w:rPr>
          <w:rFonts w:ascii="Arial" w:hAnsi="Arial" w:cs="Arial"/>
          <w:sz w:val="28"/>
          <w:szCs w:val="28"/>
          <w:lang w:val="ru-RU" w:eastAsia="ru-RU"/>
        </w:rPr>
        <w:t xml:space="preserve"> </w:t>
      </w:r>
      <w:proofErr w:type="spellStart"/>
      <w:r w:rsidRPr="00704F90">
        <w:rPr>
          <w:rFonts w:ascii="Arial" w:hAnsi="Arial" w:cs="Arial"/>
          <w:sz w:val="28"/>
          <w:szCs w:val="28"/>
          <w:lang w:val="ru-RU" w:eastAsia="ru-RU"/>
        </w:rPr>
        <w:t>і</w:t>
      </w:r>
      <w:proofErr w:type="spellEnd"/>
      <w:r w:rsidRPr="00704F90">
        <w:rPr>
          <w:rFonts w:ascii="Arial" w:hAnsi="Arial" w:cs="Arial"/>
          <w:sz w:val="28"/>
          <w:szCs w:val="28"/>
          <w:lang w:val="ru-RU" w:eastAsia="ru-RU"/>
        </w:rPr>
        <w:t xml:space="preserve"> </w:t>
      </w:r>
      <w:proofErr w:type="spellStart"/>
      <w:r w:rsidRPr="00704F90">
        <w:rPr>
          <w:rFonts w:ascii="Arial" w:hAnsi="Arial" w:cs="Arial"/>
          <w:sz w:val="28"/>
          <w:szCs w:val="28"/>
          <w:lang w:val="ru-RU" w:eastAsia="ru-RU"/>
        </w:rPr>
        <w:t>навчальний</w:t>
      </w:r>
      <w:proofErr w:type="spellEnd"/>
      <w:r w:rsidRPr="00704F90">
        <w:rPr>
          <w:rFonts w:ascii="Arial" w:hAnsi="Arial" w:cs="Arial"/>
          <w:sz w:val="28"/>
          <w:szCs w:val="28"/>
          <w:lang w:val="ru-RU" w:eastAsia="ru-RU"/>
        </w:rPr>
        <w:t xml:space="preserve"> центр проблем </w:t>
      </w:r>
      <w:proofErr w:type="spellStart"/>
      <w:r w:rsidRPr="00704F90">
        <w:rPr>
          <w:rFonts w:ascii="Arial" w:hAnsi="Arial" w:cs="Arial"/>
          <w:sz w:val="28"/>
          <w:szCs w:val="28"/>
          <w:lang w:val="ru-RU" w:eastAsia="ru-RU"/>
        </w:rPr>
        <w:t>стандартизації</w:t>
      </w:r>
      <w:proofErr w:type="spellEnd"/>
      <w:r w:rsidRPr="00704F90">
        <w:rPr>
          <w:rFonts w:ascii="Arial" w:hAnsi="Arial" w:cs="Arial"/>
          <w:sz w:val="28"/>
          <w:szCs w:val="28"/>
          <w:lang w:val="ru-RU" w:eastAsia="ru-RU"/>
        </w:rPr>
        <w:t xml:space="preserve">, </w:t>
      </w:r>
      <w:proofErr w:type="spellStart"/>
      <w:r w:rsidRPr="00704F90">
        <w:rPr>
          <w:rFonts w:ascii="Arial" w:hAnsi="Arial" w:cs="Arial"/>
          <w:sz w:val="28"/>
          <w:szCs w:val="28"/>
          <w:lang w:val="ru-RU" w:eastAsia="ru-RU"/>
        </w:rPr>
        <w:t>сертифікації</w:t>
      </w:r>
      <w:proofErr w:type="spellEnd"/>
      <w:r w:rsidRPr="00704F90">
        <w:rPr>
          <w:rFonts w:ascii="Arial" w:hAnsi="Arial" w:cs="Arial"/>
          <w:sz w:val="28"/>
          <w:szCs w:val="28"/>
          <w:lang w:val="ru-RU" w:eastAsia="ru-RU"/>
        </w:rPr>
        <w:t xml:space="preserve"> та </w:t>
      </w:r>
      <w:proofErr w:type="spellStart"/>
      <w:r w:rsidRPr="00704F90">
        <w:rPr>
          <w:rFonts w:ascii="Arial" w:hAnsi="Arial" w:cs="Arial"/>
          <w:sz w:val="28"/>
          <w:szCs w:val="28"/>
          <w:lang w:val="ru-RU" w:eastAsia="ru-RU"/>
        </w:rPr>
        <w:t>якості</w:t>
      </w:r>
      <w:proofErr w:type="spellEnd"/>
      <w:r w:rsidRPr="00704F90">
        <w:rPr>
          <w:rFonts w:ascii="Arial" w:hAnsi="Arial" w:cs="Arial"/>
          <w:sz w:val="28"/>
          <w:szCs w:val="28"/>
          <w:lang w:val="ru-RU" w:eastAsia="ru-RU"/>
        </w:rPr>
        <w:t>» (ДП «</w:t>
      </w:r>
      <w:proofErr w:type="spellStart"/>
      <w:r w:rsidRPr="00704F90">
        <w:rPr>
          <w:rFonts w:ascii="Arial" w:hAnsi="Arial" w:cs="Arial"/>
          <w:sz w:val="28"/>
          <w:szCs w:val="28"/>
          <w:lang w:val="ru-RU" w:eastAsia="ru-RU"/>
        </w:rPr>
        <w:t>УкрНДНЦ</w:t>
      </w:r>
      <w:proofErr w:type="spellEnd"/>
      <w:r w:rsidRPr="00704F90">
        <w:rPr>
          <w:rFonts w:ascii="Arial" w:hAnsi="Arial" w:cs="Arial"/>
          <w:sz w:val="28"/>
          <w:szCs w:val="28"/>
          <w:lang w:val="ru-RU" w:eastAsia="ru-RU"/>
        </w:rPr>
        <w:t xml:space="preserve">») </w:t>
      </w:r>
      <w:proofErr w:type="spellStart"/>
      <w:r w:rsidRPr="00704F90">
        <w:rPr>
          <w:rFonts w:ascii="Arial" w:hAnsi="Arial" w:cs="Arial"/>
          <w:sz w:val="28"/>
          <w:szCs w:val="28"/>
          <w:lang w:val="ru-RU" w:eastAsia="ru-RU"/>
        </w:rPr>
        <w:t>від</w:t>
      </w:r>
      <w:proofErr w:type="spellEnd"/>
      <w:r w:rsidRPr="00704F90">
        <w:rPr>
          <w:rFonts w:ascii="Arial" w:hAnsi="Arial" w:cs="Arial"/>
          <w:sz w:val="28"/>
          <w:szCs w:val="28"/>
          <w:lang w:val="ru-RU" w:eastAsia="ru-RU"/>
        </w:rPr>
        <w:t xml:space="preserve"> «__» ______202_ р. № ___  </w:t>
      </w:r>
      <w:proofErr w:type="spellStart"/>
      <w:r w:rsidRPr="00704F90">
        <w:rPr>
          <w:rFonts w:ascii="Arial" w:hAnsi="Arial" w:cs="Arial"/>
          <w:sz w:val="28"/>
          <w:szCs w:val="28"/>
          <w:lang w:val="ru-RU" w:eastAsia="ru-RU"/>
        </w:rPr>
        <w:t>з</w:t>
      </w:r>
      <w:proofErr w:type="spellEnd"/>
      <w:r w:rsidRPr="00704F90">
        <w:rPr>
          <w:rFonts w:ascii="Arial" w:hAnsi="Arial" w:cs="Arial"/>
          <w:sz w:val="28"/>
          <w:szCs w:val="28"/>
          <w:lang w:val="ru-RU" w:eastAsia="ru-RU"/>
        </w:rPr>
        <w:t xml:space="preserve">  ___.___.202___.</w:t>
      </w:r>
    </w:p>
    <w:p w:rsidR="008A6122" w:rsidRPr="00704F90" w:rsidRDefault="008A6122" w:rsidP="008A6122">
      <w:pPr>
        <w:shd w:val="clear" w:color="auto" w:fill="FFFFFF"/>
        <w:tabs>
          <w:tab w:val="left" w:pos="284"/>
        </w:tabs>
        <w:jc w:val="both"/>
        <w:rPr>
          <w:rFonts w:ascii="Arial" w:hAnsi="Arial" w:cs="Arial"/>
          <w:sz w:val="28"/>
          <w:szCs w:val="28"/>
          <w:lang w:val="ru-RU" w:eastAsia="ru-RU"/>
        </w:rPr>
      </w:pPr>
    </w:p>
    <w:p w:rsidR="008A6122" w:rsidRPr="008B3534" w:rsidRDefault="008A6122" w:rsidP="008B3534">
      <w:pPr>
        <w:pStyle w:val="a5"/>
        <w:spacing w:after="0"/>
        <w:jc w:val="both"/>
        <w:rPr>
          <w:rFonts w:ascii="Arial" w:hAnsi="Arial" w:cs="Arial"/>
          <w:sz w:val="28"/>
          <w:szCs w:val="28"/>
        </w:rPr>
      </w:pPr>
      <w:r w:rsidRPr="008B3534">
        <w:rPr>
          <w:rFonts w:ascii="Arial" w:hAnsi="Arial" w:cs="Arial"/>
          <w:sz w:val="28"/>
          <w:szCs w:val="28"/>
          <w:lang w:val="ru-RU" w:eastAsia="ru-RU"/>
        </w:rPr>
        <w:t>3</w:t>
      </w:r>
      <w:r w:rsidRPr="008B3534">
        <w:rPr>
          <w:rFonts w:ascii="Arial" w:hAnsi="Arial" w:cs="Arial"/>
          <w:sz w:val="28"/>
          <w:szCs w:val="28"/>
          <w:lang w:val="ru-RU" w:eastAsia="ru-RU"/>
        </w:rPr>
        <w:tab/>
        <w:t xml:space="preserve"> </w:t>
      </w:r>
      <w:proofErr w:type="spellStart"/>
      <w:r w:rsidRPr="00704F90">
        <w:rPr>
          <w:rFonts w:ascii="Arial" w:hAnsi="Arial" w:cs="Arial"/>
          <w:sz w:val="28"/>
          <w:szCs w:val="28"/>
          <w:lang w:val="ru-RU" w:eastAsia="ru-RU"/>
        </w:rPr>
        <w:t>Національний</w:t>
      </w:r>
      <w:proofErr w:type="spellEnd"/>
      <w:r w:rsidRPr="008B3534">
        <w:rPr>
          <w:rFonts w:ascii="Arial" w:hAnsi="Arial" w:cs="Arial"/>
          <w:sz w:val="28"/>
          <w:szCs w:val="28"/>
          <w:lang w:val="ru-RU" w:eastAsia="ru-RU"/>
        </w:rPr>
        <w:t xml:space="preserve"> </w:t>
      </w:r>
      <w:r w:rsidRPr="00704F90">
        <w:rPr>
          <w:rFonts w:ascii="Arial" w:hAnsi="Arial" w:cs="Arial"/>
          <w:sz w:val="28"/>
          <w:szCs w:val="28"/>
          <w:lang w:val="ru-RU" w:eastAsia="ru-RU"/>
        </w:rPr>
        <w:t>стандарт</w:t>
      </w:r>
      <w:r w:rsidRPr="008B3534">
        <w:rPr>
          <w:rFonts w:ascii="Arial" w:hAnsi="Arial" w:cs="Arial"/>
          <w:sz w:val="28"/>
          <w:szCs w:val="28"/>
          <w:lang w:val="ru-RU" w:eastAsia="ru-RU"/>
        </w:rPr>
        <w:t xml:space="preserve"> </w:t>
      </w:r>
      <w:proofErr w:type="spellStart"/>
      <w:r w:rsidRPr="00704F90">
        <w:rPr>
          <w:rFonts w:ascii="Arial" w:hAnsi="Arial" w:cs="Arial"/>
          <w:sz w:val="28"/>
          <w:szCs w:val="28"/>
          <w:lang w:val="ru-RU" w:eastAsia="ru-RU"/>
        </w:rPr>
        <w:t>відповідає</w:t>
      </w:r>
      <w:proofErr w:type="spellEnd"/>
      <w:r w:rsidRPr="008B3534">
        <w:rPr>
          <w:rFonts w:ascii="Arial" w:hAnsi="Arial" w:cs="Arial"/>
          <w:sz w:val="28"/>
          <w:szCs w:val="28"/>
          <w:lang w:val="ru-RU" w:eastAsia="ru-RU"/>
        </w:rPr>
        <w:t xml:space="preserve"> </w:t>
      </w:r>
      <w:r>
        <w:rPr>
          <w:rFonts w:ascii="Arial" w:hAnsi="Arial" w:cs="Arial"/>
          <w:sz w:val="28"/>
          <w:szCs w:val="28"/>
          <w:lang w:eastAsia="ru-RU"/>
        </w:rPr>
        <w:t>EN</w:t>
      </w:r>
      <w:r w:rsidRPr="008B3534">
        <w:rPr>
          <w:rFonts w:ascii="Arial" w:hAnsi="Arial" w:cs="Arial"/>
          <w:sz w:val="28"/>
          <w:szCs w:val="28"/>
          <w:lang w:val="ru-RU" w:eastAsia="ru-RU"/>
        </w:rPr>
        <w:t xml:space="preserve"> </w:t>
      </w:r>
      <w:r w:rsidR="008B3534" w:rsidRPr="008B3534">
        <w:rPr>
          <w:rFonts w:ascii="Arial" w:hAnsi="Arial" w:cs="Arial"/>
          <w:sz w:val="28"/>
          <w:szCs w:val="28"/>
          <w:lang w:val="ru-RU" w:eastAsia="ru-RU"/>
        </w:rPr>
        <w:t>2</w:t>
      </w:r>
      <w:r w:rsidRPr="008B3534">
        <w:rPr>
          <w:rFonts w:ascii="Arial" w:hAnsi="Arial" w:cs="Arial"/>
          <w:sz w:val="28"/>
          <w:szCs w:val="28"/>
          <w:lang w:val="ru-RU" w:eastAsia="ru-RU"/>
        </w:rPr>
        <w:t>9</w:t>
      </w:r>
      <w:r w:rsidR="008B3534" w:rsidRPr="008B3534">
        <w:rPr>
          <w:rFonts w:ascii="Arial" w:hAnsi="Arial" w:cs="Arial"/>
          <w:sz w:val="28"/>
          <w:szCs w:val="28"/>
          <w:lang w:val="ru-RU" w:eastAsia="ru-RU"/>
        </w:rPr>
        <w:t>5-2</w:t>
      </w:r>
      <w:r w:rsidRPr="008B3534">
        <w:rPr>
          <w:rFonts w:ascii="Arial" w:hAnsi="Arial" w:cs="Arial"/>
          <w:sz w:val="28"/>
          <w:szCs w:val="28"/>
          <w:lang w:val="ru-RU" w:eastAsia="ru-RU"/>
        </w:rPr>
        <w:t>:201</w:t>
      </w:r>
      <w:r w:rsidR="008B3534" w:rsidRPr="008B3534">
        <w:rPr>
          <w:rFonts w:ascii="Arial" w:hAnsi="Arial" w:cs="Arial"/>
          <w:sz w:val="28"/>
          <w:szCs w:val="28"/>
          <w:lang w:val="ru-RU" w:eastAsia="ru-RU"/>
        </w:rPr>
        <w:t>3</w:t>
      </w:r>
      <w:r w:rsidRPr="008B3534">
        <w:rPr>
          <w:rFonts w:ascii="Arial" w:hAnsi="Arial" w:cs="Arial"/>
          <w:sz w:val="28"/>
          <w:szCs w:val="28"/>
          <w:lang w:val="ru-RU" w:eastAsia="ru-RU"/>
        </w:rPr>
        <w:t xml:space="preserve">, </w:t>
      </w:r>
      <w:r w:rsidRPr="00AF54D4">
        <w:rPr>
          <w:rFonts w:ascii="Arial" w:hAnsi="Arial" w:cs="Arial"/>
          <w:sz w:val="28"/>
          <w:szCs w:val="28"/>
          <w:lang w:eastAsia="ru-RU"/>
        </w:rPr>
        <w:t>IDT</w:t>
      </w:r>
      <w:r w:rsidRPr="008B3534">
        <w:rPr>
          <w:rFonts w:ascii="Arial" w:hAnsi="Arial" w:cs="Arial"/>
          <w:sz w:val="28"/>
          <w:szCs w:val="28"/>
          <w:lang w:val="ru-RU"/>
        </w:rPr>
        <w:t xml:space="preserve"> </w:t>
      </w:r>
      <w:r w:rsidR="008B3534">
        <w:rPr>
          <w:rFonts w:ascii="Arial" w:hAnsi="Arial" w:cs="Arial"/>
          <w:sz w:val="28"/>
          <w:szCs w:val="28"/>
        </w:rPr>
        <w:t xml:space="preserve">  </w:t>
      </w:r>
      <w:r w:rsidRPr="008B3534">
        <w:rPr>
          <w:rFonts w:ascii="Arial" w:hAnsi="Arial" w:cs="Arial"/>
          <w:sz w:val="28"/>
          <w:szCs w:val="28"/>
          <w:lang w:val="ru-RU"/>
        </w:rPr>
        <w:t xml:space="preserve"> </w:t>
      </w:r>
      <w:proofErr w:type="spellStart"/>
      <w:r w:rsidR="008B3534" w:rsidRPr="00EE2DDB">
        <w:rPr>
          <w:rFonts w:ascii="Arial" w:hAnsi="Arial" w:cs="Arial"/>
          <w:sz w:val="28"/>
          <w:szCs w:val="28"/>
        </w:rPr>
        <w:t>Vitrified</w:t>
      </w:r>
      <w:proofErr w:type="spellEnd"/>
      <w:r w:rsidR="008B3534" w:rsidRPr="00EE2DDB">
        <w:rPr>
          <w:rFonts w:ascii="Arial" w:hAnsi="Arial" w:cs="Arial"/>
          <w:sz w:val="28"/>
          <w:szCs w:val="28"/>
        </w:rPr>
        <w:t xml:space="preserve"> </w:t>
      </w:r>
      <w:proofErr w:type="spellStart"/>
      <w:r w:rsidR="008B3534" w:rsidRPr="00EE2DDB">
        <w:rPr>
          <w:rFonts w:ascii="Arial" w:hAnsi="Arial" w:cs="Arial"/>
          <w:sz w:val="28"/>
          <w:szCs w:val="28"/>
        </w:rPr>
        <w:t>clay</w:t>
      </w:r>
      <w:proofErr w:type="spellEnd"/>
      <w:r w:rsidR="008B3534" w:rsidRPr="00EE2DDB">
        <w:rPr>
          <w:rFonts w:ascii="Arial" w:hAnsi="Arial" w:cs="Arial"/>
          <w:sz w:val="28"/>
          <w:szCs w:val="28"/>
        </w:rPr>
        <w:t xml:space="preserve"> </w:t>
      </w:r>
      <w:proofErr w:type="spellStart"/>
      <w:r w:rsidR="008B3534" w:rsidRPr="00EE2DDB">
        <w:rPr>
          <w:rFonts w:ascii="Arial" w:hAnsi="Arial" w:cs="Arial"/>
          <w:sz w:val="28"/>
          <w:szCs w:val="28"/>
        </w:rPr>
        <w:t>pipe</w:t>
      </w:r>
      <w:proofErr w:type="spellEnd"/>
      <w:r w:rsidR="008B3534" w:rsidRPr="00EE2DDB">
        <w:rPr>
          <w:rFonts w:ascii="Arial" w:hAnsi="Arial" w:cs="Arial"/>
          <w:sz w:val="28"/>
          <w:szCs w:val="28"/>
        </w:rPr>
        <w:t xml:space="preserve"> </w:t>
      </w:r>
      <w:proofErr w:type="spellStart"/>
      <w:r w:rsidR="008B3534" w:rsidRPr="00EE2DDB">
        <w:rPr>
          <w:rFonts w:ascii="Arial" w:hAnsi="Arial" w:cs="Arial"/>
          <w:sz w:val="28"/>
          <w:szCs w:val="28"/>
        </w:rPr>
        <w:t>systems</w:t>
      </w:r>
      <w:proofErr w:type="spellEnd"/>
      <w:r w:rsidR="008B3534" w:rsidRPr="00EE2DDB">
        <w:rPr>
          <w:rFonts w:ascii="Arial" w:hAnsi="Arial" w:cs="Arial"/>
          <w:sz w:val="28"/>
          <w:szCs w:val="28"/>
        </w:rPr>
        <w:t xml:space="preserve"> </w:t>
      </w:r>
      <w:proofErr w:type="spellStart"/>
      <w:r w:rsidR="008B3534" w:rsidRPr="00EE2DDB">
        <w:rPr>
          <w:rFonts w:ascii="Arial" w:hAnsi="Arial" w:cs="Arial"/>
          <w:sz w:val="28"/>
          <w:szCs w:val="28"/>
        </w:rPr>
        <w:t>for</w:t>
      </w:r>
      <w:proofErr w:type="spellEnd"/>
      <w:r w:rsidR="008B3534" w:rsidRPr="00EE2DDB">
        <w:rPr>
          <w:rFonts w:ascii="Arial" w:hAnsi="Arial" w:cs="Arial"/>
          <w:sz w:val="28"/>
          <w:szCs w:val="28"/>
        </w:rPr>
        <w:t xml:space="preserve"> </w:t>
      </w:r>
      <w:proofErr w:type="spellStart"/>
      <w:r w:rsidR="008B3534" w:rsidRPr="00EE2DDB">
        <w:rPr>
          <w:rFonts w:ascii="Arial" w:hAnsi="Arial" w:cs="Arial"/>
          <w:sz w:val="28"/>
          <w:szCs w:val="28"/>
        </w:rPr>
        <w:t>drains</w:t>
      </w:r>
      <w:proofErr w:type="spellEnd"/>
      <w:r w:rsidR="008B3534" w:rsidRPr="00EE2DDB">
        <w:rPr>
          <w:rFonts w:ascii="Arial" w:hAnsi="Arial" w:cs="Arial"/>
          <w:sz w:val="28"/>
          <w:szCs w:val="28"/>
        </w:rPr>
        <w:t xml:space="preserve"> </w:t>
      </w:r>
      <w:proofErr w:type="spellStart"/>
      <w:r w:rsidR="008B3534" w:rsidRPr="00EE2DDB">
        <w:rPr>
          <w:rFonts w:ascii="Arial" w:hAnsi="Arial" w:cs="Arial"/>
          <w:sz w:val="28"/>
          <w:szCs w:val="28"/>
        </w:rPr>
        <w:t>and</w:t>
      </w:r>
      <w:proofErr w:type="spellEnd"/>
      <w:r w:rsidR="008B3534" w:rsidRPr="00EE2DDB">
        <w:rPr>
          <w:rFonts w:ascii="Arial" w:hAnsi="Arial" w:cs="Arial"/>
          <w:sz w:val="28"/>
          <w:szCs w:val="28"/>
        </w:rPr>
        <w:t xml:space="preserve"> </w:t>
      </w:r>
      <w:proofErr w:type="spellStart"/>
      <w:r w:rsidR="008B3534" w:rsidRPr="00EE2DDB">
        <w:rPr>
          <w:rFonts w:ascii="Arial" w:hAnsi="Arial" w:cs="Arial"/>
          <w:sz w:val="28"/>
          <w:szCs w:val="28"/>
        </w:rPr>
        <w:t>sewers</w:t>
      </w:r>
      <w:proofErr w:type="spellEnd"/>
      <w:r w:rsidR="008B3534" w:rsidRPr="00EE2DDB">
        <w:rPr>
          <w:rFonts w:ascii="Arial" w:hAnsi="Arial" w:cs="Arial"/>
          <w:sz w:val="28"/>
          <w:szCs w:val="28"/>
        </w:rPr>
        <w:t xml:space="preserve"> - </w:t>
      </w:r>
      <w:proofErr w:type="spellStart"/>
      <w:r w:rsidR="008B3534" w:rsidRPr="00EE2DDB">
        <w:rPr>
          <w:rFonts w:ascii="Arial" w:hAnsi="Arial" w:cs="Arial"/>
          <w:sz w:val="28"/>
          <w:szCs w:val="28"/>
        </w:rPr>
        <w:t>Part</w:t>
      </w:r>
      <w:proofErr w:type="spellEnd"/>
      <w:r w:rsidR="008B3534" w:rsidRPr="00EE2DDB">
        <w:rPr>
          <w:rFonts w:ascii="Arial" w:hAnsi="Arial" w:cs="Arial"/>
          <w:sz w:val="28"/>
          <w:szCs w:val="28"/>
        </w:rPr>
        <w:t xml:space="preserve"> 2: </w:t>
      </w:r>
      <w:proofErr w:type="spellStart"/>
      <w:r w:rsidR="008B3534" w:rsidRPr="00EE2DDB">
        <w:rPr>
          <w:rFonts w:ascii="Arial" w:hAnsi="Arial" w:cs="Arial"/>
          <w:sz w:val="28"/>
          <w:szCs w:val="28"/>
        </w:rPr>
        <w:t>Evaluation</w:t>
      </w:r>
      <w:proofErr w:type="spellEnd"/>
      <w:r w:rsidR="008B3534" w:rsidRPr="00EE2DDB">
        <w:rPr>
          <w:rFonts w:ascii="Arial" w:hAnsi="Arial" w:cs="Arial"/>
          <w:sz w:val="28"/>
          <w:szCs w:val="28"/>
        </w:rPr>
        <w:t xml:space="preserve"> </w:t>
      </w:r>
      <w:proofErr w:type="spellStart"/>
      <w:r w:rsidR="008B3534" w:rsidRPr="00EE2DDB">
        <w:rPr>
          <w:rFonts w:ascii="Arial" w:hAnsi="Arial" w:cs="Arial"/>
          <w:sz w:val="28"/>
          <w:szCs w:val="28"/>
        </w:rPr>
        <w:t>of</w:t>
      </w:r>
      <w:proofErr w:type="spellEnd"/>
      <w:r w:rsidR="008B3534" w:rsidRPr="00EE2DDB">
        <w:rPr>
          <w:rFonts w:ascii="Arial" w:hAnsi="Arial" w:cs="Arial"/>
          <w:sz w:val="28"/>
          <w:szCs w:val="28"/>
        </w:rPr>
        <w:t xml:space="preserve"> </w:t>
      </w:r>
      <w:proofErr w:type="spellStart"/>
      <w:r w:rsidR="008B3534" w:rsidRPr="00EE2DDB">
        <w:rPr>
          <w:rFonts w:ascii="Arial" w:hAnsi="Arial" w:cs="Arial"/>
          <w:sz w:val="28"/>
          <w:szCs w:val="28"/>
        </w:rPr>
        <w:t>conformity</w:t>
      </w:r>
      <w:proofErr w:type="spellEnd"/>
      <w:r w:rsidR="008B3534" w:rsidRPr="00EE2DDB">
        <w:rPr>
          <w:rFonts w:ascii="Arial" w:hAnsi="Arial" w:cs="Arial"/>
          <w:sz w:val="28"/>
          <w:szCs w:val="28"/>
        </w:rPr>
        <w:t xml:space="preserve"> </w:t>
      </w:r>
      <w:proofErr w:type="spellStart"/>
      <w:r w:rsidR="008B3534" w:rsidRPr="00EE2DDB">
        <w:rPr>
          <w:rFonts w:ascii="Arial" w:hAnsi="Arial" w:cs="Arial"/>
          <w:sz w:val="28"/>
          <w:szCs w:val="28"/>
        </w:rPr>
        <w:t>and</w:t>
      </w:r>
      <w:proofErr w:type="spellEnd"/>
      <w:r w:rsidR="008B3534" w:rsidRPr="00EE2DDB">
        <w:rPr>
          <w:rFonts w:ascii="Arial" w:hAnsi="Arial" w:cs="Arial"/>
          <w:sz w:val="28"/>
          <w:szCs w:val="28"/>
        </w:rPr>
        <w:t xml:space="preserve"> </w:t>
      </w:r>
      <w:proofErr w:type="spellStart"/>
      <w:r w:rsidR="008B3534" w:rsidRPr="00EE2DDB">
        <w:rPr>
          <w:rFonts w:ascii="Arial" w:hAnsi="Arial" w:cs="Arial"/>
          <w:sz w:val="28"/>
          <w:szCs w:val="28"/>
        </w:rPr>
        <w:t>sampling</w:t>
      </w:r>
      <w:proofErr w:type="spellEnd"/>
      <w:r w:rsidR="008B3534" w:rsidRPr="00EE2DDB">
        <w:rPr>
          <w:rFonts w:ascii="Arial" w:hAnsi="Arial" w:cs="Arial"/>
          <w:sz w:val="28"/>
          <w:szCs w:val="28"/>
        </w:rPr>
        <w:t xml:space="preserve"> </w:t>
      </w:r>
      <w:r w:rsidRPr="008B3534">
        <w:rPr>
          <w:rFonts w:ascii="Arial" w:hAnsi="Arial" w:cs="Arial"/>
          <w:sz w:val="28"/>
          <w:szCs w:val="28"/>
          <w:lang w:val="ru-RU" w:eastAsia="ru-RU"/>
        </w:rPr>
        <w:t>(</w:t>
      </w:r>
      <w:r w:rsidR="008B3534" w:rsidRPr="008B3534">
        <w:rPr>
          <w:rFonts w:ascii="Arial" w:hAnsi="Arial" w:cs="Arial"/>
          <w:sz w:val="28"/>
          <w:szCs w:val="28"/>
          <w:lang w:eastAsia="ru-RU"/>
        </w:rPr>
        <w:t>Трубопровідні системи керамічні глазуровані для дренажних та каналізаційних систем. Частина 2</w:t>
      </w:r>
      <w:r w:rsidR="00F42D41" w:rsidRPr="008B1818">
        <w:rPr>
          <w:rFonts w:ascii="Arial" w:hAnsi="Arial" w:cs="Arial"/>
          <w:sz w:val="28"/>
          <w:szCs w:val="28"/>
          <w:lang w:eastAsia="ru-RU"/>
        </w:rPr>
        <w:t>.</w:t>
      </w:r>
      <w:r w:rsidR="008B3534" w:rsidRPr="008B3534">
        <w:rPr>
          <w:rFonts w:ascii="Arial" w:hAnsi="Arial" w:cs="Arial"/>
          <w:sz w:val="28"/>
          <w:szCs w:val="28"/>
          <w:lang w:eastAsia="ru-RU"/>
        </w:rPr>
        <w:t xml:space="preserve"> Оцінка відповідності </w:t>
      </w:r>
      <w:r w:rsidR="008B3534" w:rsidRPr="008B1818">
        <w:rPr>
          <w:rFonts w:ascii="Arial" w:hAnsi="Arial" w:cs="Arial"/>
          <w:sz w:val="28"/>
          <w:szCs w:val="28"/>
          <w:lang w:eastAsia="ru-RU"/>
        </w:rPr>
        <w:t>та відбір проб</w:t>
      </w:r>
      <w:r w:rsidRPr="008B1818">
        <w:rPr>
          <w:rFonts w:ascii="Arial" w:hAnsi="Arial" w:cs="Arial"/>
          <w:sz w:val="28"/>
          <w:szCs w:val="28"/>
          <w:lang w:eastAsia="ru-RU"/>
        </w:rPr>
        <w:t xml:space="preserve">) </w:t>
      </w:r>
      <w:r w:rsidRPr="008B1818">
        <w:rPr>
          <w:rFonts w:ascii="Arial" w:hAnsi="Arial" w:cs="Arial"/>
          <w:sz w:val="28"/>
          <w:szCs w:val="28"/>
        </w:rPr>
        <w:t xml:space="preserve"> і</w:t>
      </w:r>
      <w:r w:rsidRPr="008B1818">
        <w:rPr>
          <w:rFonts w:ascii="Arial" w:hAnsi="Arial" w:cs="Arial"/>
          <w:sz w:val="28"/>
          <w:szCs w:val="28"/>
          <w:lang w:eastAsia="ru-RU"/>
        </w:rPr>
        <w:t xml:space="preserve"> внесений з дозволу CENELEC, </w:t>
      </w:r>
      <w:proofErr w:type="spellStart"/>
      <w:r w:rsidRPr="008B1818">
        <w:rPr>
          <w:rFonts w:ascii="Arial" w:hAnsi="Arial" w:cs="Arial"/>
          <w:sz w:val="28"/>
          <w:szCs w:val="28"/>
          <w:lang w:eastAsia="ru-RU"/>
        </w:rPr>
        <w:t>Rue</w:t>
      </w:r>
      <w:proofErr w:type="spellEnd"/>
      <w:r w:rsidRPr="008B1818">
        <w:rPr>
          <w:rFonts w:ascii="Arial" w:hAnsi="Arial" w:cs="Arial"/>
          <w:sz w:val="28"/>
          <w:szCs w:val="28"/>
          <w:lang w:eastAsia="ru-RU"/>
        </w:rPr>
        <w:t xml:space="preserve"> </w:t>
      </w:r>
      <w:proofErr w:type="spellStart"/>
      <w:r w:rsidRPr="008B1818">
        <w:rPr>
          <w:rFonts w:ascii="Arial" w:hAnsi="Arial" w:cs="Arial"/>
          <w:sz w:val="28"/>
          <w:szCs w:val="28"/>
          <w:lang w:eastAsia="ru-RU"/>
        </w:rPr>
        <w:t>de</w:t>
      </w:r>
      <w:proofErr w:type="spellEnd"/>
      <w:r w:rsidRPr="008B1818">
        <w:rPr>
          <w:rFonts w:ascii="Arial" w:hAnsi="Arial" w:cs="Arial"/>
          <w:sz w:val="28"/>
          <w:szCs w:val="28"/>
          <w:lang w:eastAsia="ru-RU"/>
        </w:rPr>
        <w:t xml:space="preserve"> </w:t>
      </w:r>
      <w:proofErr w:type="spellStart"/>
      <w:r w:rsidRPr="008B1818">
        <w:rPr>
          <w:rFonts w:ascii="Arial" w:hAnsi="Arial" w:cs="Arial"/>
          <w:sz w:val="28"/>
          <w:szCs w:val="28"/>
          <w:lang w:eastAsia="ru-RU"/>
        </w:rPr>
        <w:t>la</w:t>
      </w:r>
      <w:proofErr w:type="spellEnd"/>
      <w:r w:rsidRPr="008B1818">
        <w:rPr>
          <w:rFonts w:ascii="Arial" w:hAnsi="Arial" w:cs="Arial"/>
          <w:sz w:val="28"/>
          <w:szCs w:val="28"/>
          <w:lang w:eastAsia="ru-RU"/>
        </w:rPr>
        <w:t xml:space="preserve"> </w:t>
      </w:r>
      <w:proofErr w:type="spellStart"/>
      <w:r w:rsidRPr="008B1818">
        <w:rPr>
          <w:rFonts w:ascii="Arial" w:hAnsi="Arial" w:cs="Arial"/>
          <w:sz w:val="28"/>
          <w:szCs w:val="28"/>
          <w:lang w:eastAsia="ru-RU"/>
        </w:rPr>
        <w:t>Science</w:t>
      </w:r>
      <w:proofErr w:type="spellEnd"/>
      <w:r w:rsidRPr="008B1818">
        <w:rPr>
          <w:rFonts w:ascii="Arial" w:hAnsi="Arial" w:cs="Arial"/>
          <w:sz w:val="28"/>
          <w:szCs w:val="28"/>
          <w:lang w:eastAsia="ru-RU"/>
        </w:rPr>
        <w:t xml:space="preserve"> 23, B-1040 </w:t>
      </w:r>
      <w:proofErr w:type="spellStart"/>
      <w:r w:rsidRPr="008B1818">
        <w:rPr>
          <w:rFonts w:ascii="Arial" w:hAnsi="Arial" w:cs="Arial"/>
          <w:sz w:val="28"/>
          <w:szCs w:val="28"/>
          <w:lang w:eastAsia="ru-RU"/>
        </w:rPr>
        <w:t>Brussels</w:t>
      </w:r>
      <w:proofErr w:type="spellEnd"/>
      <w:r w:rsidRPr="008B1818">
        <w:rPr>
          <w:rFonts w:ascii="Arial" w:hAnsi="Arial" w:cs="Arial"/>
          <w:sz w:val="28"/>
          <w:szCs w:val="28"/>
          <w:lang w:eastAsia="ru-RU"/>
        </w:rPr>
        <w:t xml:space="preserve">, </w:t>
      </w:r>
      <w:proofErr w:type="spellStart"/>
      <w:r w:rsidRPr="008B1818">
        <w:rPr>
          <w:rFonts w:ascii="Arial" w:hAnsi="Arial" w:cs="Arial"/>
          <w:sz w:val="28"/>
          <w:szCs w:val="28"/>
          <w:lang w:eastAsia="ru-RU"/>
        </w:rPr>
        <w:t>Belgium</w:t>
      </w:r>
      <w:proofErr w:type="spellEnd"/>
      <w:r w:rsidRPr="008B1818">
        <w:rPr>
          <w:rFonts w:ascii="Arial" w:hAnsi="Arial" w:cs="Arial"/>
          <w:sz w:val="28"/>
          <w:szCs w:val="28"/>
          <w:lang w:eastAsia="ru-RU"/>
        </w:rPr>
        <w:t xml:space="preserve">. </w:t>
      </w:r>
      <w:proofErr w:type="spellStart"/>
      <w:r w:rsidRPr="008B1818">
        <w:rPr>
          <w:rFonts w:ascii="Arial" w:hAnsi="Arial" w:cs="Arial"/>
          <w:sz w:val="28"/>
          <w:szCs w:val="28"/>
          <w:lang w:val="ru-RU" w:eastAsia="ru-RU"/>
        </w:rPr>
        <w:t>Усі</w:t>
      </w:r>
      <w:proofErr w:type="spellEnd"/>
      <w:r w:rsidRPr="008B1818">
        <w:rPr>
          <w:rFonts w:ascii="Arial" w:hAnsi="Arial" w:cs="Arial"/>
          <w:sz w:val="28"/>
          <w:szCs w:val="28"/>
          <w:lang w:val="ru-RU" w:eastAsia="ru-RU"/>
        </w:rPr>
        <w:t xml:space="preserve"> права </w:t>
      </w:r>
      <w:proofErr w:type="spellStart"/>
      <w:r w:rsidRPr="008B1818">
        <w:rPr>
          <w:rFonts w:ascii="Arial" w:hAnsi="Arial" w:cs="Arial"/>
          <w:sz w:val="28"/>
          <w:szCs w:val="28"/>
          <w:lang w:val="ru-RU" w:eastAsia="ru-RU"/>
        </w:rPr>
        <w:t>щодо</w:t>
      </w:r>
      <w:proofErr w:type="spellEnd"/>
      <w:r w:rsidRPr="008B1818">
        <w:rPr>
          <w:rFonts w:ascii="Arial" w:hAnsi="Arial" w:cs="Arial"/>
          <w:sz w:val="28"/>
          <w:szCs w:val="28"/>
          <w:lang w:val="ru-RU" w:eastAsia="ru-RU"/>
        </w:rPr>
        <w:t xml:space="preserve"> </w:t>
      </w:r>
      <w:proofErr w:type="spellStart"/>
      <w:r w:rsidRPr="008B1818">
        <w:rPr>
          <w:rFonts w:ascii="Arial" w:hAnsi="Arial" w:cs="Arial"/>
          <w:sz w:val="28"/>
          <w:szCs w:val="28"/>
          <w:lang w:val="ru-RU" w:eastAsia="ru-RU"/>
        </w:rPr>
        <w:t>використання</w:t>
      </w:r>
      <w:proofErr w:type="spellEnd"/>
      <w:r w:rsidRPr="008B1818">
        <w:rPr>
          <w:rFonts w:ascii="Arial" w:hAnsi="Arial" w:cs="Arial"/>
          <w:sz w:val="28"/>
          <w:szCs w:val="28"/>
          <w:lang w:val="ru-RU" w:eastAsia="ru-RU"/>
        </w:rPr>
        <w:t xml:space="preserve"> </w:t>
      </w:r>
      <w:proofErr w:type="spellStart"/>
      <w:r w:rsidRPr="008B1818">
        <w:rPr>
          <w:rFonts w:ascii="Arial" w:hAnsi="Arial" w:cs="Arial"/>
          <w:sz w:val="28"/>
          <w:szCs w:val="28"/>
          <w:lang w:val="ru-RU" w:eastAsia="ru-RU"/>
        </w:rPr>
        <w:t>європейських</w:t>
      </w:r>
      <w:proofErr w:type="spellEnd"/>
      <w:r w:rsidRPr="00704F90">
        <w:rPr>
          <w:rFonts w:ascii="Arial" w:hAnsi="Arial" w:cs="Arial"/>
          <w:sz w:val="28"/>
          <w:szCs w:val="28"/>
          <w:lang w:val="ru-RU" w:eastAsia="ru-RU"/>
        </w:rPr>
        <w:t xml:space="preserve"> </w:t>
      </w:r>
      <w:proofErr w:type="spellStart"/>
      <w:r w:rsidRPr="00704F90">
        <w:rPr>
          <w:rFonts w:ascii="Arial" w:hAnsi="Arial" w:cs="Arial"/>
          <w:sz w:val="28"/>
          <w:szCs w:val="28"/>
          <w:lang w:val="ru-RU" w:eastAsia="ru-RU"/>
        </w:rPr>
        <w:t>стандартів</w:t>
      </w:r>
      <w:proofErr w:type="spellEnd"/>
      <w:r w:rsidRPr="00704F90">
        <w:rPr>
          <w:rFonts w:ascii="Arial" w:hAnsi="Arial" w:cs="Arial"/>
          <w:sz w:val="28"/>
          <w:szCs w:val="28"/>
          <w:lang w:val="ru-RU" w:eastAsia="ru-RU"/>
        </w:rPr>
        <w:t xml:space="preserve"> у </w:t>
      </w:r>
      <w:proofErr w:type="spellStart"/>
      <w:r w:rsidRPr="00704F90">
        <w:rPr>
          <w:rFonts w:ascii="Arial" w:hAnsi="Arial" w:cs="Arial"/>
          <w:sz w:val="28"/>
          <w:szCs w:val="28"/>
          <w:lang w:val="ru-RU" w:eastAsia="ru-RU"/>
        </w:rPr>
        <w:t>будь-якій</w:t>
      </w:r>
      <w:proofErr w:type="spellEnd"/>
      <w:r w:rsidRPr="00704F90">
        <w:rPr>
          <w:rFonts w:ascii="Arial" w:hAnsi="Arial" w:cs="Arial"/>
          <w:sz w:val="28"/>
          <w:szCs w:val="28"/>
          <w:lang w:val="ru-RU" w:eastAsia="ru-RU"/>
        </w:rPr>
        <w:t xml:space="preserve"> </w:t>
      </w:r>
      <w:proofErr w:type="spellStart"/>
      <w:r w:rsidRPr="00704F90">
        <w:rPr>
          <w:rFonts w:ascii="Arial" w:hAnsi="Arial" w:cs="Arial"/>
          <w:sz w:val="28"/>
          <w:szCs w:val="28"/>
          <w:lang w:val="ru-RU" w:eastAsia="ru-RU"/>
        </w:rPr>
        <w:t>формі</w:t>
      </w:r>
      <w:proofErr w:type="spellEnd"/>
      <w:r w:rsidRPr="00704F90">
        <w:rPr>
          <w:rFonts w:ascii="Arial" w:hAnsi="Arial" w:cs="Arial"/>
          <w:sz w:val="28"/>
          <w:szCs w:val="28"/>
          <w:lang w:val="ru-RU" w:eastAsia="ru-RU"/>
        </w:rPr>
        <w:t xml:space="preserve"> </w:t>
      </w:r>
      <w:proofErr w:type="spellStart"/>
      <w:r w:rsidRPr="00704F90">
        <w:rPr>
          <w:rFonts w:ascii="Arial" w:hAnsi="Arial" w:cs="Arial"/>
          <w:sz w:val="28"/>
          <w:szCs w:val="28"/>
          <w:lang w:val="ru-RU" w:eastAsia="ru-RU"/>
        </w:rPr>
        <w:t>й</w:t>
      </w:r>
      <w:proofErr w:type="spellEnd"/>
      <w:r w:rsidRPr="00704F90">
        <w:rPr>
          <w:rFonts w:ascii="Arial" w:hAnsi="Arial" w:cs="Arial"/>
          <w:sz w:val="28"/>
          <w:szCs w:val="28"/>
          <w:lang w:val="ru-RU" w:eastAsia="ru-RU"/>
        </w:rPr>
        <w:t xml:space="preserve"> будь- </w:t>
      </w:r>
      <w:proofErr w:type="spellStart"/>
      <w:r w:rsidRPr="00704F90">
        <w:rPr>
          <w:rFonts w:ascii="Arial" w:hAnsi="Arial" w:cs="Arial"/>
          <w:sz w:val="28"/>
          <w:szCs w:val="28"/>
          <w:lang w:val="ru-RU" w:eastAsia="ru-RU"/>
        </w:rPr>
        <w:t>яким</w:t>
      </w:r>
      <w:proofErr w:type="spellEnd"/>
      <w:r w:rsidRPr="00704F90">
        <w:rPr>
          <w:rFonts w:ascii="Arial" w:hAnsi="Arial" w:cs="Arial"/>
          <w:sz w:val="28"/>
          <w:szCs w:val="28"/>
          <w:lang w:val="ru-RU" w:eastAsia="ru-RU"/>
        </w:rPr>
        <w:t xml:space="preserve"> способом </w:t>
      </w:r>
      <w:proofErr w:type="spellStart"/>
      <w:r w:rsidRPr="00704F90">
        <w:rPr>
          <w:rFonts w:ascii="Arial" w:hAnsi="Arial" w:cs="Arial"/>
          <w:sz w:val="28"/>
          <w:szCs w:val="28"/>
          <w:lang w:val="ru-RU" w:eastAsia="ru-RU"/>
        </w:rPr>
        <w:t>залишаються</w:t>
      </w:r>
      <w:proofErr w:type="spellEnd"/>
      <w:r w:rsidRPr="00704F90">
        <w:rPr>
          <w:rFonts w:ascii="Arial" w:hAnsi="Arial" w:cs="Arial"/>
          <w:sz w:val="28"/>
          <w:szCs w:val="28"/>
          <w:lang w:val="ru-RU" w:eastAsia="ru-RU"/>
        </w:rPr>
        <w:t xml:space="preserve"> за </w:t>
      </w:r>
      <w:r w:rsidRPr="006056F0">
        <w:rPr>
          <w:rFonts w:ascii="Arial" w:hAnsi="Arial" w:cs="Arial"/>
          <w:sz w:val="28"/>
          <w:szCs w:val="28"/>
          <w:lang w:eastAsia="ru-RU"/>
        </w:rPr>
        <w:t>CENELEC</w:t>
      </w:r>
    </w:p>
    <w:p w:rsidR="008A6122" w:rsidRPr="00F42D41" w:rsidRDefault="008A6122" w:rsidP="008A6122">
      <w:pPr>
        <w:jc w:val="both"/>
        <w:rPr>
          <w:rFonts w:ascii="Arial" w:hAnsi="Arial" w:cs="Arial"/>
          <w:sz w:val="28"/>
          <w:szCs w:val="28"/>
          <w:lang w:eastAsia="ru-RU"/>
        </w:rPr>
      </w:pPr>
      <w:r w:rsidRPr="00F42D41">
        <w:rPr>
          <w:rFonts w:ascii="Arial" w:hAnsi="Arial" w:cs="Arial"/>
          <w:sz w:val="28"/>
          <w:szCs w:val="28"/>
          <w:lang w:eastAsia="ru-RU"/>
        </w:rPr>
        <w:t>Ступінь відповідності – ідентичний (</w:t>
      </w:r>
      <w:r w:rsidRPr="006056F0">
        <w:rPr>
          <w:rFonts w:ascii="Arial" w:hAnsi="Arial" w:cs="Arial"/>
          <w:sz w:val="28"/>
          <w:szCs w:val="28"/>
          <w:lang w:eastAsia="ru-RU"/>
        </w:rPr>
        <w:t>IDT</w:t>
      </w:r>
      <w:r w:rsidRPr="00F42D41">
        <w:rPr>
          <w:rFonts w:ascii="Arial" w:hAnsi="Arial" w:cs="Arial"/>
          <w:sz w:val="28"/>
          <w:szCs w:val="28"/>
          <w:lang w:eastAsia="ru-RU"/>
        </w:rPr>
        <w:t xml:space="preserve">) </w:t>
      </w:r>
    </w:p>
    <w:p w:rsidR="008A6122" w:rsidRPr="00F42D41" w:rsidRDefault="008A6122" w:rsidP="008A6122">
      <w:pPr>
        <w:jc w:val="both"/>
        <w:rPr>
          <w:rFonts w:ascii="Arial" w:hAnsi="Arial" w:cs="Arial"/>
          <w:sz w:val="28"/>
          <w:szCs w:val="28"/>
          <w:lang w:eastAsia="ru-RU"/>
        </w:rPr>
      </w:pPr>
      <w:r w:rsidRPr="00F42D41">
        <w:rPr>
          <w:rFonts w:ascii="Arial" w:hAnsi="Arial" w:cs="Arial"/>
          <w:sz w:val="28"/>
          <w:szCs w:val="28"/>
          <w:lang w:eastAsia="ru-RU"/>
        </w:rPr>
        <w:t>Переклад  з англійської (</w:t>
      </w:r>
      <w:proofErr w:type="spellStart"/>
      <w:r w:rsidRPr="006056F0">
        <w:rPr>
          <w:rFonts w:ascii="Arial" w:hAnsi="Arial" w:cs="Arial"/>
          <w:sz w:val="28"/>
          <w:szCs w:val="28"/>
          <w:lang w:eastAsia="ru-RU"/>
        </w:rPr>
        <w:t>en</w:t>
      </w:r>
      <w:proofErr w:type="spellEnd"/>
      <w:r w:rsidRPr="00F42D41">
        <w:rPr>
          <w:rFonts w:ascii="Arial" w:hAnsi="Arial" w:cs="Arial"/>
          <w:sz w:val="28"/>
          <w:szCs w:val="28"/>
          <w:lang w:eastAsia="ru-RU"/>
        </w:rPr>
        <w:t>)</w:t>
      </w:r>
    </w:p>
    <w:p w:rsidR="008A6122" w:rsidRPr="00704F90" w:rsidRDefault="008A6122" w:rsidP="008A6122">
      <w:pPr>
        <w:spacing w:after="120"/>
        <w:jc w:val="both"/>
        <w:rPr>
          <w:rFonts w:ascii="Arial" w:hAnsi="Arial" w:cs="Arial"/>
          <w:sz w:val="28"/>
          <w:szCs w:val="28"/>
          <w:lang w:val="ru-RU" w:eastAsia="ru-RU"/>
        </w:rPr>
      </w:pPr>
      <w:r w:rsidRPr="00704F90">
        <w:rPr>
          <w:rFonts w:ascii="Arial" w:hAnsi="Arial" w:cs="Arial"/>
          <w:sz w:val="28"/>
          <w:szCs w:val="28"/>
          <w:lang w:val="ru-RU" w:eastAsia="ru-RU"/>
        </w:rPr>
        <w:t xml:space="preserve">4 Цей стандарт </w:t>
      </w:r>
      <w:proofErr w:type="spellStart"/>
      <w:r w:rsidRPr="00704F90">
        <w:rPr>
          <w:rFonts w:ascii="Arial" w:hAnsi="Arial" w:cs="Arial"/>
          <w:sz w:val="28"/>
          <w:szCs w:val="28"/>
          <w:lang w:val="ru-RU" w:eastAsia="ru-RU"/>
        </w:rPr>
        <w:t>розроблено</w:t>
      </w:r>
      <w:proofErr w:type="spellEnd"/>
      <w:r w:rsidRPr="00704F90">
        <w:rPr>
          <w:rFonts w:ascii="Arial" w:hAnsi="Arial" w:cs="Arial"/>
          <w:sz w:val="28"/>
          <w:szCs w:val="28"/>
          <w:lang w:val="ru-RU" w:eastAsia="ru-RU"/>
        </w:rPr>
        <w:t xml:space="preserve"> </w:t>
      </w:r>
      <w:proofErr w:type="spellStart"/>
      <w:r w:rsidRPr="00704F90">
        <w:rPr>
          <w:rFonts w:ascii="Arial" w:hAnsi="Arial" w:cs="Arial"/>
          <w:sz w:val="28"/>
          <w:szCs w:val="28"/>
          <w:lang w:val="ru-RU" w:eastAsia="ru-RU"/>
        </w:rPr>
        <w:t>згідно</w:t>
      </w:r>
      <w:proofErr w:type="spellEnd"/>
      <w:r w:rsidRPr="00704F90">
        <w:rPr>
          <w:rFonts w:ascii="Arial" w:hAnsi="Arial" w:cs="Arial"/>
          <w:sz w:val="28"/>
          <w:szCs w:val="28"/>
          <w:lang w:val="ru-RU" w:eastAsia="ru-RU"/>
        </w:rPr>
        <w:t xml:space="preserve"> </w:t>
      </w:r>
      <w:proofErr w:type="spellStart"/>
      <w:r w:rsidRPr="00704F90">
        <w:rPr>
          <w:rFonts w:ascii="Arial" w:hAnsi="Arial" w:cs="Arial"/>
          <w:sz w:val="28"/>
          <w:szCs w:val="28"/>
          <w:lang w:val="ru-RU" w:eastAsia="ru-RU"/>
        </w:rPr>
        <w:t>з</w:t>
      </w:r>
      <w:proofErr w:type="spellEnd"/>
      <w:r w:rsidRPr="00704F90">
        <w:rPr>
          <w:rFonts w:ascii="Arial" w:hAnsi="Arial" w:cs="Arial"/>
          <w:sz w:val="28"/>
          <w:szCs w:val="28"/>
          <w:lang w:val="ru-RU" w:eastAsia="ru-RU"/>
        </w:rPr>
        <w:t xml:space="preserve"> правилами, </w:t>
      </w:r>
      <w:proofErr w:type="spellStart"/>
      <w:r w:rsidRPr="00704F90">
        <w:rPr>
          <w:rFonts w:ascii="Arial" w:hAnsi="Arial" w:cs="Arial"/>
          <w:sz w:val="28"/>
          <w:szCs w:val="28"/>
          <w:lang w:val="ru-RU" w:eastAsia="ru-RU"/>
        </w:rPr>
        <w:t>установленими</w:t>
      </w:r>
      <w:proofErr w:type="spellEnd"/>
      <w:r w:rsidRPr="00704F90">
        <w:rPr>
          <w:rFonts w:ascii="Arial" w:hAnsi="Arial" w:cs="Arial"/>
          <w:sz w:val="28"/>
          <w:szCs w:val="28"/>
          <w:lang w:val="ru-RU" w:eastAsia="ru-RU"/>
        </w:rPr>
        <w:t xml:space="preserve"> в </w:t>
      </w:r>
      <w:proofErr w:type="spellStart"/>
      <w:r w:rsidRPr="00704F90">
        <w:rPr>
          <w:rFonts w:ascii="Arial" w:hAnsi="Arial" w:cs="Arial"/>
          <w:sz w:val="28"/>
          <w:szCs w:val="28"/>
          <w:lang w:val="ru-RU" w:eastAsia="ru-RU"/>
        </w:rPr>
        <w:t>національній</w:t>
      </w:r>
      <w:proofErr w:type="spellEnd"/>
      <w:r w:rsidRPr="00704F90">
        <w:rPr>
          <w:rFonts w:ascii="Arial" w:hAnsi="Arial" w:cs="Arial"/>
          <w:sz w:val="28"/>
          <w:szCs w:val="28"/>
          <w:lang w:val="ru-RU" w:eastAsia="ru-RU"/>
        </w:rPr>
        <w:t xml:space="preserve"> </w:t>
      </w:r>
      <w:proofErr w:type="spellStart"/>
      <w:r w:rsidRPr="00704F90">
        <w:rPr>
          <w:rFonts w:ascii="Arial" w:hAnsi="Arial" w:cs="Arial"/>
          <w:sz w:val="28"/>
          <w:szCs w:val="28"/>
          <w:lang w:val="ru-RU" w:eastAsia="ru-RU"/>
        </w:rPr>
        <w:t>стандартизації</w:t>
      </w:r>
      <w:proofErr w:type="spellEnd"/>
      <w:r w:rsidRPr="00704F90">
        <w:rPr>
          <w:rFonts w:ascii="Arial" w:hAnsi="Arial" w:cs="Arial"/>
          <w:sz w:val="28"/>
          <w:szCs w:val="28"/>
          <w:lang w:val="ru-RU" w:eastAsia="ru-RU"/>
        </w:rPr>
        <w:t xml:space="preserve"> </w:t>
      </w:r>
      <w:proofErr w:type="spellStart"/>
      <w:r w:rsidRPr="00704F90">
        <w:rPr>
          <w:rFonts w:ascii="Arial" w:hAnsi="Arial" w:cs="Arial"/>
          <w:sz w:val="28"/>
          <w:szCs w:val="28"/>
          <w:lang w:val="ru-RU" w:eastAsia="ru-RU"/>
        </w:rPr>
        <w:t>України</w:t>
      </w:r>
      <w:proofErr w:type="spellEnd"/>
      <w:r w:rsidRPr="00704F90">
        <w:rPr>
          <w:rFonts w:ascii="Arial" w:hAnsi="Arial" w:cs="Arial"/>
          <w:sz w:val="28"/>
          <w:szCs w:val="28"/>
          <w:lang w:val="ru-RU" w:eastAsia="ru-RU"/>
        </w:rPr>
        <w:t>.</w:t>
      </w:r>
    </w:p>
    <w:p w:rsidR="008A6122" w:rsidRPr="00001F0E" w:rsidRDefault="008A6122" w:rsidP="008A6122">
      <w:pPr>
        <w:spacing w:after="120"/>
        <w:jc w:val="both"/>
        <w:rPr>
          <w:rFonts w:ascii="Arial" w:eastAsia="Calibri" w:hAnsi="Arial" w:cs="Arial"/>
          <w:sz w:val="28"/>
          <w:szCs w:val="28"/>
          <w:lang w:val="ru-RU"/>
        </w:rPr>
      </w:pPr>
    </w:p>
    <w:p w:rsidR="008A6122" w:rsidRPr="00001F0E" w:rsidRDefault="008A6122" w:rsidP="008A6122">
      <w:pPr>
        <w:jc w:val="both"/>
        <w:rPr>
          <w:rFonts w:ascii="Arial" w:hAnsi="Arial" w:cs="Arial"/>
          <w:color w:val="FF0000"/>
          <w:sz w:val="28"/>
          <w:szCs w:val="28"/>
          <w:lang w:val="ru-RU" w:eastAsia="ru-RU"/>
        </w:rPr>
      </w:pPr>
      <w:r w:rsidRPr="00001F0E">
        <w:rPr>
          <w:rFonts w:ascii="Arial" w:hAnsi="Arial" w:cs="Arial"/>
          <w:color w:val="FF0000"/>
          <w:sz w:val="28"/>
          <w:szCs w:val="28"/>
          <w:lang w:val="ru-RU" w:eastAsia="ru-RU"/>
        </w:rPr>
        <w:t xml:space="preserve">5 УВЕДЕНО </w:t>
      </w:r>
      <w:r w:rsidR="00001F0E" w:rsidRPr="00001F0E">
        <w:rPr>
          <w:rFonts w:ascii="Arial" w:hAnsi="Arial" w:cs="Arial"/>
          <w:color w:val="FF0000"/>
          <w:sz w:val="28"/>
          <w:szCs w:val="28"/>
          <w:lang w:val="ru-RU" w:eastAsia="ru-RU"/>
        </w:rPr>
        <w:t>НА</w:t>
      </w:r>
      <w:r w:rsidR="008B3534" w:rsidRPr="00001F0E">
        <w:rPr>
          <w:rFonts w:ascii="Arial" w:hAnsi="Arial" w:cs="Arial"/>
          <w:color w:val="FF0000"/>
          <w:sz w:val="28"/>
          <w:szCs w:val="28"/>
          <w:lang w:val="ru-RU" w:eastAsia="ru-RU"/>
        </w:rPr>
        <w:t xml:space="preserve"> </w:t>
      </w:r>
      <w:r w:rsidR="00001F0E" w:rsidRPr="00001F0E">
        <w:rPr>
          <w:rFonts w:ascii="Arial" w:hAnsi="Arial" w:cs="Arial"/>
          <w:color w:val="FF0000"/>
          <w:sz w:val="28"/>
          <w:szCs w:val="28"/>
          <w:lang w:val="ru-RU" w:eastAsia="ru-RU"/>
        </w:rPr>
        <w:t>ЗАМІНУ</w:t>
      </w:r>
      <w:r w:rsidR="00001F0E" w:rsidRPr="00001F0E">
        <w:rPr>
          <w:rFonts w:ascii="Arial" w:eastAsia="Times New Roman" w:hAnsi="Arial" w:cs="Arial"/>
          <w:color w:val="FF0000"/>
          <w:sz w:val="28"/>
          <w:szCs w:val="28"/>
          <w:lang w:eastAsia="ru-RU"/>
        </w:rPr>
        <w:t xml:space="preserve"> ДСТУ Б </w:t>
      </w:r>
      <w:proofErr w:type="spellStart"/>
      <w:r w:rsidR="00001F0E" w:rsidRPr="00001F0E">
        <w:rPr>
          <w:rFonts w:ascii="Arial" w:eastAsia="Times New Roman" w:hAnsi="Arial" w:cs="Arial"/>
          <w:color w:val="FF0000"/>
          <w:sz w:val="28"/>
          <w:szCs w:val="28"/>
          <w:lang w:eastAsia="ru-RU"/>
        </w:rPr>
        <w:t>ЕN</w:t>
      </w:r>
      <w:proofErr w:type="spellEnd"/>
      <w:r w:rsidR="00001F0E" w:rsidRPr="00001F0E">
        <w:rPr>
          <w:rFonts w:ascii="Arial" w:eastAsia="Times New Roman" w:hAnsi="Arial" w:cs="Arial"/>
          <w:color w:val="FF0000"/>
          <w:sz w:val="28"/>
          <w:szCs w:val="28"/>
          <w:lang w:eastAsia="ru-RU"/>
        </w:rPr>
        <w:t xml:space="preserve"> 295-2:2012 (EN 295-2:1991+ А1:1999, IDT) </w:t>
      </w:r>
      <w:r w:rsidRPr="00001F0E">
        <w:rPr>
          <w:rFonts w:ascii="Arial" w:hAnsi="Arial" w:cs="Arial"/>
          <w:color w:val="FF0000"/>
          <w:sz w:val="28"/>
          <w:szCs w:val="28"/>
          <w:lang w:val="ru-RU" w:eastAsia="ru-RU"/>
        </w:rPr>
        <w:t xml:space="preserve"> </w:t>
      </w:r>
    </w:p>
    <w:p w:rsidR="008A6122" w:rsidRDefault="008A6122" w:rsidP="008A6122">
      <w:pPr>
        <w:jc w:val="both"/>
        <w:rPr>
          <w:rFonts w:ascii="Arial" w:hAnsi="Arial" w:cs="Arial"/>
          <w:sz w:val="28"/>
          <w:szCs w:val="28"/>
          <w:lang w:val="ru-RU" w:eastAsia="ru-RU"/>
        </w:rPr>
      </w:pPr>
    </w:p>
    <w:p w:rsidR="008A6122" w:rsidRPr="00704F90" w:rsidRDefault="008A6122" w:rsidP="00001F0E">
      <w:pPr>
        <w:pBdr>
          <w:bottom w:val="single" w:sz="12" w:space="1" w:color="auto"/>
        </w:pBdr>
        <w:rPr>
          <w:rFonts w:ascii="Arial" w:eastAsia="Calibri" w:hAnsi="Arial" w:cs="Arial"/>
          <w:sz w:val="28"/>
          <w:szCs w:val="28"/>
          <w:lang w:val="ru-RU"/>
        </w:rPr>
      </w:pPr>
    </w:p>
    <w:p w:rsidR="008A6122" w:rsidRPr="00704F90" w:rsidRDefault="008A6122" w:rsidP="008A6122">
      <w:pPr>
        <w:spacing w:after="0"/>
        <w:jc w:val="center"/>
        <w:rPr>
          <w:rFonts w:ascii="Arial" w:eastAsia="Calibri" w:hAnsi="Arial" w:cs="Arial"/>
          <w:b/>
          <w:sz w:val="24"/>
          <w:lang w:val="ru-RU"/>
        </w:rPr>
      </w:pPr>
      <w:r w:rsidRPr="00704F90">
        <w:rPr>
          <w:rFonts w:ascii="Arial" w:eastAsia="Calibri" w:hAnsi="Arial" w:cs="Arial"/>
          <w:b/>
          <w:sz w:val="24"/>
          <w:lang w:val="ru-RU"/>
        </w:rPr>
        <w:t xml:space="preserve">Право </w:t>
      </w:r>
      <w:proofErr w:type="spellStart"/>
      <w:r w:rsidRPr="00704F90">
        <w:rPr>
          <w:rFonts w:ascii="Arial" w:eastAsia="Calibri" w:hAnsi="Arial" w:cs="Arial"/>
          <w:b/>
          <w:sz w:val="24"/>
          <w:lang w:val="ru-RU"/>
        </w:rPr>
        <w:t>власності</w:t>
      </w:r>
      <w:proofErr w:type="spellEnd"/>
      <w:r w:rsidRPr="00704F90">
        <w:rPr>
          <w:rFonts w:ascii="Arial" w:eastAsia="Calibri" w:hAnsi="Arial" w:cs="Arial"/>
          <w:b/>
          <w:sz w:val="24"/>
          <w:lang w:val="ru-RU"/>
        </w:rPr>
        <w:t xml:space="preserve"> на </w:t>
      </w:r>
      <w:proofErr w:type="spellStart"/>
      <w:r w:rsidRPr="00704F90">
        <w:rPr>
          <w:rFonts w:ascii="Arial" w:eastAsia="Calibri" w:hAnsi="Arial" w:cs="Arial"/>
          <w:b/>
          <w:sz w:val="24"/>
          <w:lang w:val="ru-RU"/>
        </w:rPr>
        <w:t>цей</w:t>
      </w:r>
      <w:proofErr w:type="spellEnd"/>
      <w:r w:rsidRPr="00704F90">
        <w:rPr>
          <w:rFonts w:ascii="Arial" w:eastAsia="Calibri" w:hAnsi="Arial" w:cs="Arial"/>
          <w:b/>
          <w:sz w:val="24"/>
          <w:lang w:val="ru-RU"/>
        </w:rPr>
        <w:t xml:space="preserve"> </w:t>
      </w:r>
      <w:proofErr w:type="spellStart"/>
      <w:r w:rsidRPr="00704F90">
        <w:rPr>
          <w:rFonts w:ascii="Arial" w:eastAsia="Calibri" w:hAnsi="Arial" w:cs="Arial"/>
          <w:b/>
          <w:sz w:val="24"/>
          <w:lang w:val="ru-RU"/>
        </w:rPr>
        <w:t>національний</w:t>
      </w:r>
      <w:proofErr w:type="spellEnd"/>
      <w:r w:rsidRPr="00704F90">
        <w:rPr>
          <w:rFonts w:ascii="Arial" w:eastAsia="Calibri" w:hAnsi="Arial" w:cs="Arial"/>
          <w:b/>
          <w:sz w:val="24"/>
          <w:lang w:val="ru-RU"/>
        </w:rPr>
        <w:t xml:space="preserve"> стандарт </w:t>
      </w:r>
      <w:proofErr w:type="spellStart"/>
      <w:r w:rsidRPr="00704F90">
        <w:rPr>
          <w:rFonts w:ascii="Arial" w:eastAsia="Calibri" w:hAnsi="Arial" w:cs="Arial"/>
          <w:b/>
          <w:sz w:val="24"/>
          <w:lang w:val="ru-RU"/>
        </w:rPr>
        <w:t>належить</w:t>
      </w:r>
      <w:proofErr w:type="spellEnd"/>
      <w:r w:rsidRPr="00704F90">
        <w:rPr>
          <w:rFonts w:ascii="Arial" w:eastAsia="Calibri" w:hAnsi="Arial" w:cs="Arial"/>
          <w:b/>
          <w:sz w:val="24"/>
          <w:lang w:val="ru-RU"/>
        </w:rPr>
        <w:t xml:space="preserve"> </w:t>
      </w:r>
      <w:proofErr w:type="spellStart"/>
      <w:r w:rsidRPr="00704F90">
        <w:rPr>
          <w:rFonts w:ascii="Arial" w:eastAsia="Calibri" w:hAnsi="Arial" w:cs="Arial"/>
          <w:b/>
          <w:sz w:val="24"/>
          <w:lang w:val="ru-RU"/>
        </w:rPr>
        <w:t>державі</w:t>
      </w:r>
      <w:proofErr w:type="spellEnd"/>
      <w:r w:rsidRPr="00704F90">
        <w:rPr>
          <w:rFonts w:ascii="Arial" w:eastAsia="Calibri" w:hAnsi="Arial" w:cs="Arial"/>
          <w:b/>
          <w:sz w:val="24"/>
          <w:lang w:val="ru-RU"/>
        </w:rPr>
        <w:t xml:space="preserve">. </w:t>
      </w:r>
    </w:p>
    <w:p w:rsidR="008A6122" w:rsidRPr="00704F90" w:rsidRDefault="008A6122" w:rsidP="008A6122">
      <w:pPr>
        <w:jc w:val="center"/>
        <w:rPr>
          <w:rFonts w:ascii="Arial" w:eastAsia="Calibri" w:hAnsi="Arial" w:cs="Arial"/>
          <w:b/>
          <w:sz w:val="24"/>
          <w:lang w:val="ru-RU"/>
        </w:rPr>
      </w:pPr>
      <w:proofErr w:type="spellStart"/>
      <w:r w:rsidRPr="00704F90">
        <w:rPr>
          <w:rFonts w:ascii="Arial" w:eastAsia="Calibri" w:hAnsi="Arial" w:cs="Arial"/>
          <w:b/>
          <w:sz w:val="24"/>
          <w:lang w:val="ru-RU"/>
        </w:rPr>
        <w:t>Забороняється</w:t>
      </w:r>
      <w:proofErr w:type="spellEnd"/>
      <w:r w:rsidRPr="00704F90">
        <w:rPr>
          <w:rFonts w:ascii="Arial" w:eastAsia="Calibri" w:hAnsi="Arial" w:cs="Arial"/>
          <w:b/>
          <w:sz w:val="24"/>
          <w:lang w:val="ru-RU"/>
        </w:rPr>
        <w:t xml:space="preserve"> </w:t>
      </w:r>
      <w:proofErr w:type="spellStart"/>
      <w:r w:rsidRPr="00704F90">
        <w:rPr>
          <w:rFonts w:ascii="Arial" w:eastAsia="Calibri" w:hAnsi="Arial" w:cs="Arial"/>
          <w:b/>
          <w:sz w:val="24"/>
          <w:lang w:val="ru-RU"/>
        </w:rPr>
        <w:t>повністю</w:t>
      </w:r>
      <w:proofErr w:type="spellEnd"/>
      <w:r w:rsidRPr="00704F90">
        <w:rPr>
          <w:rFonts w:ascii="Arial" w:eastAsia="Calibri" w:hAnsi="Arial" w:cs="Arial"/>
          <w:b/>
          <w:sz w:val="24"/>
          <w:lang w:val="ru-RU"/>
        </w:rPr>
        <w:t xml:space="preserve"> </w:t>
      </w:r>
      <w:proofErr w:type="spellStart"/>
      <w:r w:rsidRPr="00704F90">
        <w:rPr>
          <w:rFonts w:ascii="Arial" w:eastAsia="Calibri" w:hAnsi="Arial" w:cs="Arial"/>
          <w:b/>
          <w:sz w:val="24"/>
          <w:lang w:val="ru-RU"/>
        </w:rPr>
        <w:t>чи</w:t>
      </w:r>
      <w:proofErr w:type="spellEnd"/>
      <w:r w:rsidRPr="00704F90">
        <w:rPr>
          <w:rFonts w:ascii="Arial" w:eastAsia="Calibri" w:hAnsi="Arial" w:cs="Arial"/>
          <w:b/>
          <w:sz w:val="24"/>
          <w:lang w:val="ru-RU"/>
        </w:rPr>
        <w:t xml:space="preserve"> </w:t>
      </w:r>
      <w:proofErr w:type="spellStart"/>
      <w:r w:rsidRPr="00704F90">
        <w:rPr>
          <w:rFonts w:ascii="Arial" w:eastAsia="Calibri" w:hAnsi="Arial" w:cs="Arial"/>
          <w:b/>
          <w:sz w:val="24"/>
          <w:lang w:val="ru-RU"/>
        </w:rPr>
        <w:t>частково</w:t>
      </w:r>
      <w:proofErr w:type="spellEnd"/>
      <w:r w:rsidRPr="00704F90">
        <w:rPr>
          <w:rFonts w:ascii="Arial" w:eastAsia="Calibri" w:hAnsi="Arial" w:cs="Arial"/>
          <w:b/>
          <w:sz w:val="24"/>
          <w:lang w:val="ru-RU"/>
        </w:rPr>
        <w:t xml:space="preserve"> </w:t>
      </w:r>
      <w:proofErr w:type="spellStart"/>
      <w:r w:rsidRPr="00704F90">
        <w:rPr>
          <w:rFonts w:ascii="Arial" w:eastAsia="Calibri" w:hAnsi="Arial" w:cs="Arial"/>
          <w:b/>
          <w:sz w:val="24"/>
          <w:lang w:val="ru-RU"/>
        </w:rPr>
        <w:t>видавати</w:t>
      </w:r>
      <w:proofErr w:type="spellEnd"/>
      <w:r w:rsidRPr="00704F90">
        <w:rPr>
          <w:rFonts w:ascii="Arial" w:eastAsia="Calibri" w:hAnsi="Arial" w:cs="Arial"/>
          <w:b/>
          <w:sz w:val="24"/>
          <w:lang w:val="ru-RU"/>
        </w:rPr>
        <w:t xml:space="preserve">, </w:t>
      </w:r>
      <w:proofErr w:type="spellStart"/>
      <w:r w:rsidRPr="00704F90">
        <w:rPr>
          <w:rFonts w:ascii="Arial" w:eastAsia="Calibri" w:hAnsi="Arial" w:cs="Arial"/>
          <w:b/>
          <w:sz w:val="24"/>
          <w:lang w:val="ru-RU"/>
        </w:rPr>
        <w:t>відтворювати</w:t>
      </w:r>
      <w:proofErr w:type="spellEnd"/>
      <w:r w:rsidRPr="00704F90">
        <w:rPr>
          <w:rFonts w:ascii="Arial" w:eastAsia="Calibri" w:hAnsi="Arial" w:cs="Arial"/>
          <w:b/>
          <w:sz w:val="24"/>
          <w:lang w:val="ru-RU"/>
        </w:rPr>
        <w:t xml:space="preserve"> </w:t>
      </w:r>
      <w:proofErr w:type="spellStart"/>
      <w:r w:rsidRPr="00704F90">
        <w:rPr>
          <w:rFonts w:ascii="Arial" w:eastAsia="Calibri" w:hAnsi="Arial" w:cs="Arial"/>
          <w:b/>
          <w:sz w:val="24"/>
          <w:lang w:val="ru-RU"/>
        </w:rPr>
        <w:t>з</w:t>
      </w:r>
      <w:proofErr w:type="spellEnd"/>
      <w:r w:rsidRPr="00704F90">
        <w:rPr>
          <w:rFonts w:ascii="Arial" w:eastAsia="Calibri" w:hAnsi="Arial" w:cs="Arial"/>
          <w:b/>
          <w:sz w:val="24"/>
          <w:lang w:val="ru-RU"/>
        </w:rPr>
        <w:t xml:space="preserve"> метою </w:t>
      </w:r>
      <w:proofErr w:type="spellStart"/>
      <w:r w:rsidRPr="00704F90">
        <w:rPr>
          <w:rFonts w:ascii="Arial" w:eastAsia="Calibri" w:hAnsi="Arial" w:cs="Arial"/>
          <w:b/>
          <w:sz w:val="24"/>
          <w:lang w:val="ru-RU"/>
        </w:rPr>
        <w:t>розповсюдження</w:t>
      </w:r>
      <w:proofErr w:type="spellEnd"/>
      <w:r w:rsidRPr="00704F90">
        <w:rPr>
          <w:rFonts w:ascii="Arial" w:eastAsia="Calibri" w:hAnsi="Arial" w:cs="Arial"/>
          <w:b/>
          <w:sz w:val="24"/>
          <w:lang w:val="ru-RU"/>
        </w:rPr>
        <w:t xml:space="preserve"> </w:t>
      </w:r>
      <w:proofErr w:type="spellStart"/>
      <w:r w:rsidRPr="00704F90">
        <w:rPr>
          <w:rFonts w:ascii="Arial" w:eastAsia="Calibri" w:hAnsi="Arial" w:cs="Arial"/>
          <w:b/>
          <w:sz w:val="24"/>
          <w:lang w:val="ru-RU"/>
        </w:rPr>
        <w:t>і</w:t>
      </w:r>
      <w:proofErr w:type="spellEnd"/>
      <w:r w:rsidRPr="00704F90">
        <w:rPr>
          <w:rFonts w:ascii="Arial" w:eastAsia="Calibri" w:hAnsi="Arial" w:cs="Arial"/>
          <w:b/>
          <w:sz w:val="24"/>
          <w:lang w:val="ru-RU"/>
        </w:rPr>
        <w:t xml:space="preserve"> </w:t>
      </w:r>
      <w:proofErr w:type="spellStart"/>
      <w:r w:rsidRPr="00704F90">
        <w:rPr>
          <w:rFonts w:ascii="Arial" w:eastAsia="Calibri" w:hAnsi="Arial" w:cs="Arial"/>
          <w:b/>
          <w:sz w:val="24"/>
          <w:lang w:val="ru-RU"/>
        </w:rPr>
        <w:t>розповсюджувати</w:t>
      </w:r>
      <w:proofErr w:type="spellEnd"/>
      <w:r w:rsidRPr="00704F90">
        <w:rPr>
          <w:rFonts w:ascii="Arial" w:eastAsia="Calibri" w:hAnsi="Arial" w:cs="Arial"/>
          <w:b/>
          <w:sz w:val="24"/>
          <w:lang w:val="ru-RU"/>
        </w:rPr>
        <w:t xml:space="preserve"> як </w:t>
      </w:r>
      <w:proofErr w:type="spellStart"/>
      <w:r w:rsidRPr="00704F90">
        <w:rPr>
          <w:rFonts w:ascii="Arial" w:eastAsia="Calibri" w:hAnsi="Arial" w:cs="Arial"/>
          <w:b/>
          <w:sz w:val="24"/>
          <w:lang w:val="ru-RU"/>
        </w:rPr>
        <w:t>офіційне</w:t>
      </w:r>
      <w:proofErr w:type="spellEnd"/>
      <w:r w:rsidRPr="00704F90">
        <w:rPr>
          <w:rFonts w:ascii="Arial" w:eastAsia="Calibri" w:hAnsi="Arial" w:cs="Arial"/>
          <w:b/>
          <w:sz w:val="24"/>
          <w:lang w:val="ru-RU"/>
        </w:rPr>
        <w:t xml:space="preserve"> </w:t>
      </w:r>
      <w:proofErr w:type="spellStart"/>
      <w:r w:rsidRPr="00704F90">
        <w:rPr>
          <w:rFonts w:ascii="Arial" w:eastAsia="Calibri" w:hAnsi="Arial" w:cs="Arial"/>
          <w:b/>
          <w:sz w:val="24"/>
          <w:lang w:val="ru-RU"/>
        </w:rPr>
        <w:t>видання</w:t>
      </w:r>
      <w:proofErr w:type="spellEnd"/>
      <w:r w:rsidRPr="00704F90">
        <w:rPr>
          <w:rFonts w:ascii="Arial" w:eastAsia="Calibri" w:hAnsi="Arial" w:cs="Arial"/>
          <w:b/>
          <w:sz w:val="24"/>
          <w:lang w:val="ru-RU"/>
        </w:rPr>
        <w:t xml:space="preserve"> </w:t>
      </w:r>
      <w:proofErr w:type="spellStart"/>
      <w:r w:rsidRPr="00704F90">
        <w:rPr>
          <w:rFonts w:ascii="Arial" w:eastAsia="Calibri" w:hAnsi="Arial" w:cs="Arial"/>
          <w:b/>
          <w:sz w:val="24"/>
          <w:lang w:val="ru-RU"/>
        </w:rPr>
        <w:t>цей</w:t>
      </w:r>
      <w:proofErr w:type="spellEnd"/>
      <w:r w:rsidRPr="00704F90">
        <w:rPr>
          <w:rFonts w:ascii="Arial" w:eastAsia="Calibri" w:hAnsi="Arial" w:cs="Arial"/>
          <w:b/>
          <w:sz w:val="24"/>
          <w:lang w:val="ru-RU"/>
        </w:rPr>
        <w:t xml:space="preserve"> </w:t>
      </w:r>
      <w:proofErr w:type="spellStart"/>
      <w:r w:rsidRPr="00704F90">
        <w:rPr>
          <w:rFonts w:ascii="Arial" w:eastAsia="Calibri" w:hAnsi="Arial" w:cs="Arial"/>
          <w:b/>
          <w:sz w:val="24"/>
          <w:lang w:val="ru-RU"/>
        </w:rPr>
        <w:t>національний</w:t>
      </w:r>
      <w:proofErr w:type="spellEnd"/>
      <w:r w:rsidRPr="00704F90">
        <w:rPr>
          <w:rFonts w:ascii="Arial" w:eastAsia="Calibri" w:hAnsi="Arial" w:cs="Arial"/>
          <w:b/>
          <w:sz w:val="24"/>
          <w:lang w:val="ru-RU"/>
        </w:rPr>
        <w:t xml:space="preserve"> стандарт </w:t>
      </w:r>
      <w:proofErr w:type="spellStart"/>
      <w:r w:rsidRPr="00704F90">
        <w:rPr>
          <w:rFonts w:ascii="Arial" w:eastAsia="Calibri" w:hAnsi="Arial" w:cs="Arial"/>
          <w:b/>
          <w:sz w:val="24"/>
          <w:lang w:val="ru-RU"/>
        </w:rPr>
        <w:t>або</w:t>
      </w:r>
      <w:proofErr w:type="spellEnd"/>
      <w:r w:rsidRPr="00704F90">
        <w:rPr>
          <w:rFonts w:ascii="Arial" w:eastAsia="Calibri" w:hAnsi="Arial" w:cs="Arial"/>
          <w:b/>
          <w:sz w:val="24"/>
          <w:lang w:val="ru-RU"/>
        </w:rPr>
        <w:t xml:space="preserve"> </w:t>
      </w:r>
      <w:proofErr w:type="spellStart"/>
      <w:r w:rsidRPr="00704F90">
        <w:rPr>
          <w:rFonts w:ascii="Arial" w:eastAsia="Calibri" w:hAnsi="Arial" w:cs="Arial"/>
          <w:b/>
          <w:sz w:val="24"/>
          <w:lang w:val="ru-RU"/>
        </w:rPr>
        <w:t>його</w:t>
      </w:r>
      <w:proofErr w:type="spellEnd"/>
      <w:r w:rsidRPr="00704F90">
        <w:rPr>
          <w:rFonts w:ascii="Arial" w:eastAsia="Calibri" w:hAnsi="Arial" w:cs="Arial"/>
          <w:b/>
          <w:sz w:val="24"/>
          <w:lang w:val="ru-RU"/>
        </w:rPr>
        <w:t xml:space="preserve"> </w:t>
      </w:r>
      <w:proofErr w:type="spellStart"/>
      <w:r w:rsidRPr="00704F90">
        <w:rPr>
          <w:rFonts w:ascii="Arial" w:eastAsia="Calibri" w:hAnsi="Arial" w:cs="Arial"/>
          <w:b/>
          <w:sz w:val="24"/>
          <w:lang w:val="ru-RU"/>
        </w:rPr>
        <w:t>частину</w:t>
      </w:r>
      <w:proofErr w:type="spellEnd"/>
      <w:r w:rsidRPr="00704F90">
        <w:rPr>
          <w:rFonts w:ascii="Arial" w:eastAsia="Calibri" w:hAnsi="Arial" w:cs="Arial"/>
          <w:b/>
          <w:sz w:val="24"/>
          <w:lang w:val="ru-RU"/>
        </w:rPr>
        <w:t xml:space="preserve"> на </w:t>
      </w:r>
      <w:proofErr w:type="spellStart"/>
      <w:r w:rsidRPr="00704F90">
        <w:rPr>
          <w:rFonts w:ascii="Arial" w:eastAsia="Calibri" w:hAnsi="Arial" w:cs="Arial"/>
          <w:b/>
          <w:sz w:val="24"/>
          <w:lang w:val="ru-RU"/>
        </w:rPr>
        <w:t>будь-яких</w:t>
      </w:r>
      <w:proofErr w:type="spellEnd"/>
      <w:r w:rsidRPr="00704F90">
        <w:rPr>
          <w:rFonts w:ascii="Arial" w:eastAsia="Calibri" w:hAnsi="Arial" w:cs="Arial"/>
          <w:b/>
          <w:sz w:val="24"/>
          <w:lang w:val="ru-RU"/>
        </w:rPr>
        <w:t xml:space="preserve"> </w:t>
      </w:r>
      <w:proofErr w:type="spellStart"/>
      <w:r w:rsidRPr="00704F90">
        <w:rPr>
          <w:rFonts w:ascii="Arial" w:eastAsia="Calibri" w:hAnsi="Arial" w:cs="Arial"/>
          <w:b/>
          <w:sz w:val="24"/>
          <w:lang w:val="ru-RU"/>
        </w:rPr>
        <w:t>носіях</w:t>
      </w:r>
      <w:proofErr w:type="spellEnd"/>
      <w:r w:rsidRPr="00704F90">
        <w:rPr>
          <w:rFonts w:ascii="Arial" w:eastAsia="Calibri" w:hAnsi="Arial" w:cs="Arial"/>
          <w:b/>
          <w:sz w:val="24"/>
          <w:lang w:val="ru-RU"/>
        </w:rPr>
        <w:t xml:space="preserve"> </w:t>
      </w:r>
      <w:proofErr w:type="spellStart"/>
      <w:r w:rsidRPr="00704F90">
        <w:rPr>
          <w:rFonts w:ascii="Arial" w:eastAsia="Calibri" w:hAnsi="Arial" w:cs="Arial"/>
          <w:b/>
          <w:sz w:val="24"/>
          <w:lang w:val="ru-RU"/>
        </w:rPr>
        <w:t>інформації</w:t>
      </w:r>
      <w:proofErr w:type="spellEnd"/>
      <w:r w:rsidRPr="00704F90">
        <w:rPr>
          <w:rFonts w:ascii="Arial" w:eastAsia="Calibri" w:hAnsi="Arial" w:cs="Arial"/>
          <w:b/>
          <w:sz w:val="24"/>
          <w:lang w:val="ru-RU"/>
        </w:rPr>
        <w:t xml:space="preserve"> без </w:t>
      </w:r>
      <w:proofErr w:type="spellStart"/>
      <w:r w:rsidRPr="00704F90">
        <w:rPr>
          <w:rFonts w:ascii="Arial" w:eastAsia="Calibri" w:hAnsi="Arial" w:cs="Arial"/>
          <w:b/>
          <w:sz w:val="24"/>
          <w:lang w:val="ru-RU"/>
        </w:rPr>
        <w:t>дозволу</w:t>
      </w:r>
      <w:proofErr w:type="spellEnd"/>
      <w:r w:rsidRPr="00704F90">
        <w:rPr>
          <w:rFonts w:ascii="Arial" w:eastAsia="Calibri" w:hAnsi="Arial" w:cs="Arial"/>
          <w:b/>
          <w:sz w:val="24"/>
          <w:lang w:val="ru-RU"/>
        </w:rPr>
        <w:t xml:space="preserve"> ДП «</w:t>
      </w:r>
      <w:proofErr w:type="spellStart"/>
      <w:r w:rsidRPr="00704F90">
        <w:rPr>
          <w:rFonts w:ascii="Arial" w:eastAsia="Calibri" w:hAnsi="Arial" w:cs="Arial"/>
          <w:b/>
          <w:sz w:val="24"/>
          <w:lang w:val="ru-RU"/>
        </w:rPr>
        <w:t>УкрНДНЦ</w:t>
      </w:r>
      <w:proofErr w:type="spellEnd"/>
      <w:r w:rsidRPr="00704F90">
        <w:rPr>
          <w:rFonts w:ascii="Arial" w:eastAsia="Calibri" w:hAnsi="Arial" w:cs="Arial"/>
          <w:b/>
          <w:sz w:val="24"/>
          <w:lang w:val="ru-RU"/>
        </w:rPr>
        <w:t xml:space="preserve">» </w:t>
      </w:r>
      <w:proofErr w:type="spellStart"/>
      <w:r w:rsidRPr="00704F90">
        <w:rPr>
          <w:rFonts w:ascii="Arial" w:eastAsia="Calibri" w:hAnsi="Arial" w:cs="Arial"/>
          <w:b/>
          <w:sz w:val="24"/>
          <w:lang w:val="ru-RU"/>
        </w:rPr>
        <w:t>чи</w:t>
      </w:r>
      <w:proofErr w:type="spellEnd"/>
      <w:r w:rsidRPr="00704F90">
        <w:rPr>
          <w:rFonts w:ascii="Arial" w:eastAsia="Calibri" w:hAnsi="Arial" w:cs="Arial"/>
          <w:b/>
          <w:sz w:val="24"/>
          <w:lang w:val="ru-RU"/>
        </w:rPr>
        <w:t xml:space="preserve"> </w:t>
      </w:r>
      <w:proofErr w:type="spellStart"/>
      <w:r w:rsidRPr="00704F90">
        <w:rPr>
          <w:rFonts w:ascii="Arial" w:eastAsia="Calibri" w:hAnsi="Arial" w:cs="Arial"/>
          <w:b/>
          <w:sz w:val="24"/>
          <w:lang w:val="ru-RU"/>
        </w:rPr>
        <w:t>уповноваженої</w:t>
      </w:r>
      <w:proofErr w:type="spellEnd"/>
      <w:r w:rsidRPr="00704F90">
        <w:rPr>
          <w:rFonts w:ascii="Arial" w:eastAsia="Calibri" w:hAnsi="Arial" w:cs="Arial"/>
          <w:b/>
          <w:sz w:val="24"/>
          <w:lang w:val="ru-RU"/>
        </w:rPr>
        <w:t xml:space="preserve"> ним особи.</w:t>
      </w:r>
    </w:p>
    <w:p w:rsidR="008A6122" w:rsidRDefault="008A6122" w:rsidP="008A6122">
      <w:pPr>
        <w:jc w:val="right"/>
        <w:rPr>
          <w:rFonts w:ascii="Arial" w:eastAsia="Calibri" w:hAnsi="Arial" w:cs="Arial"/>
          <w:b/>
          <w:sz w:val="24"/>
          <w:lang w:val="ru-RU"/>
        </w:rPr>
      </w:pPr>
      <w:r w:rsidRPr="00704F90">
        <w:rPr>
          <w:rFonts w:ascii="Arial" w:eastAsia="Calibri" w:hAnsi="Arial" w:cs="Arial"/>
          <w:b/>
          <w:sz w:val="24"/>
          <w:lang w:val="ru-RU"/>
        </w:rPr>
        <w:t xml:space="preserve">                     </w:t>
      </w:r>
      <w:r>
        <w:rPr>
          <w:rFonts w:ascii="Arial" w:eastAsia="Calibri" w:hAnsi="Arial" w:cs="Arial"/>
          <w:b/>
          <w:sz w:val="24"/>
          <w:lang w:val="ru-RU"/>
        </w:rPr>
        <w:t xml:space="preserve">                           </w:t>
      </w:r>
    </w:p>
    <w:p w:rsidR="008A6122" w:rsidRPr="0069655B" w:rsidRDefault="008A6122" w:rsidP="008A6122">
      <w:pPr>
        <w:jc w:val="center"/>
        <w:rPr>
          <w:rFonts w:ascii="Arial" w:eastAsia="Calibri" w:hAnsi="Arial" w:cs="Arial"/>
          <w:sz w:val="24"/>
          <w:lang w:val="ru-RU"/>
        </w:rPr>
      </w:pPr>
      <w:r w:rsidRPr="00704F90">
        <w:rPr>
          <w:rFonts w:ascii="Arial" w:eastAsia="Calibri" w:hAnsi="Arial" w:cs="Arial"/>
          <w:b/>
          <w:sz w:val="24"/>
          <w:lang w:val="ru-RU"/>
        </w:rPr>
        <w:t xml:space="preserve"> </w:t>
      </w:r>
      <w:r w:rsidRPr="0069655B">
        <w:rPr>
          <w:rFonts w:ascii="Arial" w:eastAsia="Calibri" w:hAnsi="Arial" w:cs="Arial"/>
          <w:b/>
          <w:sz w:val="24"/>
          <w:lang w:val="ru-RU"/>
        </w:rPr>
        <w:t>ДП «</w:t>
      </w:r>
      <w:proofErr w:type="spellStart"/>
      <w:r w:rsidRPr="0069655B">
        <w:rPr>
          <w:rFonts w:ascii="Arial" w:eastAsia="Calibri" w:hAnsi="Arial" w:cs="Arial"/>
          <w:b/>
          <w:sz w:val="24"/>
          <w:lang w:val="ru-RU"/>
        </w:rPr>
        <w:t>УкрНДНЦ</w:t>
      </w:r>
      <w:proofErr w:type="spellEnd"/>
      <w:r w:rsidRPr="0069655B">
        <w:rPr>
          <w:rFonts w:ascii="Arial" w:eastAsia="Calibri" w:hAnsi="Arial" w:cs="Arial"/>
          <w:b/>
          <w:sz w:val="24"/>
          <w:lang w:val="ru-RU"/>
        </w:rPr>
        <w:t>», 202Х</w:t>
      </w:r>
    </w:p>
    <w:p w:rsidR="008A6122" w:rsidRPr="0069655B" w:rsidRDefault="008A6122" w:rsidP="008A6122">
      <w:pPr>
        <w:rPr>
          <w:rFonts w:ascii="Arial" w:hAnsi="Arial" w:cs="Arial"/>
          <w:b/>
          <w:bCs/>
          <w:sz w:val="28"/>
          <w:szCs w:val="28"/>
          <w:lang w:val="ru-RU"/>
        </w:rPr>
        <w:sectPr w:rsidR="008A6122" w:rsidRPr="0069655B" w:rsidSect="008A6122">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567" w:footer="567" w:gutter="0"/>
          <w:pgNumType w:fmt="upperRoman" w:chapStyle="1"/>
          <w:cols w:space="708"/>
          <w:titlePg/>
          <w:docGrid w:linePitch="360"/>
        </w:sectPr>
      </w:pPr>
    </w:p>
    <w:p w:rsidR="008A6122" w:rsidRPr="0069655B" w:rsidRDefault="008A6122" w:rsidP="008A6122">
      <w:pPr>
        <w:jc w:val="center"/>
        <w:rPr>
          <w:rFonts w:ascii="Arial" w:eastAsia="Calibri" w:hAnsi="Arial" w:cs="Arial"/>
          <w:sz w:val="28"/>
          <w:szCs w:val="28"/>
          <w:lang w:val="ru-RU"/>
        </w:rPr>
      </w:pPr>
    </w:p>
    <w:p w:rsidR="008A6122" w:rsidRPr="0069655B" w:rsidRDefault="008A6122" w:rsidP="007826E6">
      <w:pPr>
        <w:jc w:val="center"/>
        <w:rPr>
          <w:rFonts w:ascii="Arial" w:hAnsi="Arial" w:cs="Arial"/>
          <w:b/>
          <w:sz w:val="28"/>
          <w:szCs w:val="28"/>
          <w:lang w:val="ru-RU" w:eastAsia="ru-RU"/>
        </w:rPr>
      </w:pPr>
      <w:r w:rsidRPr="0069655B">
        <w:rPr>
          <w:rFonts w:ascii="Arial" w:hAnsi="Arial" w:cs="Arial"/>
          <w:b/>
          <w:sz w:val="28"/>
          <w:szCs w:val="28"/>
          <w:lang w:val="ru-RU" w:eastAsia="ru-RU"/>
        </w:rPr>
        <w:t>НАЦІОНАЛЬНИЙ ВСТУП</w:t>
      </w:r>
    </w:p>
    <w:p w:rsidR="008A6122" w:rsidRPr="00F42D41" w:rsidRDefault="008A6122" w:rsidP="008A6122">
      <w:pPr>
        <w:adjustRightInd w:val="0"/>
        <w:jc w:val="both"/>
        <w:rPr>
          <w:rFonts w:ascii="Arial" w:hAnsi="Arial" w:cs="Arial"/>
          <w:sz w:val="28"/>
          <w:szCs w:val="28"/>
          <w:lang w:eastAsia="ru-RU"/>
        </w:rPr>
      </w:pPr>
      <w:r w:rsidRPr="00542C37">
        <w:rPr>
          <w:rFonts w:ascii="Arial" w:hAnsi="Arial" w:cs="Arial"/>
          <w:sz w:val="28"/>
          <w:szCs w:val="28"/>
          <w:lang w:val="ru-RU" w:eastAsia="ru-RU"/>
        </w:rPr>
        <w:t xml:space="preserve">Цей </w:t>
      </w:r>
      <w:proofErr w:type="spellStart"/>
      <w:r w:rsidRPr="00542C37">
        <w:rPr>
          <w:rFonts w:ascii="Arial" w:hAnsi="Arial" w:cs="Arial"/>
          <w:sz w:val="28"/>
          <w:szCs w:val="28"/>
          <w:lang w:val="ru-RU" w:eastAsia="ru-RU"/>
        </w:rPr>
        <w:t>національний</w:t>
      </w:r>
      <w:proofErr w:type="spellEnd"/>
      <w:r w:rsidRPr="00542C37">
        <w:rPr>
          <w:rFonts w:ascii="Arial" w:hAnsi="Arial" w:cs="Arial"/>
          <w:sz w:val="28"/>
          <w:szCs w:val="28"/>
          <w:lang w:val="ru-RU" w:eastAsia="ru-RU"/>
        </w:rPr>
        <w:t xml:space="preserve"> стандарт </w:t>
      </w:r>
      <w:r w:rsidRPr="009B1599">
        <w:rPr>
          <w:rFonts w:ascii="Arial" w:hAnsi="Arial" w:cs="Arial"/>
          <w:sz w:val="28"/>
          <w:szCs w:val="28"/>
          <w:lang w:val="ru-RU" w:eastAsia="ru-RU"/>
        </w:rPr>
        <w:t xml:space="preserve">ДСТУ  </w:t>
      </w:r>
      <w:r w:rsidRPr="009B1599">
        <w:rPr>
          <w:rFonts w:ascii="Arial" w:hAnsi="Arial" w:cs="Arial"/>
          <w:sz w:val="28"/>
          <w:szCs w:val="28"/>
          <w:lang w:eastAsia="ru-RU"/>
        </w:rPr>
        <w:t>EN</w:t>
      </w:r>
      <w:r w:rsidR="009B1599" w:rsidRPr="009B1599">
        <w:rPr>
          <w:rFonts w:ascii="Arial" w:hAnsi="Arial" w:cs="Arial"/>
          <w:sz w:val="28"/>
          <w:szCs w:val="28"/>
          <w:lang w:val="ru-RU" w:eastAsia="ru-RU"/>
        </w:rPr>
        <w:t xml:space="preserve"> 2</w:t>
      </w:r>
      <w:r w:rsidRPr="009B1599">
        <w:rPr>
          <w:rFonts w:ascii="Arial" w:hAnsi="Arial" w:cs="Arial"/>
          <w:sz w:val="28"/>
          <w:szCs w:val="28"/>
          <w:lang w:val="ru-RU" w:eastAsia="ru-RU"/>
        </w:rPr>
        <w:t>9</w:t>
      </w:r>
      <w:r w:rsidR="009B1599" w:rsidRPr="009B1599">
        <w:rPr>
          <w:rFonts w:ascii="Arial" w:hAnsi="Arial" w:cs="Arial"/>
          <w:sz w:val="28"/>
          <w:szCs w:val="28"/>
          <w:lang w:val="ru-RU" w:eastAsia="ru-RU"/>
        </w:rPr>
        <w:t>5-2</w:t>
      </w:r>
      <w:r w:rsidRPr="009B1599">
        <w:rPr>
          <w:rFonts w:ascii="Arial" w:hAnsi="Arial" w:cs="Arial"/>
          <w:sz w:val="28"/>
          <w:szCs w:val="28"/>
          <w:lang w:val="ru-RU" w:eastAsia="ru-RU"/>
        </w:rPr>
        <w:t>:202_ (</w:t>
      </w:r>
      <w:r w:rsidRPr="009B1599">
        <w:rPr>
          <w:rFonts w:ascii="Arial" w:hAnsi="Arial" w:cs="Arial"/>
          <w:sz w:val="28"/>
          <w:szCs w:val="28"/>
          <w:lang w:eastAsia="ru-RU"/>
        </w:rPr>
        <w:t>EN</w:t>
      </w:r>
      <w:r w:rsidR="009B1599" w:rsidRPr="009B1599">
        <w:rPr>
          <w:rFonts w:ascii="Arial" w:hAnsi="Arial" w:cs="Arial"/>
          <w:sz w:val="28"/>
          <w:szCs w:val="28"/>
          <w:lang w:eastAsia="ru-RU"/>
        </w:rPr>
        <w:t xml:space="preserve"> 2</w:t>
      </w:r>
      <w:r w:rsidRPr="009B1599">
        <w:rPr>
          <w:rFonts w:ascii="Arial" w:hAnsi="Arial" w:cs="Arial"/>
          <w:sz w:val="28"/>
          <w:szCs w:val="28"/>
          <w:lang w:val="ru-RU" w:eastAsia="ru-RU"/>
        </w:rPr>
        <w:t>9</w:t>
      </w:r>
      <w:r w:rsidR="009B1599" w:rsidRPr="009B1599">
        <w:rPr>
          <w:rFonts w:ascii="Arial" w:hAnsi="Arial" w:cs="Arial"/>
          <w:sz w:val="28"/>
          <w:szCs w:val="28"/>
          <w:lang w:val="ru-RU" w:eastAsia="ru-RU"/>
        </w:rPr>
        <w:t>5-2</w:t>
      </w:r>
      <w:r w:rsidRPr="009B1599">
        <w:rPr>
          <w:rFonts w:ascii="Arial" w:hAnsi="Arial" w:cs="Arial"/>
          <w:sz w:val="28"/>
          <w:szCs w:val="28"/>
          <w:lang w:val="ru-RU" w:eastAsia="ru-RU"/>
        </w:rPr>
        <w:t>:201</w:t>
      </w:r>
      <w:r w:rsidR="009B1599" w:rsidRPr="009B1599">
        <w:rPr>
          <w:rFonts w:ascii="Arial" w:hAnsi="Arial" w:cs="Arial"/>
          <w:sz w:val="28"/>
          <w:szCs w:val="28"/>
          <w:lang w:val="ru-RU" w:eastAsia="ru-RU"/>
        </w:rPr>
        <w:t>3</w:t>
      </w:r>
      <w:r w:rsidRPr="009B1599">
        <w:rPr>
          <w:rFonts w:ascii="Arial" w:hAnsi="Arial" w:cs="Arial"/>
          <w:sz w:val="28"/>
          <w:szCs w:val="28"/>
          <w:lang w:val="ru-RU" w:eastAsia="ru-RU"/>
        </w:rPr>
        <w:t xml:space="preserve">, </w:t>
      </w:r>
      <w:r w:rsidRPr="009B1599">
        <w:rPr>
          <w:rFonts w:ascii="Arial" w:hAnsi="Arial" w:cs="Arial"/>
          <w:sz w:val="28"/>
          <w:szCs w:val="28"/>
          <w:lang w:eastAsia="ru-RU"/>
        </w:rPr>
        <w:t>IDT</w:t>
      </w:r>
      <w:r w:rsidRPr="009B1599">
        <w:rPr>
          <w:rFonts w:ascii="Arial" w:hAnsi="Arial" w:cs="Arial"/>
          <w:sz w:val="28"/>
          <w:szCs w:val="28"/>
          <w:lang w:val="ru-RU" w:eastAsia="ru-RU"/>
        </w:rPr>
        <w:t>)</w:t>
      </w:r>
      <w:r w:rsidRPr="008A6122">
        <w:rPr>
          <w:rFonts w:ascii="Arial" w:hAnsi="Arial" w:cs="Arial"/>
          <w:color w:val="FF0000"/>
          <w:sz w:val="28"/>
          <w:szCs w:val="28"/>
          <w:lang w:val="ru-RU" w:eastAsia="ru-RU"/>
        </w:rPr>
        <w:t xml:space="preserve"> </w:t>
      </w:r>
      <w:r w:rsidRPr="009B1599">
        <w:rPr>
          <w:rFonts w:ascii="Arial" w:hAnsi="Arial" w:cs="Arial"/>
          <w:sz w:val="28"/>
          <w:szCs w:val="28"/>
          <w:lang w:val="ru-RU" w:eastAsia="ru-RU"/>
        </w:rPr>
        <w:t>«</w:t>
      </w:r>
      <w:r w:rsidR="009B1599" w:rsidRPr="009B1599">
        <w:rPr>
          <w:rFonts w:ascii="Arial" w:hAnsi="Arial" w:cs="Arial"/>
          <w:sz w:val="28"/>
          <w:szCs w:val="28"/>
          <w:lang w:eastAsia="ru-RU"/>
        </w:rPr>
        <w:t>Трубопровідні системи керамічні глазуровані для дренажних та каналізаційних систем. Частина 2. Оцінка відповідності та відбір проб</w:t>
      </w:r>
      <w:r w:rsidRPr="009B1599">
        <w:rPr>
          <w:rFonts w:ascii="Arial" w:hAnsi="Arial" w:cs="Arial"/>
          <w:sz w:val="28"/>
          <w:szCs w:val="28"/>
          <w:lang w:eastAsia="ru-RU"/>
        </w:rPr>
        <w:t>», прийнятий методом перекладу, ― ідентичний щодо EN</w:t>
      </w:r>
      <w:r w:rsidR="009B1599" w:rsidRPr="009B1599">
        <w:rPr>
          <w:rFonts w:ascii="Arial" w:hAnsi="Arial" w:cs="Arial"/>
          <w:sz w:val="28"/>
          <w:szCs w:val="28"/>
          <w:lang w:eastAsia="ru-RU"/>
        </w:rPr>
        <w:t xml:space="preserve"> 2</w:t>
      </w:r>
      <w:r w:rsidRPr="009B1599">
        <w:rPr>
          <w:rFonts w:ascii="Arial" w:hAnsi="Arial" w:cs="Arial"/>
          <w:sz w:val="28"/>
          <w:szCs w:val="28"/>
          <w:lang w:eastAsia="ru-RU"/>
        </w:rPr>
        <w:t>9</w:t>
      </w:r>
      <w:r w:rsidR="009B1599" w:rsidRPr="009B1599">
        <w:rPr>
          <w:rFonts w:ascii="Arial" w:hAnsi="Arial" w:cs="Arial"/>
          <w:sz w:val="28"/>
          <w:szCs w:val="28"/>
          <w:lang w:eastAsia="ru-RU"/>
        </w:rPr>
        <w:t>5-2</w:t>
      </w:r>
      <w:r w:rsidRPr="009B1599">
        <w:rPr>
          <w:rFonts w:ascii="Arial" w:hAnsi="Arial" w:cs="Arial"/>
          <w:sz w:val="28"/>
          <w:szCs w:val="28"/>
          <w:lang w:eastAsia="ru-RU"/>
        </w:rPr>
        <w:t>:201</w:t>
      </w:r>
      <w:r w:rsidR="009B1599" w:rsidRPr="009B1599">
        <w:rPr>
          <w:rFonts w:ascii="Arial" w:hAnsi="Arial" w:cs="Arial"/>
          <w:sz w:val="28"/>
          <w:szCs w:val="28"/>
          <w:lang w:eastAsia="ru-RU"/>
        </w:rPr>
        <w:t>3</w:t>
      </w:r>
      <w:r w:rsidRPr="009B1599">
        <w:rPr>
          <w:rFonts w:ascii="Arial" w:hAnsi="Arial" w:cs="Arial"/>
          <w:sz w:val="28"/>
          <w:szCs w:val="28"/>
          <w:lang w:eastAsia="ru-RU"/>
        </w:rPr>
        <w:t xml:space="preserve"> (версія </w:t>
      </w:r>
      <w:proofErr w:type="spellStart"/>
      <w:r w:rsidRPr="009B1599">
        <w:rPr>
          <w:rFonts w:ascii="Arial" w:hAnsi="Arial" w:cs="Arial"/>
          <w:sz w:val="28"/>
          <w:szCs w:val="28"/>
          <w:lang w:eastAsia="ru-RU"/>
        </w:rPr>
        <w:t>en</w:t>
      </w:r>
      <w:proofErr w:type="spellEnd"/>
      <w:r w:rsidRPr="009B1599">
        <w:rPr>
          <w:rFonts w:ascii="Arial" w:hAnsi="Arial" w:cs="Arial"/>
          <w:sz w:val="28"/>
          <w:szCs w:val="28"/>
          <w:lang w:eastAsia="ru-RU"/>
        </w:rPr>
        <w:t xml:space="preserve">) </w:t>
      </w:r>
      <w:proofErr w:type="spellStart"/>
      <w:r w:rsidR="009B1599" w:rsidRPr="009B1599">
        <w:rPr>
          <w:rFonts w:ascii="Arial" w:hAnsi="Arial" w:cs="Arial"/>
          <w:sz w:val="28"/>
          <w:szCs w:val="28"/>
        </w:rPr>
        <w:t>Vitrified</w:t>
      </w:r>
      <w:proofErr w:type="spellEnd"/>
      <w:r w:rsidR="009B1599" w:rsidRPr="009B1599">
        <w:rPr>
          <w:rFonts w:ascii="Arial" w:hAnsi="Arial" w:cs="Arial"/>
          <w:sz w:val="28"/>
          <w:szCs w:val="28"/>
        </w:rPr>
        <w:t xml:space="preserve"> </w:t>
      </w:r>
      <w:proofErr w:type="spellStart"/>
      <w:r w:rsidR="009B1599" w:rsidRPr="009B1599">
        <w:rPr>
          <w:rFonts w:ascii="Arial" w:hAnsi="Arial" w:cs="Arial"/>
          <w:sz w:val="28"/>
          <w:szCs w:val="28"/>
        </w:rPr>
        <w:t>clay</w:t>
      </w:r>
      <w:proofErr w:type="spellEnd"/>
      <w:r w:rsidR="009B1599" w:rsidRPr="009B1599">
        <w:rPr>
          <w:rFonts w:ascii="Arial" w:hAnsi="Arial" w:cs="Arial"/>
          <w:sz w:val="28"/>
          <w:szCs w:val="28"/>
        </w:rPr>
        <w:t xml:space="preserve"> </w:t>
      </w:r>
      <w:proofErr w:type="spellStart"/>
      <w:r w:rsidR="009B1599" w:rsidRPr="009B1599">
        <w:rPr>
          <w:rFonts w:ascii="Arial" w:hAnsi="Arial" w:cs="Arial"/>
          <w:sz w:val="28"/>
          <w:szCs w:val="28"/>
        </w:rPr>
        <w:t>pipe</w:t>
      </w:r>
      <w:proofErr w:type="spellEnd"/>
      <w:r w:rsidR="009B1599" w:rsidRPr="009B1599">
        <w:rPr>
          <w:rFonts w:ascii="Arial" w:hAnsi="Arial" w:cs="Arial"/>
          <w:sz w:val="28"/>
          <w:szCs w:val="28"/>
        </w:rPr>
        <w:t xml:space="preserve"> </w:t>
      </w:r>
      <w:proofErr w:type="spellStart"/>
      <w:r w:rsidR="009B1599" w:rsidRPr="009B1599">
        <w:rPr>
          <w:rFonts w:ascii="Arial" w:hAnsi="Arial" w:cs="Arial"/>
          <w:sz w:val="28"/>
          <w:szCs w:val="28"/>
        </w:rPr>
        <w:t>systems</w:t>
      </w:r>
      <w:proofErr w:type="spellEnd"/>
      <w:r w:rsidR="009B1599" w:rsidRPr="009B1599">
        <w:rPr>
          <w:rFonts w:ascii="Arial" w:hAnsi="Arial" w:cs="Arial"/>
          <w:sz w:val="28"/>
          <w:szCs w:val="28"/>
        </w:rPr>
        <w:t xml:space="preserve"> </w:t>
      </w:r>
      <w:proofErr w:type="spellStart"/>
      <w:r w:rsidR="009B1599" w:rsidRPr="009B1599">
        <w:rPr>
          <w:rFonts w:ascii="Arial" w:hAnsi="Arial" w:cs="Arial"/>
          <w:sz w:val="28"/>
          <w:szCs w:val="28"/>
        </w:rPr>
        <w:t>for</w:t>
      </w:r>
      <w:proofErr w:type="spellEnd"/>
      <w:r w:rsidR="009B1599" w:rsidRPr="009B1599">
        <w:rPr>
          <w:rFonts w:ascii="Arial" w:hAnsi="Arial" w:cs="Arial"/>
          <w:sz w:val="28"/>
          <w:szCs w:val="28"/>
        </w:rPr>
        <w:t xml:space="preserve"> </w:t>
      </w:r>
      <w:proofErr w:type="spellStart"/>
      <w:r w:rsidR="009B1599" w:rsidRPr="009B1599">
        <w:rPr>
          <w:rFonts w:ascii="Arial" w:hAnsi="Arial" w:cs="Arial"/>
          <w:sz w:val="28"/>
          <w:szCs w:val="28"/>
        </w:rPr>
        <w:t>drains</w:t>
      </w:r>
      <w:proofErr w:type="spellEnd"/>
      <w:r w:rsidR="009B1599" w:rsidRPr="009B1599">
        <w:rPr>
          <w:rFonts w:ascii="Arial" w:hAnsi="Arial" w:cs="Arial"/>
          <w:sz w:val="28"/>
          <w:szCs w:val="28"/>
        </w:rPr>
        <w:t xml:space="preserve"> </w:t>
      </w:r>
      <w:proofErr w:type="spellStart"/>
      <w:r w:rsidR="009B1599" w:rsidRPr="009B1599">
        <w:rPr>
          <w:rFonts w:ascii="Arial" w:hAnsi="Arial" w:cs="Arial"/>
          <w:sz w:val="28"/>
          <w:szCs w:val="28"/>
        </w:rPr>
        <w:t>and</w:t>
      </w:r>
      <w:proofErr w:type="spellEnd"/>
      <w:r w:rsidR="009B1599" w:rsidRPr="009B1599">
        <w:rPr>
          <w:rFonts w:ascii="Arial" w:hAnsi="Arial" w:cs="Arial"/>
          <w:sz w:val="28"/>
          <w:szCs w:val="28"/>
        </w:rPr>
        <w:t xml:space="preserve"> </w:t>
      </w:r>
      <w:proofErr w:type="spellStart"/>
      <w:r w:rsidR="009B1599" w:rsidRPr="009B1599">
        <w:rPr>
          <w:rFonts w:ascii="Arial" w:hAnsi="Arial" w:cs="Arial"/>
          <w:sz w:val="28"/>
          <w:szCs w:val="28"/>
        </w:rPr>
        <w:t>sewers</w:t>
      </w:r>
      <w:proofErr w:type="spellEnd"/>
      <w:r w:rsidR="009B1599" w:rsidRPr="009B1599">
        <w:rPr>
          <w:rFonts w:ascii="Arial" w:hAnsi="Arial" w:cs="Arial"/>
          <w:sz w:val="28"/>
          <w:szCs w:val="28"/>
        </w:rPr>
        <w:t xml:space="preserve"> - </w:t>
      </w:r>
      <w:proofErr w:type="spellStart"/>
      <w:r w:rsidR="009B1599" w:rsidRPr="009B1599">
        <w:rPr>
          <w:rFonts w:ascii="Arial" w:hAnsi="Arial" w:cs="Arial"/>
          <w:sz w:val="28"/>
          <w:szCs w:val="28"/>
        </w:rPr>
        <w:t>Part</w:t>
      </w:r>
      <w:proofErr w:type="spellEnd"/>
      <w:r w:rsidR="009B1599" w:rsidRPr="009B1599">
        <w:rPr>
          <w:rFonts w:ascii="Arial" w:hAnsi="Arial" w:cs="Arial"/>
          <w:sz w:val="28"/>
          <w:szCs w:val="28"/>
        </w:rPr>
        <w:t xml:space="preserve"> 2:</w:t>
      </w:r>
      <w:r w:rsidR="009B1599" w:rsidRPr="00EE2DDB">
        <w:rPr>
          <w:rFonts w:ascii="Arial" w:hAnsi="Arial" w:cs="Arial"/>
          <w:sz w:val="28"/>
          <w:szCs w:val="28"/>
        </w:rPr>
        <w:t xml:space="preserve"> </w:t>
      </w:r>
      <w:proofErr w:type="spellStart"/>
      <w:r w:rsidR="009B1599" w:rsidRPr="00EE2DDB">
        <w:rPr>
          <w:rFonts w:ascii="Arial" w:hAnsi="Arial" w:cs="Arial"/>
          <w:sz w:val="28"/>
          <w:szCs w:val="28"/>
        </w:rPr>
        <w:t>Evaluation</w:t>
      </w:r>
      <w:proofErr w:type="spellEnd"/>
      <w:r w:rsidR="009B1599" w:rsidRPr="00EE2DDB">
        <w:rPr>
          <w:rFonts w:ascii="Arial" w:hAnsi="Arial" w:cs="Arial"/>
          <w:sz w:val="28"/>
          <w:szCs w:val="28"/>
        </w:rPr>
        <w:t xml:space="preserve"> </w:t>
      </w:r>
      <w:proofErr w:type="spellStart"/>
      <w:r w:rsidR="009B1599" w:rsidRPr="00EE2DDB">
        <w:rPr>
          <w:rFonts w:ascii="Arial" w:hAnsi="Arial" w:cs="Arial"/>
          <w:sz w:val="28"/>
          <w:szCs w:val="28"/>
        </w:rPr>
        <w:t>of</w:t>
      </w:r>
      <w:proofErr w:type="spellEnd"/>
      <w:r w:rsidR="009B1599" w:rsidRPr="00EE2DDB">
        <w:rPr>
          <w:rFonts w:ascii="Arial" w:hAnsi="Arial" w:cs="Arial"/>
          <w:sz w:val="28"/>
          <w:szCs w:val="28"/>
        </w:rPr>
        <w:t xml:space="preserve"> </w:t>
      </w:r>
      <w:proofErr w:type="spellStart"/>
      <w:r w:rsidR="009B1599" w:rsidRPr="00EE2DDB">
        <w:rPr>
          <w:rFonts w:ascii="Arial" w:hAnsi="Arial" w:cs="Arial"/>
          <w:sz w:val="28"/>
          <w:szCs w:val="28"/>
        </w:rPr>
        <w:t>conformity</w:t>
      </w:r>
      <w:proofErr w:type="spellEnd"/>
      <w:r w:rsidR="009B1599" w:rsidRPr="00EE2DDB">
        <w:rPr>
          <w:rFonts w:ascii="Arial" w:hAnsi="Arial" w:cs="Arial"/>
          <w:sz w:val="28"/>
          <w:szCs w:val="28"/>
        </w:rPr>
        <w:t xml:space="preserve"> </w:t>
      </w:r>
      <w:proofErr w:type="spellStart"/>
      <w:r w:rsidR="009B1599" w:rsidRPr="00EE2DDB">
        <w:rPr>
          <w:rFonts w:ascii="Arial" w:hAnsi="Arial" w:cs="Arial"/>
          <w:sz w:val="28"/>
          <w:szCs w:val="28"/>
        </w:rPr>
        <w:t>and</w:t>
      </w:r>
      <w:proofErr w:type="spellEnd"/>
      <w:r w:rsidR="009B1599" w:rsidRPr="00EE2DDB">
        <w:rPr>
          <w:rFonts w:ascii="Arial" w:hAnsi="Arial" w:cs="Arial"/>
          <w:sz w:val="28"/>
          <w:szCs w:val="28"/>
        </w:rPr>
        <w:t xml:space="preserve"> </w:t>
      </w:r>
      <w:proofErr w:type="spellStart"/>
      <w:r w:rsidR="009B1599" w:rsidRPr="009B1599">
        <w:rPr>
          <w:rFonts w:ascii="Arial" w:hAnsi="Arial" w:cs="Arial"/>
          <w:sz w:val="28"/>
          <w:szCs w:val="28"/>
        </w:rPr>
        <w:t>sampling</w:t>
      </w:r>
      <w:proofErr w:type="spellEnd"/>
      <w:r w:rsidR="009B1599" w:rsidRPr="009B1599">
        <w:rPr>
          <w:rFonts w:ascii="Arial" w:hAnsi="Arial" w:cs="Arial"/>
          <w:sz w:val="28"/>
          <w:szCs w:val="28"/>
          <w:lang w:eastAsia="ru-RU"/>
        </w:rPr>
        <w:t xml:space="preserve"> </w:t>
      </w:r>
      <w:r w:rsidRPr="009B1599">
        <w:rPr>
          <w:rFonts w:ascii="Arial" w:hAnsi="Arial" w:cs="Arial"/>
          <w:sz w:val="28"/>
          <w:szCs w:val="28"/>
          <w:lang w:eastAsia="ru-RU"/>
        </w:rPr>
        <w:t>(</w:t>
      </w:r>
      <w:r w:rsidR="009B1599" w:rsidRPr="009B1599">
        <w:rPr>
          <w:rFonts w:ascii="Arial" w:hAnsi="Arial" w:cs="Arial"/>
          <w:sz w:val="28"/>
          <w:szCs w:val="28"/>
          <w:lang w:eastAsia="ru-RU"/>
        </w:rPr>
        <w:t>Трубопровідні системи керамічні глазуровані для дренажних та каналізаційних систем. Частина 2 Оцінка відповідності та відбір проб</w:t>
      </w:r>
      <w:r w:rsidRPr="00F42D41">
        <w:rPr>
          <w:rFonts w:ascii="Arial" w:hAnsi="Arial" w:cs="Arial"/>
          <w:sz w:val="28"/>
          <w:szCs w:val="28"/>
          <w:lang w:eastAsia="ru-RU"/>
        </w:rPr>
        <w:t>).</w:t>
      </w:r>
    </w:p>
    <w:p w:rsidR="008A6122" w:rsidRPr="00F42D41" w:rsidRDefault="008A6122" w:rsidP="008A6122">
      <w:pPr>
        <w:ind w:firstLine="709"/>
        <w:jc w:val="both"/>
        <w:rPr>
          <w:rFonts w:ascii="Arial" w:hAnsi="Arial" w:cs="Arial"/>
          <w:sz w:val="28"/>
          <w:szCs w:val="28"/>
          <w:lang w:eastAsia="ru-RU"/>
        </w:rPr>
      </w:pPr>
      <w:r w:rsidRPr="00F42D41">
        <w:rPr>
          <w:rFonts w:ascii="Arial" w:hAnsi="Arial" w:cs="Arial"/>
          <w:sz w:val="28"/>
          <w:szCs w:val="28"/>
          <w:lang w:eastAsia="ru-RU"/>
        </w:rPr>
        <w:t>Технічний комітет стандартизації, відповідальний за цей стандарт в Україні, ― ТК 305 «Будівельні вироби і матеріали».</w:t>
      </w:r>
    </w:p>
    <w:p w:rsidR="008A6122" w:rsidRPr="0079642C" w:rsidRDefault="008A6122" w:rsidP="008A6122">
      <w:pPr>
        <w:ind w:firstLine="709"/>
        <w:jc w:val="both"/>
        <w:rPr>
          <w:rFonts w:ascii="Arial" w:hAnsi="Arial" w:cs="Arial"/>
          <w:sz w:val="28"/>
          <w:szCs w:val="28"/>
          <w:lang w:val="ru-RU" w:eastAsia="ru-RU"/>
        </w:rPr>
      </w:pPr>
      <w:r w:rsidRPr="0079642C">
        <w:rPr>
          <w:rFonts w:ascii="Arial" w:hAnsi="Arial" w:cs="Arial"/>
          <w:sz w:val="28"/>
          <w:szCs w:val="28"/>
          <w:lang w:val="ru-RU" w:eastAsia="ru-RU"/>
        </w:rPr>
        <w:t xml:space="preserve">У </w:t>
      </w:r>
      <w:proofErr w:type="spellStart"/>
      <w:r w:rsidRPr="0079642C">
        <w:rPr>
          <w:rFonts w:ascii="Arial" w:hAnsi="Arial" w:cs="Arial"/>
          <w:sz w:val="28"/>
          <w:szCs w:val="28"/>
          <w:lang w:val="ru-RU" w:eastAsia="ru-RU"/>
        </w:rPr>
        <w:t>цьому</w:t>
      </w:r>
      <w:proofErr w:type="spellEnd"/>
      <w:r w:rsidRPr="0079642C">
        <w:rPr>
          <w:rFonts w:ascii="Arial" w:hAnsi="Arial" w:cs="Arial"/>
          <w:sz w:val="28"/>
          <w:szCs w:val="28"/>
          <w:lang w:val="ru-RU" w:eastAsia="ru-RU"/>
        </w:rPr>
        <w:t xml:space="preserve"> </w:t>
      </w:r>
      <w:proofErr w:type="spellStart"/>
      <w:r w:rsidRPr="0079642C">
        <w:rPr>
          <w:rFonts w:ascii="Arial" w:hAnsi="Arial" w:cs="Arial"/>
          <w:sz w:val="28"/>
          <w:szCs w:val="28"/>
          <w:lang w:val="ru-RU" w:eastAsia="ru-RU"/>
        </w:rPr>
        <w:t>національному</w:t>
      </w:r>
      <w:proofErr w:type="spellEnd"/>
      <w:r w:rsidRPr="0079642C">
        <w:rPr>
          <w:rFonts w:ascii="Arial" w:hAnsi="Arial" w:cs="Arial"/>
          <w:sz w:val="28"/>
          <w:szCs w:val="28"/>
          <w:lang w:val="ru-RU" w:eastAsia="ru-RU"/>
        </w:rPr>
        <w:t xml:space="preserve"> </w:t>
      </w:r>
      <w:proofErr w:type="spellStart"/>
      <w:r w:rsidRPr="0079642C">
        <w:rPr>
          <w:rFonts w:ascii="Arial" w:hAnsi="Arial" w:cs="Arial"/>
          <w:sz w:val="28"/>
          <w:szCs w:val="28"/>
          <w:lang w:val="ru-RU" w:eastAsia="ru-RU"/>
        </w:rPr>
        <w:t>стандарті</w:t>
      </w:r>
      <w:proofErr w:type="spellEnd"/>
      <w:r w:rsidRPr="0079642C">
        <w:rPr>
          <w:rFonts w:ascii="Arial" w:hAnsi="Arial" w:cs="Arial"/>
          <w:sz w:val="28"/>
          <w:szCs w:val="28"/>
          <w:lang w:val="ru-RU" w:eastAsia="ru-RU"/>
        </w:rPr>
        <w:t xml:space="preserve"> </w:t>
      </w:r>
      <w:proofErr w:type="spellStart"/>
      <w:r w:rsidRPr="0079642C">
        <w:rPr>
          <w:rFonts w:ascii="Arial" w:hAnsi="Arial" w:cs="Arial"/>
          <w:sz w:val="28"/>
          <w:szCs w:val="28"/>
          <w:lang w:val="ru-RU" w:eastAsia="ru-RU"/>
        </w:rPr>
        <w:t>зазначено</w:t>
      </w:r>
      <w:proofErr w:type="spellEnd"/>
      <w:r w:rsidRPr="0079642C">
        <w:rPr>
          <w:rFonts w:ascii="Arial" w:hAnsi="Arial" w:cs="Arial"/>
          <w:sz w:val="28"/>
          <w:szCs w:val="28"/>
          <w:lang w:val="ru-RU" w:eastAsia="ru-RU"/>
        </w:rPr>
        <w:t xml:space="preserve"> </w:t>
      </w:r>
      <w:proofErr w:type="spellStart"/>
      <w:r w:rsidRPr="0079642C">
        <w:rPr>
          <w:rFonts w:ascii="Arial" w:hAnsi="Arial" w:cs="Arial"/>
          <w:sz w:val="28"/>
          <w:szCs w:val="28"/>
          <w:lang w:val="ru-RU" w:eastAsia="ru-RU"/>
        </w:rPr>
        <w:t>вимоги</w:t>
      </w:r>
      <w:proofErr w:type="spellEnd"/>
      <w:r w:rsidRPr="0079642C">
        <w:rPr>
          <w:rFonts w:ascii="Arial" w:hAnsi="Arial" w:cs="Arial"/>
          <w:sz w:val="28"/>
          <w:szCs w:val="28"/>
          <w:lang w:val="ru-RU" w:eastAsia="ru-RU"/>
        </w:rPr>
        <w:t xml:space="preserve">, </w:t>
      </w:r>
      <w:proofErr w:type="spellStart"/>
      <w:r w:rsidRPr="0079642C">
        <w:rPr>
          <w:rFonts w:ascii="Arial" w:hAnsi="Arial" w:cs="Arial"/>
          <w:sz w:val="28"/>
          <w:szCs w:val="28"/>
          <w:lang w:val="ru-RU" w:eastAsia="ru-RU"/>
        </w:rPr>
        <w:t>які</w:t>
      </w:r>
      <w:proofErr w:type="spellEnd"/>
      <w:r w:rsidRPr="0079642C">
        <w:rPr>
          <w:rFonts w:ascii="Arial" w:hAnsi="Arial" w:cs="Arial"/>
          <w:sz w:val="28"/>
          <w:szCs w:val="28"/>
          <w:lang w:val="ru-RU" w:eastAsia="ru-RU"/>
        </w:rPr>
        <w:t xml:space="preserve"> </w:t>
      </w:r>
      <w:proofErr w:type="spellStart"/>
      <w:r w:rsidRPr="0079642C">
        <w:rPr>
          <w:rFonts w:ascii="Arial" w:hAnsi="Arial" w:cs="Arial"/>
          <w:sz w:val="28"/>
          <w:szCs w:val="28"/>
          <w:lang w:val="ru-RU" w:eastAsia="ru-RU"/>
        </w:rPr>
        <w:t>відповідають</w:t>
      </w:r>
      <w:proofErr w:type="spellEnd"/>
      <w:r w:rsidRPr="0079642C">
        <w:rPr>
          <w:rFonts w:ascii="Arial" w:hAnsi="Arial" w:cs="Arial"/>
          <w:sz w:val="28"/>
          <w:szCs w:val="28"/>
          <w:lang w:val="ru-RU" w:eastAsia="ru-RU"/>
        </w:rPr>
        <w:t xml:space="preserve"> </w:t>
      </w:r>
      <w:proofErr w:type="spellStart"/>
      <w:r w:rsidRPr="0079642C">
        <w:rPr>
          <w:rFonts w:ascii="Arial" w:hAnsi="Arial" w:cs="Arial"/>
          <w:sz w:val="28"/>
          <w:szCs w:val="28"/>
          <w:lang w:val="ru-RU" w:eastAsia="ru-RU"/>
        </w:rPr>
        <w:t>законодавству</w:t>
      </w:r>
      <w:proofErr w:type="spellEnd"/>
      <w:r w:rsidRPr="0079642C">
        <w:rPr>
          <w:rFonts w:ascii="Arial" w:hAnsi="Arial" w:cs="Arial"/>
          <w:sz w:val="28"/>
          <w:szCs w:val="28"/>
          <w:lang w:val="ru-RU" w:eastAsia="ru-RU"/>
        </w:rPr>
        <w:t xml:space="preserve"> </w:t>
      </w:r>
      <w:proofErr w:type="spellStart"/>
      <w:r w:rsidRPr="0079642C">
        <w:rPr>
          <w:rFonts w:ascii="Arial" w:hAnsi="Arial" w:cs="Arial"/>
          <w:sz w:val="28"/>
          <w:szCs w:val="28"/>
          <w:lang w:val="ru-RU" w:eastAsia="ru-RU"/>
        </w:rPr>
        <w:t>України</w:t>
      </w:r>
      <w:proofErr w:type="spellEnd"/>
      <w:r w:rsidRPr="0079642C">
        <w:rPr>
          <w:rFonts w:ascii="Arial" w:hAnsi="Arial" w:cs="Arial"/>
          <w:sz w:val="28"/>
          <w:szCs w:val="28"/>
          <w:lang w:val="ru-RU" w:eastAsia="ru-RU"/>
        </w:rPr>
        <w:t>.</w:t>
      </w:r>
    </w:p>
    <w:p w:rsidR="008A6122" w:rsidRPr="0079642C" w:rsidRDefault="008A6122" w:rsidP="008A6122">
      <w:pPr>
        <w:ind w:firstLine="709"/>
        <w:jc w:val="both"/>
        <w:rPr>
          <w:rFonts w:ascii="Arial" w:hAnsi="Arial" w:cs="Arial"/>
          <w:sz w:val="28"/>
          <w:szCs w:val="28"/>
          <w:lang w:val="ru-RU" w:eastAsia="ru-RU"/>
        </w:rPr>
      </w:pPr>
      <w:proofErr w:type="spellStart"/>
      <w:r w:rsidRPr="0079642C">
        <w:rPr>
          <w:rFonts w:ascii="Arial" w:hAnsi="Arial" w:cs="Arial"/>
          <w:sz w:val="28"/>
          <w:szCs w:val="28"/>
          <w:lang w:val="ru-RU" w:eastAsia="ru-RU"/>
        </w:rPr>
        <w:t>Згідно</w:t>
      </w:r>
      <w:proofErr w:type="spellEnd"/>
      <w:r w:rsidRPr="0079642C">
        <w:rPr>
          <w:rFonts w:ascii="Arial" w:hAnsi="Arial" w:cs="Arial"/>
          <w:sz w:val="28"/>
          <w:szCs w:val="28"/>
          <w:lang w:val="ru-RU" w:eastAsia="ru-RU"/>
        </w:rPr>
        <w:t xml:space="preserve"> </w:t>
      </w:r>
      <w:proofErr w:type="spellStart"/>
      <w:r w:rsidRPr="0079642C">
        <w:rPr>
          <w:rFonts w:ascii="Arial" w:hAnsi="Arial" w:cs="Arial"/>
          <w:sz w:val="28"/>
          <w:szCs w:val="28"/>
          <w:lang w:val="ru-RU" w:eastAsia="ru-RU"/>
        </w:rPr>
        <w:t>з</w:t>
      </w:r>
      <w:proofErr w:type="spellEnd"/>
      <w:r w:rsidRPr="0079642C">
        <w:rPr>
          <w:rFonts w:ascii="Arial" w:hAnsi="Arial" w:cs="Arial"/>
          <w:sz w:val="28"/>
          <w:szCs w:val="28"/>
          <w:lang w:val="ru-RU" w:eastAsia="ru-RU"/>
        </w:rPr>
        <w:t xml:space="preserve"> ДБН А.1.1-1-93 «Система </w:t>
      </w:r>
      <w:proofErr w:type="spellStart"/>
      <w:r w:rsidRPr="0079642C">
        <w:rPr>
          <w:rFonts w:ascii="Arial" w:hAnsi="Arial" w:cs="Arial"/>
          <w:sz w:val="28"/>
          <w:szCs w:val="28"/>
          <w:lang w:val="ru-RU" w:eastAsia="ru-RU"/>
        </w:rPr>
        <w:t>стандартизації</w:t>
      </w:r>
      <w:proofErr w:type="spellEnd"/>
      <w:r w:rsidRPr="0079642C">
        <w:rPr>
          <w:rFonts w:ascii="Arial" w:hAnsi="Arial" w:cs="Arial"/>
          <w:sz w:val="28"/>
          <w:szCs w:val="28"/>
          <w:lang w:val="ru-RU" w:eastAsia="ru-RU"/>
        </w:rPr>
        <w:t xml:space="preserve"> та </w:t>
      </w:r>
      <w:proofErr w:type="spellStart"/>
      <w:r w:rsidRPr="0079642C">
        <w:rPr>
          <w:rFonts w:ascii="Arial" w:hAnsi="Arial" w:cs="Arial"/>
          <w:sz w:val="28"/>
          <w:szCs w:val="28"/>
          <w:lang w:val="ru-RU" w:eastAsia="ru-RU"/>
        </w:rPr>
        <w:t>нормування</w:t>
      </w:r>
      <w:proofErr w:type="spellEnd"/>
      <w:r w:rsidRPr="0079642C">
        <w:rPr>
          <w:rFonts w:ascii="Arial" w:hAnsi="Arial" w:cs="Arial"/>
          <w:sz w:val="28"/>
          <w:szCs w:val="28"/>
          <w:lang w:val="ru-RU" w:eastAsia="ru-RU"/>
        </w:rPr>
        <w:t xml:space="preserve"> в </w:t>
      </w:r>
      <w:proofErr w:type="spellStart"/>
      <w:r w:rsidRPr="0079642C">
        <w:rPr>
          <w:rFonts w:ascii="Arial" w:hAnsi="Arial" w:cs="Arial"/>
          <w:sz w:val="28"/>
          <w:szCs w:val="28"/>
          <w:lang w:val="ru-RU" w:eastAsia="ru-RU"/>
        </w:rPr>
        <w:t>будівництві</w:t>
      </w:r>
      <w:proofErr w:type="spellEnd"/>
      <w:r w:rsidRPr="0079642C">
        <w:rPr>
          <w:rFonts w:ascii="Arial" w:hAnsi="Arial" w:cs="Arial"/>
          <w:sz w:val="28"/>
          <w:szCs w:val="28"/>
          <w:lang w:val="ru-RU" w:eastAsia="ru-RU"/>
        </w:rPr>
        <w:t xml:space="preserve">. </w:t>
      </w:r>
      <w:proofErr w:type="spellStart"/>
      <w:r w:rsidRPr="0079642C">
        <w:rPr>
          <w:rFonts w:ascii="Arial" w:hAnsi="Arial" w:cs="Arial"/>
          <w:sz w:val="28"/>
          <w:szCs w:val="28"/>
          <w:lang w:val="ru-RU" w:eastAsia="ru-RU"/>
        </w:rPr>
        <w:t>Основні</w:t>
      </w:r>
      <w:proofErr w:type="spellEnd"/>
      <w:r w:rsidRPr="0079642C">
        <w:rPr>
          <w:rFonts w:ascii="Arial" w:hAnsi="Arial" w:cs="Arial"/>
          <w:sz w:val="28"/>
          <w:szCs w:val="28"/>
          <w:lang w:val="ru-RU" w:eastAsia="ru-RU"/>
        </w:rPr>
        <w:t xml:space="preserve"> </w:t>
      </w:r>
      <w:proofErr w:type="spellStart"/>
      <w:r w:rsidRPr="0079642C">
        <w:rPr>
          <w:rFonts w:ascii="Arial" w:hAnsi="Arial" w:cs="Arial"/>
          <w:sz w:val="28"/>
          <w:szCs w:val="28"/>
          <w:lang w:val="ru-RU" w:eastAsia="ru-RU"/>
        </w:rPr>
        <w:t>положення</w:t>
      </w:r>
      <w:proofErr w:type="spellEnd"/>
      <w:r w:rsidRPr="0079642C">
        <w:rPr>
          <w:rFonts w:ascii="Arial" w:hAnsi="Arial" w:cs="Arial"/>
          <w:sz w:val="28"/>
          <w:szCs w:val="28"/>
          <w:lang w:val="ru-RU" w:eastAsia="ru-RU"/>
        </w:rPr>
        <w:t xml:space="preserve">» </w:t>
      </w:r>
      <w:proofErr w:type="spellStart"/>
      <w:r w:rsidRPr="0079642C">
        <w:rPr>
          <w:rFonts w:ascii="Arial" w:hAnsi="Arial" w:cs="Arial"/>
          <w:sz w:val="28"/>
          <w:szCs w:val="28"/>
          <w:lang w:val="ru-RU" w:eastAsia="ru-RU"/>
        </w:rPr>
        <w:t>цей</w:t>
      </w:r>
      <w:proofErr w:type="spellEnd"/>
      <w:r w:rsidRPr="0079642C">
        <w:rPr>
          <w:rFonts w:ascii="Arial" w:hAnsi="Arial" w:cs="Arial"/>
          <w:sz w:val="28"/>
          <w:szCs w:val="28"/>
          <w:lang w:val="ru-RU" w:eastAsia="ru-RU"/>
        </w:rPr>
        <w:t xml:space="preserve"> стандарт </w:t>
      </w:r>
      <w:proofErr w:type="spellStart"/>
      <w:r w:rsidRPr="0079642C">
        <w:rPr>
          <w:rFonts w:ascii="Arial" w:hAnsi="Arial" w:cs="Arial"/>
          <w:sz w:val="28"/>
          <w:szCs w:val="28"/>
          <w:lang w:val="ru-RU" w:eastAsia="ru-RU"/>
        </w:rPr>
        <w:t>належить</w:t>
      </w:r>
      <w:proofErr w:type="spellEnd"/>
      <w:r w:rsidRPr="0079642C">
        <w:rPr>
          <w:rFonts w:ascii="Arial" w:hAnsi="Arial" w:cs="Arial"/>
          <w:sz w:val="28"/>
          <w:szCs w:val="28"/>
          <w:lang w:val="ru-RU" w:eastAsia="ru-RU"/>
        </w:rPr>
        <w:t xml:space="preserve"> до комплексу  «В.2.7 - </w:t>
      </w:r>
      <w:proofErr w:type="spellStart"/>
      <w:r w:rsidRPr="0079642C">
        <w:rPr>
          <w:rFonts w:ascii="Arial" w:hAnsi="Arial" w:cs="Arial"/>
          <w:sz w:val="28"/>
          <w:szCs w:val="28"/>
          <w:lang w:val="ru-RU" w:eastAsia="ru-RU"/>
        </w:rPr>
        <w:t>Будівельні</w:t>
      </w:r>
      <w:proofErr w:type="spellEnd"/>
      <w:r w:rsidRPr="0079642C">
        <w:rPr>
          <w:rFonts w:ascii="Arial" w:hAnsi="Arial" w:cs="Arial"/>
          <w:sz w:val="28"/>
          <w:szCs w:val="28"/>
          <w:lang w:val="ru-RU" w:eastAsia="ru-RU"/>
        </w:rPr>
        <w:t xml:space="preserve"> </w:t>
      </w:r>
      <w:proofErr w:type="spellStart"/>
      <w:r w:rsidRPr="0079642C">
        <w:rPr>
          <w:rFonts w:ascii="Arial" w:hAnsi="Arial" w:cs="Arial"/>
          <w:sz w:val="28"/>
          <w:szCs w:val="28"/>
          <w:lang w:val="ru-RU" w:eastAsia="ru-RU"/>
        </w:rPr>
        <w:t>матеріали</w:t>
      </w:r>
      <w:proofErr w:type="spellEnd"/>
      <w:r w:rsidRPr="0079642C">
        <w:rPr>
          <w:rFonts w:ascii="Arial" w:hAnsi="Arial" w:cs="Arial"/>
          <w:sz w:val="28"/>
          <w:szCs w:val="28"/>
          <w:lang w:val="ru-RU" w:eastAsia="ru-RU"/>
        </w:rPr>
        <w:t>».</w:t>
      </w:r>
    </w:p>
    <w:p w:rsidR="008A6122" w:rsidRPr="0079642C" w:rsidRDefault="008A6122" w:rsidP="008A6122">
      <w:pPr>
        <w:ind w:firstLine="709"/>
        <w:jc w:val="both"/>
        <w:rPr>
          <w:rFonts w:ascii="Arial" w:hAnsi="Arial" w:cs="Arial"/>
          <w:sz w:val="28"/>
          <w:szCs w:val="28"/>
          <w:lang w:val="ru-RU" w:eastAsia="ru-RU"/>
        </w:rPr>
      </w:pPr>
      <w:r w:rsidRPr="0079642C">
        <w:rPr>
          <w:rFonts w:ascii="Arial" w:hAnsi="Arial" w:cs="Arial"/>
          <w:sz w:val="28"/>
          <w:szCs w:val="28"/>
          <w:lang w:val="ru-RU" w:eastAsia="ru-RU"/>
        </w:rPr>
        <w:t xml:space="preserve">До стандарту внесено </w:t>
      </w:r>
      <w:proofErr w:type="spellStart"/>
      <w:r w:rsidRPr="0079642C">
        <w:rPr>
          <w:rFonts w:ascii="Arial" w:hAnsi="Arial" w:cs="Arial"/>
          <w:sz w:val="28"/>
          <w:szCs w:val="28"/>
          <w:lang w:val="ru-RU" w:eastAsia="ru-RU"/>
        </w:rPr>
        <w:t>такі</w:t>
      </w:r>
      <w:proofErr w:type="spellEnd"/>
      <w:r w:rsidRPr="0079642C">
        <w:rPr>
          <w:rFonts w:ascii="Arial" w:hAnsi="Arial" w:cs="Arial"/>
          <w:sz w:val="28"/>
          <w:szCs w:val="28"/>
          <w:lang w:val="ru-RU" w:eastAsia="ru-RU"/>
        </w:rPr>
        <w:t xml:space="preserve"> </w:t>
      </w:r>
      <w:proofErr w:type="spellStart"/>
      <w:r w:rsidRPr="0079642C">
        <w:rPr>
          <w:rFonts w:ascii="Arial" w:hAnsi="Arial" w:cs="Arial"/>
          <w:sz w:val="28"/>
          <w:szCs w:val="28"/>
          <w:lang w:val="ru-RU" w:eastAsia="ru-RU"/>
        </w:rPr>
        <w:t>редакційні</w:t>
      </w:r>
      <w:proofErr w:type="spellEnd"/>
      <w:r w:rsidRPr="0079642C">
        <w:rPr>
          <w:rFonts w:ascii="Arial" w:hAnsi="Arial" w:cs="Arial"/>
          <w:sz w:val="28"/>
          <w:szCs w:val="28"/>
          <w:lang w:val="ru-RU" w:eastAsia="ru-RU"/>
        </w:rPr>
        <w:t xml:space="preserve"> </w:t>
      </w:r>
      <w:proofErr w:type="spellStart"/>
      <w:r w:rsidRPr="0079642C">
        <w:rPr>
          <w:rFonts w:ascii="Arial" w:hAnsi="Arial" w:cs="Arial"/>
          <w:sz w:val="28"/>
          <w:szCs w:val="28"/>
          <w:lang w:val="ru-RU" w:eastAsia="ru-RU"/>
        </w:rPr>
        <w:t>зміни</w:t>
      </w:r>
      <w:proofErr w:type="spellEnd"/>
      <w:r w:rsidRPr="0079642C">
        <w:rPr>
          <w:rFonts w:ascii="Arial" w:hAnsi="Arial" w:cs="Arial"/>
          <w:sz w:val="28"/>
          <w:szCs w:val="28"/>
          <w:lang w:val="ru-RU" w:eastAsia="ru-RU"/>
        </w:rPr>
        <w:t>:</w:t>
      </w:r>
    </w:p>
    <w:p w:rsidR="008A6122" w:rsidRPr="0079642C" w:rsidRDefault="008A6122" w:rsidP="008A6122">
      <w:pPr>
        <w:numPr>
          <w:ilvl w:val="0"/>
          <w:numId w:val="19"/>
        </w:numPr>
        <w:spacing w:after="0" w:line="240" w:lineRule="auto"/>
        <w:ind w:left="0" w:firstLine="709"/>
        <w:jc w:val="both"/>
        <w:rPr>
          <w:rFonts w:ascii="Arial" w:hAnsi="Arial" w:cs="Arial"/>
          <w:sz w:val="28"/>
          <w:szCs w:val="28"/>
          <w:lang w:val="ru-RU" w:eastAsia="ru-RU"/>
        </w:rPr>
      </w:pPr>
      <w:r w:rsidRPr="0079642C">
        <w:rPr>
          <w:rFonts w:ascii="Arial" w:hAnsi="Arial" w:cs="Arial"/>
          <w:sz w:val="28"/>
          <w:szCs w:val="28"/>
          <w:lang w:val="ru-RU" w:eastAsia="ru-RU"/>
        </w:rPr>
        <w:t xml:space="preserve"> слова «</w:t>
      </w:r>
      <w:proofErr w:type="spellStart"/>
      <w:r w:rsidRPr="0079642C">
        <w:rPr>
          <w:rFonts w:ascii="Arial" w:hAnsi="Arial" w:cs="Arial"/>
          <w:sz w:val="28"/>
          <w:szCs w:val="28"/>
          <w:lang w:val="ru-RU" w:eastAsia="ru-RU"/>
        </w:rPr>
        <w:t>цей</w:t>
      </w:r>
      <w:proofErr w:type="spellEnd"/>
      <w:r w:rsidRPr="0079642C">
        <w:rPr>
          <w:rFonts w:ascii="Arial" w:hAnsi="Arial" w:cs="Arial"/>
          <w:sz w:val="28"/>
          <w:szCs w:val="28"/>
          <w:lang w:val="ru-RU" w:eastAsia="ru-RU"/>
        </w:rPr>
        <w:t xml:space="preserve"> </w:t>
      </w:r>
      <w:proofErr w:type="spellStart"/>
      <w:r w:rsidRPr="0079642C">
        <w:rPr>
          <w:rFonts w:ascii="Arial" w:hAnsi="Arial" w:cs="Arial"/>
          <w:sz w:val="28"/>
          <w:szCs w:val="28"/>
          <w:lang w:val="ru-RU" w:eastAsia="ru-RU"/>
        </w:rPr>
        <w:t>європейський</w:t>
      </w:r>
      <w:proofErr w:type="spellEnd"/>
      <w:r w:rsidRPr="0079642C">
        <w:rPr>
          <w:rFonts w:ascii="Arial" w:hAnsi="Arial" w:cs="Arial"/>
          <w:sz w:val="28"/>
          <w:szCs w:val="28"/>
          <w:lang w:val="ru-RU" w:eastAsia="ru-RU"/>
        </w:rPr>
        <w:t xml:space="preserve"> стандарт» </w:t>
      </w:r>
      <w:proofErr w:type="spellStart"/>
      <w:r w:rsidRPr="0079642C">
        <w:rPr>
          <w:rFonts w:ascii="Arial" w:hAnsi="Arial" w:cs="Arial"/>
          <w:sz w:val="28"/>
          <w:szCs w:val="28"/>
          <w:lang w:val="ru-RU" w:eastAsia="ru-RU"/>
        </w:rPr>
        <w:t>замінено</w:t>
      </w:r>
      <w:proofErr w:type="spellEnd"/>
      <w:r w:rsidRPr="0079642C">
        <w:rPr>
          <w:rFonts w:ascii="Arial" w:hAnsi="Arial" w:cs="Arial"/>
          <w:sz w:val="28"/>
          <w:szCs w:val="28"/>
          <w:lang w:val="ru-RU" w:eastAsia="ru-RU"/>
        </w:rPr>
        <w:t xml:space="preserve"> на «</w:t>
      </w:r>
      <w:proofErr w:type="spellStart"/>
      <w:r w:rsidRPr="0079642C">
        <w:rPr>
          <w:rFonts w:ascii="Arial" w:hAnsi="Arial" w:cs="Arial"/>
          <w:sz w:val="28"/>
          <w:szCs w:val="28"/>
          <w:lang w:val="ru-RU" w:eastAsia="ru-RU"/>
        </w:rPr>
        <w:t>цей</w:t>
      </w:r>
      <w:proofErr w:type="spellEnd"/>
      <w:r w:rsidRPr="0079642C">
        <w:rPr>
          <w:rFonts w:ascii="Arial" w:hAnsi="Arial" w:cs="Arial"/>
          <w:sz w:val="28"/>
          <w:szCs w:val="28"/>
          <w:lang w:val="ru-RU" w:eastAsia="ru-RU"/>
        </w:rPr>
        <w:t xml:space="preserve"> стандарт»;</w:t>
      </w:r>
    </w:p>
    <w:p w:rsidR="008A6122" w:rsidRPr="00F42D41" w:rsidRDefault="008A6122" w:rsidP="008A6122">
      <w:pPr>
        <w:numPr>
          <w:ilvl w:val="0"/>
          <w:numId w:val="19"/>
        </w:numPr>
        <w:spacing w:after="0" w:line="240" w:lineRule="auto"/>
        <w:ind w:left="0" w:firstLine="709"/>
        <w:jc w:val="both"/>
        <w:rPr>
          <w:rFonts w:ascii="Arial" w:hAnsi="Arial" w:cs="Arial"/>
          <w:sz w:val="28"/>
          <w:szCs w:val="28"/>
          <w:lang w:val="ru-RU" w:eastAsia="ru-RU"/>
        </w:rPr>
      </w:pPr>
      <w:r w:rsidRPr="00F42D41">
        <w:rPr>
          <w:rFonts w:ascii="Arial" w:hAnsi="Arial" w:cs="Arial"/>
          <w:sz w:val="28"/>
          <w:szCs w:val="28"/>
          <w:lang w:val="ru-RU" w:eastAsia="ru-RU"/>
        </w:rPr>
        <w:t xml:space="preserve"> </w:t>
      </w:r>
      <w:proofErr w:type="spellStart"/>
      <w:r w:rsidRPr="00F42D41">
        <w:rPr>
          <w:rFonts w:ascii="Arial" w:hAnsi="Arial" w:cs="Arial"/>
          <w:sz w:val="28"/>
          <w:szCs w:val="28"/>
          <w:lang w:val="ru-RU" w:eastAsia="ru-RU"/>
        </w:rPr>
        <w:t>структурні</w:t>
      </w:r>
      <w:proofErr w:type="spellEnd"/>
      <w:r w:rsidRPr="00F42D41">
        <w:rPr>
          <w:rFonts w:ascii="Arial" w:hAnsi="Arial" w:cs="Arial"/>
          <w:sz w:val="28"/>
          <w:szCs w:val="28"/>
          <w:lang w:val="ru-RU" w:eastAsia="ru-RU"/>
        </w:rPr>
        <w:t xml:space="preserve"> </w:t>
      </w:r>
      <w:proofErr w:type="spellStart"/>
      <w:r w:rsidRPr="00F42D41">
        <w:rPr>
          <w:rFonts w:ascii="Arial" w:hAnsi="Arial" w:cs="Arial"/>
          <w:sz w:val="28"/>
          <w:szCs w:val="28"/>
          <w:lang w:val="ru-RU" w:eastAsia="ru-RU"/>
        </w:rPr>
        <w:t>елементи</w:t>
      </w:r>
      <w:proofErr w:type="spellEnd"/>
      <w:r w:rsidRPr="00F42D41">
        <w:rPr>
          <w:rFonts w:ascii="Arial" w:hAnsi="Arial" w:cs="Arial"/>
          <w:sz w:val="28"/>
          <w:szCs w:val="28"/>
          <w:lang w:val="ru-RU" w:eastAsia="ru-RU"/>
        </w:rPr>
        <w:t xml:space="preserve"> стандарту: «</w:t>
      </w:r>
      <w:proofErr w:type="spellStart"/>
      <w:r w:rsidRPr="00F42D41">
        <w:rPr>
          <w:rFonts w:ascii="Arial" w:hAnsi="Arial" w:cs="Arial"/>
          <w:sz w:val="28"/>
          <w:szCs w:val="28"/>
          <w:lang w:val="ru-RU" w:eastAsia="ru-RU"/>
        </w:rPr>
        <w:t>Титульний</w:t>
      </w:r>
      <w:proofErr w:type="spellEnd"/>
      <w:r w:rsidRPr="00F42D41">
        <w:rPr>
          <w:rFonts w:ascii="Arial" w:hAnsi="Arial" w:cs="Arial"/>
          <w:sz w:val="28"/>
          <w:szCs w:val="28"/>
          <w:lang w:val="ru-RU" w:eastAsia="ru-RU"/>
        </w:rPr>
        <w:t xml:space="preserve"> </w:t>
      </w:r>
      <w:proofErr w:type="spellStart"/>
      <w:r w:rsidRPr="00F42D41">
        <w:rPr>
          <w:rFonts w:ascii="Arial" w:hAnsi="Arial" w:cs="Arial"/>
          <w:sz w:val="28"/>
          <w:szCs w:val="28"/>
          <w:lang w:val="ru-RU" w:eastAsia="ru-RU"/>
        </w:rPr>
        <w:t>аркуш</w:t>
      </w:r>
      <w:proofErr w:type="spellEnd"/>
      <w:r w:rsidRPr="00F42D41">
        <w:rPr>
          <w:rFonts w:ascii="Arial" w:hAnsi="Arial" w:cs="Arial"/>
          <w:sz w:val="28"/>
          <w:szCs w:val="28"/>
          <w:lang w:val="ru-RU" w:eastAsia="ru-RU"/>
        </w:rPr>
        <w:t>», «</w:t>
      </w:r>
      <w:proofErr w:type="spellStart"/>
      <w:r w:rsidRPr="00F42D41">
        <w:rPr>
          <w:rFonts w:ascii="Arial" w:hAnsi="Arial" w:cs="Arial"/>
          <w:sz w:val="28"/>
          <w:szCs w:val="28"/>
          <w:lang w:val="ru-RU" w:eastAsia="ru-RU"/>
        </w:rPr>
        <w:t>Передмову</w:t>
      </w:r>
      <w:proofErr w:type="spellEnd"/>
      <w:r w:rsidRPr="00F42D41">
        <w:rPr>
          <w:rFonts w:ascii="Arial" w:hAnsi="Arial" w:cs="Arial"/>
          <w:sz w:val="28"/>
          <w:szCs w:val="28"/>
          <w:lang w:val="ru-RU" w:eastAsia="ru-RU"/>
        </w:rPr>
        <w:t>», «</w:t>
      </w:r>
      <w:proofErr w:type="spellStart"/>
      <w:r w:rsidRPr="00F42D41">
        <w:rPr>
          <w:rFonts w:ascii="Arial" w:hAnsi="Arial" w:cs="Arial"/>
          <w:sz w:val="28"/>
          <w:szCs w:val="28"/>
          <w:lang w:val="ru-RU" w:eastAsia="ru-RU"/>
        </w:rPr>
        <w:t>Національний</w:t>
      </w:r>
      <w:proofErr w:type="spellEnd"/>
      <w:r w:rsidRPr="00F42D41">
        <w:rPr>
          <w:rFonts w:ascii="Arial" w:hAnsi="Arial" w:cs="Arial"/>
          <w:sz w:val="28"/>
          <w:szCs w:val="28"/>
          <w:lang w:val="ru-RU" w:eastAsia="ru-RU"/>
        </w:rPr>
        <w:t xml:space="preserve"> </w:t>
      </w:r>
      <w:proofErr w:type="spellStart"/>
      <w:r w:rsidRPr="00F42D41">
        <w:rPr>
          <w:rFonts w:ascii="Arial" w:hAnsi="Arial" w:cs="Arial"/>
          <w:sz w:val="28"/>
          <w:szCs w:val="28"/>
          <w:lang w:val="ru-RU" w:eastAsia="ru-RU"/>
        </w:rPr>
        <w:t>вступ</w:t>
      </w:r>
      <w:proofErr w:type="spellEnd"/>
      <w:r w:rsidRPr="00F42D41">
        <w:rPr>
          <w:rFonts w:ascii="Arial" w:hAnsi="Arial" w:cs="Arial"/>
          <w:sz w:val="28"/>
          <w:szCs w:val="28"/>
          <w:lang w:val="ru-RU" w:eastAsia="ru-RU"/>
        </w:rPr>
        <w:t xml:space="preserve">», першу </w:t>
      </w:r>
      <w:proofErr w:type="spellStart"/>
      <w:r w:rsidRPr="00F42D41">
        <w:rPr>
          <w:rFonts w:ascii="Arial" w:hAnsi="Arial" w:cs="Arial"/>
          <w:sz w:val="28"/>
          <w:szCs w:val="28"/>
          <w:lang w:val="ru-RU" w:eastAsia="ru-RU"/>
        </w:rPr>
        <w:t>сторінку</w:t>
      </w:r>
      <w:proofErr w:type="spellEnd"/>
      <w:r w:rsidRPr="00F42D41">
        <w:rPr>
          <w:rFonts w:ascii="Arial" w:hAnsi="Arial" w:cs="Arial"/>
          <w:sz w:val="28"/>
          <w:szCs w:val="28"/>
          <w:lang w:val="ru-RU" w:eastAsia="ru-RU"/>
        </w:rPr>
        <w:t xml:space="preserve"> та «</w:t>
      </w:r>
      <w:proofErr w:type="spellStart"/>
      <w:r w:rsidRPr="00F42D41">
        <w:rPr>
          <w:rFonts w:ascii="Arial" w:hAnsi="Arial" w:cs="Arial"/>
          <w:sz w:val="28"/>
          <w:szCs w:val="28"/>
          <w:lang w:val="ru-RU" w:eastAsia="ru-RU"/>
        </w:rPr>
        <w:t>Бібліографічні</w:t>
      </w:r>
      <w:proofErr w:type="spellEnd"/>
      <w:r w:rsidRPr="00F42D41">
        <w:rPr>
          <w:rFonts w:ascii="Arial" w:hAnsi="Arial" w:cs="Arial"/>
          <w:sz w:val="28"/>
          <w:szCs w:val="28"/>
          <w:lang w:val="ru-RU" w:eastAsia="ru-RU"/>
        </w:rPr>
        <w:t xml:space="preserve"> </w:t>
      </w:r>
      <w:proofErr w:type="spellStart"/>
      <w:r w:rsidRPr="00F42D41">
        <w:rPr>
          <w:rFonts w:ascii="Arial" w:hAnsi="Arial" w:cs="Arial"/>
          <w:sz w:val="28"/>
          <w:szCs w:val="28"/>
          <w:lang w:val="ru-RU" w:eastAsia="ru-RU"/>
        </w:rPr>
        <w:t>дані</w:t>
      </w:r>
      <w:proofErr w:type="spellEnd"/>
      <w:r w:rsidRPr="00F42D41">
        <w:rPr>
          <w:rFonts w:ascii="Arial" w:hAnsi="Arial" w:cs="Arial"/>
          <w:sz w:val="28"/>
          <w:szCs w:val="28"/>
          <w:lang w:val="ru-RU" w:eastAsia="ru-RU"/>
        </w:rPr>
        <w:t xml:space="preserve">» - оформлено </w:t>
      </w:r>
      <w:proofErr w:type="spellStart"/>
      <w:r w:rsidRPr="00F42D41">
        <w:rPr>
          <w:rFonts w:ascii="Arial" w:hAnsi="Arial" w:cs="Arial"/>
          <w:sz w:val="28"/>
          <w:szCs w:val="28"/>
          <w:lang w:val="ru-RU" w:eastAsia="ru-RU"/>
        </w:rPr>
        <w:t>згідно</w:t>
      </w:r>
      <w:proofErr w:type="spellEnd"/>
      <w:r w:rsidRPr="00F42D41">
        <w:rPr>
          <w:rFonts w:ascii="Arial" w:hAnsi="Arial" w:cs="Arial"/>
          <w:sz w:val="28"/>
          <w:szCs w:val="28"/>
          <w:lang w:val="ru-RU" w:eastAsia="ru-RU"/>
        </w:rPr>
        <w:t xml:space="preserve"> </w:t>
      </w:r>
      <w:proofErr w:type="spellStart"/>
      <w:r w:rsidRPr="00F42D41">
        <w:rPr>
          <w:rFonts w:ascii="Arial" w:hAnsi="Arial" w:cs="Arial"/>
          <w:sz w:val="28"/>
          <w:szCs w:val="28"/>
          <w:lang w:val="ru-RU" w:eastAsia="ru-RU"/>
        </w:rPr>
        <w:t>з</w:t>
      </w:r>
      <w:proofErr w:type="spellEnd"/>
      <w:r w:rsidRPr="00F42D41">
        <w:rPr>
          <w:rFonts w:ascii="Arial" w:hAnsi="Arial" w:cs="Arial"/>
          <w:sz w:val="28"/>
          <w:szCs w:val="28"/>
          <w:lang w:val="ru-RU" w:eastAsia="ru-RU"/>
        </w:rPr>
        <w:t xml:space="preserve"> </w:t>
      </w:r>
      <w:proofErr w:type="spellStart"/>
      <w:r w:rsidRPr="00F42D41">
        <w:rPr>
          <w:rFonts w:ascii="Arial" w:hAnsi="Arial" w:cs="Arial"/>
          <w:sz w:val="28"/>
          <w:szCs w:val="28"/>
          <w:lang w:val="ru-RU" w:eastAsia="ru-RU"/>
        </w:rPr>
        <w:t>вимогами</w:t>
      </w:r>
      <w:proofErr w:type="spellEnd"/>
      <w:r w:rsidRPr="00F42D41">
        <w:rPr>
          <w:rFonts w:ascii="Arial" w:hAnsi="Arial" w:cs="Arial"/>
          <w:sz w:val="28"/>
          <w:szCs w:val="28"/>
          <w:lang w:val="ru-RU" w:eastAsia="ru-RU"/>
        </w:rPr>
        <w:t xml:space="preserve"> </w:t>
      </w:r>
      <w:proofErr w:type="spellStart"/>
      <w:r w:rsidRPr="00F42D41">
        <w:rPr>
          <w:rFonts w:ascii="Arial" w:hAnsi="Arial" w:cs="Arial"/>
          <w:sz w:val="28"/>
          <w:szCs w:val="28"/>
          <w:lang w:val="ru-RU" w:eastAsia="ru-RU"/>
        </w:rPr>
        <w:t>національної</w:t>
      </w:r>
      <w:proofErr w:type="spellEnd"/>
      <w:r w:rsidRPr="00F42D41">
        <w:rPr>
          <w:rFonts w:ascii="Arial" w:hAnsi="Arial" w:cs="Arial"/>
          <w:sz w:val="28"/>
          <w:szCs w:val="28"/>
          <w:lang w:val="ru-RU" w:eastAsia="ru-RU"/>
        </w:rPr>
        <w:t xml:space="preserve"> </w:t>
      </w:r>
      <w:proofErr w:type="spellStart"/>
      <w:r w:rsidRPr="00F42D41">
        <w:rPr>
          <w:rFonts w:ascii="Arial" w:hAnsi="Arial" w:cs="Arial"/>
          <w:sz w:val="28"/>
          <w:szCs w:val="28"/>
          <w:lang w:val="ru-RU" w:eastAsia="ru-RU"/>
        </w:rPr>
        <w:t>стандартизації</w:t>
      </w:r>
      <w:proofErr w:type="spellEnd"/>
      <w:r w:rsidRPr="00F42D41">
        <w:rPr>
          <w:rFonts w:ascii="Arial" w:hAnsi="Arial" w:cs="Arial"/>
          <w:sz w:val="28"/>
          <w:szCs w:val="28"/>
          <w:lang w:val="ru-RU" w:eastAsia="ru-RU"/>
        </w:rPr>
        <w:t xml:space="preserve"> </w:t>
      </w:r>
      <w:proofErr w:type="spellStart"/>
      <w:r w:rsidRPr="00F42D41">
        <w:rPr>
          <w:rFonts w:ascii="Arial" w:hAnsi="Arial" w:cs="Arial"/>
          <w:sz w:val="28"/>
          <w:szCs w:val="28"/>
          <w:lang w:val="ru-RU" w:eastAsia="ru-RU"/>
        </w:rPr>
        <w:t>України</w:t>
      </w:r>
      <w:proofErr w:type="spellEnd"/>
      <w:r w:rsidRPr="00F42D41">
        <w:rPr>
          <w:rFonts w:ascii="Arial" w:hAnsi="Arial" w:cs="Arial"/>
          <w:sz w:val="28"/>
          <w:szCs w:val="28"/>
          <w:lang w:val="ru-RU" w:eastAsia="ru-RU"/>
        </w:rPr>
        <w:t>;</w:t>
      </w:r>
    </w:p>
    <w:p w:rsidR="008A6122" w:rsidRPr="00F42D41" w:rsidRDefault="008A6122" w:rsidP="008A6122">
      <w:pPr>
        <w:numPr>
          <w:ilvl w:val="0"/>
          <w:numId w:val="19"/>
        </w:numPr>
        <w:spacing w:after="0" w:line="240" w:lineRule="auto"/>
        <w:ind w:left="0" w:firstLine="709"/>
        <w:jc w:val="both"/>
        <w:rPr>
          <w:rFonts w:ascii="Arial" w:hAnsi="Arial" w:cs="Arial"/>
          <w:sz w:val="28"/>
          <w:szCs w:val="28"/>
          <w:lang w:val="ru-RU" w:eastAsia="ru-RU"/>
        </w:rPr>
      </w:pPr>
      <w:proofErr w:type="spellStart"/>
      <w:r w:rsidRPr="00F42D41">
        <w:rPr>
          <w:rFonts w:ascii="Arial" w:hAnsi="Arial" w:cs="Arial"/>
          <w:sz w:val="28"/>
          <w:szCs w:val="28"/>
          <w:lang w:val="ru-RU" w:eastAsia="ru-RU"/>
        </w:rPr>
        <w:t>долучено</w:t>
      </w:r>
      <w:proofErr w:type="spellEnd"/>
      <w:r w:rsidRPr="00F42D41">
        <w:rPr>
          <w:rFonts w:ascii="Arial" w:hAnsi="Arial" w:cs="Arial"/>
          <w:sz w:val="28"/>
          <w:szCs w:val="28"/>
          <w:lang w:val="ru-RU" w:eastAsia="ru-RU"/>
        </w:rPr>
        <w:t xml:space="preserve"> </w:t>
      </w:r>
      <w:proofErr w:type="spellStart"/>
      <w:r w:rsidRPr="00F42D41">
        <w:rPr>
          <w:rFonts w:ascii="Arial" w:hAnsi="Arial" w:cs="Arial"/>
          <w:sz w:val="28"/>
          <w:szCs w:val="28"/>
          <w:lang w:val="ru-RU" w:eastAsia="ru-RU"/>
        </w:rPr>
        <w:t>довідковий</w:t>
      </w:r>
      <w:proofErr w:type="spellEnd"/>
      <w:r w:rsidRPr="00F42D41">
        <w:rPr>
          <w:rFonts w:ascii="Arial" w:hAnsi="Arial" w:cs="Arial"/>
          <w:sz w:val="28"/>
          <w:szCs w:val="28"/>
          <w:lang w:val="ru-RU" w:eastAsia="ru-RU"/>
        </w:rPr>
        <w:t xml:space="preserve"> </w:t>
      </w:r>
      <w:proofErr w:type="spellStart"/>
      <w:r w:rsidRPr="00F42D41">
        <w:rPr>
          <w:rFonts w:ascii="Arial" w:hAnsi="Arial" w:cs="Arial"/>
          <w:sz w:val="28"/>
          <w:szCs w:val="28"/>
          <w:lang w:val="ru-RU" w:eastAsia="ru-RU"/>
        </w:rPr>
        <w:t>додаток</w:t>
      </w:r>
      <w:proofErr w:type="spellEnd"/>
      <w:r w:rsidRPr="00F42D41">
        <w:rPr>
          <w:rFonts w:ascii="Arial" w:hAnsi="Arial" w:cs="Arial"/>
          <w:sz w:val="28"/>
          <w:szCs w:val="28"/>
          <w:lang w:val="ru-RU" w:eastAsia="ru-RU"/>
        </w:rPr>
        <w:t xml:space="preserve"> НА «</w:t>
      </w:r>
      <w:proofErr w:type="spellStart"/>
      <w:r w:rsidRPr="00F42D41">
        <w:rPr>
          <w:rFonts w:ascii="Arial" w:hAnsi="Arial" w:cs="Arial"/>
          <w:sz w:val="28"/>
          <w:szCs w:val="28"/>
          <w:lang w:val="ru-RU" w:eastAsia="ru-RU"/>
        </w:rPr>
        <w:t>Перелік</w:t>
      </w:r>
      <w:proofErr w:type="spellEnd"/>
      <w:r w:rsidRPr="00F42D41">
        <w:rPr>
          <w:rFonts w:ascii="Arial" w:hAnsi="Arial" w:cs="Arial"/>
          <w:sz w:val="28"/>
          <w:szCs w:val="28"/>
          <w:lang w:val="ru-RU" w:eastAsia="ru-RU"/>
        </w:rPr>
        <w:t xml:space="preserve"> </w:t>
      </w:r>
      <w:proofErr w:type="spellStart"/>
      <w:r w:rsidRPr="00F42D41">
        <w:rPr>
          <w:rFonts w:ascii="Arial" w:hAnsi="Arial" w:cs="Arial"/>
          <w:sz w:val="28"/>
          <w:szCs w:val="28"/>
          <w:lang w:val="ru-RU" w:eastAsia="ru-RU"/>
        </w:rPr>
        <w:t>національних</w:t>
      </w:r>
      <w:proofErr w:type="spellEnd"/>
      <w:r w:rsidRPr="00F42D41">
        <w:rPr>
          <w:rFonts w:ascii="Arial" w:hAnsi="Arial" w:cs="Arial"/>
          <w:sz w:val="28"/>
          <w:szCs w:val="28"/>
          <w:lang w:val="ru-RU" w:eastAsia="ru-RU"/>
        </w:rPr>
        <w:t xml:space="preserve"> </w:t>
      </w:r>
      <w:proofErr w:type="spellStart"/>
      <w:r w:rsidRPr="00F42D41">
        <w:rPr>
          <w:rFonts w:ascii="Arial" w:hAnsi="Arial" w:cs="Arial"/>
          <w:sz w:val="28"/>
          <w:szCs w:val="28"/>
          <w:lang w:val="ru-RU" w:eastAsia="ru-RU"/>
        </w:rPr>
        <w:t>стандартів</w:t>
      </w:r>
      <w:proofErr w:type="spellEnd"/>
      <w:r w:rsidRPr="00F42D41">
        <w:rPr>
          <w:rFonts w:ascii="Arial" w:hAnsi="Arial" w:cs="Arial"/>
          <w:sz w:val="28"/>
          <w:szCs w:val="28"/>
          <w:lang w:val="ru-RU" w:eastAsia="ru-RU"/>
        </w:rPr>
        <w:t xml:space="preserve"> </w:t>
      </w:r>
      <w:proofErr w:type="spellStart"/>
      <w:r w:rsidRPr="00F42D41">
        <w:rPr>
          <w:rFonts w:ascii="Arial" w:hAnsi="Arial" w:cs="Arial"/>
          <w:sz w:val="28"/>
          <w:szCs w:val="28"/>
          <w:lang w:val="ru-RU" w:eastAsia="ru-RU"/>
        </w:rPr>
        <w:t>України</w:t>
      </w:r>
      <w:proofErr w:type="spellEnd"/>
      <w:r w:rsidRPr="00F42D41">
        <w:rPr>
          <w:rFonts w:ascii="Arial" w:hAnsi="Arial" w:cs="Arial"/>
          <w:sz w:val="28"/>
          <w:szCs w:val="28"/>
          <w:lang w:val="ru-RU" w:eastAsia="ru-RU"/>
        </w:rPr>
        <w:t xml:space="preserve">, </w:t>
      </w:r>
      <w:proofErr w:type="spellStart"/>
      <w:r w:rsidRPr="00F42D41">
        <w:rPr>
          <w:rFonts w:ascii="Arial" w:hAnsi="Arial" w:cs="Arial"/>
          <w:sz w:val="28"/>
          <w:szCs w:val="28"/>
          <w:lang w:val="ru-RU" w:eastAsia="ru-RU"/>
        </w:rPr>
        <w:t>ідентичних</w:t>
      </w:r>
      <w:proofErr w:type="spellEnd"/>
      <w:r w:rsidRPr="00F42D41">
        <w:rPr>
          <w:rFonts w:ascii="Arial" w:hAnsi="Arial" w:cs="Arial"/>
          <w:sz w:val="28"/>
          <w:szCs w:val="28"/>
          <w:lang w:val="ru-RU" w:eastAsia="ru-RU"/>
        </w:rPr>
        <w:t xml:space="preserve"> </w:t>
      </w:r>
      <w:proofErr w:type="spellStart"/>
      <w:r w:rsidRPr="00F42D41">
        <w:rPr>
          <w:rFonts w:ascii="Arial" w:hAnsi="Arial" w:cs="Arial"/>
          <w:sz w:val="28"/>
          <w:szCs w:val="28"/>
          <w:lang w:val="ru-RU" w:eastAsia="ru-RU"/>
        </w:rPr>
        <w:t>з</w:t>
      </w:r>
      <w:proofErr w:type="spellEnd"/>
      <w:r w:rsidRPr="00F42D41">
        <w:rPr>
          <w:rFonts w:ascii="Arial" w:hAnsi="Arial" w:cs="Arial"/>
          <w:sz w:val="28"/>
          <w:szCs w:val="28"/>
          <w:lang w:val="ru-RU" w:eastAsia="ru-RU"/>
        </w:rPr>
        <w:t xml:space="preserve"> </w:t>
      </w:r>
      <w:proofErr w:type="spellStart"/>
      <w:r w:rsidRPr="00F42D41">
        <w:rPr>
          <w:rFonts w:ascii="Arial" w:hAnsi="Arial" w:cs="Arial"/>
          <w:sz w:val="28"/>
          <w:szCs w:val="28"/>
          <w:lang w:val="ru-RU" w:eastAsia="ru-RU"/>
        </w:rPr>
        <w:t>європейськими</w:t>
      </w:r>
      <w:proofErr w:type="spellEnd"/>
      <w:r w:rsidRPr="00F42D41">
        <w:rPr>
          <w:rFonts w:ascii="Arial" w:hAnsi="Arial" w:cs="Arial"/>
          <w:sz w:val="28"/>
          <w:szCs w:val="28"/>
          <w:lang w:val="ru-RU" w:eastAsia="ru-RU"/>
        </w:rPr>
        <w:t xml:space="preserve"> </w:t>
      </w:r>
      <w:proofErr w:type="spellStart"/>
      <w:r w:rsidRPr="00F42D41">
        <w:rPr>
          <w:rFonts w:ascii="Arial" w:hAnsi="Arial" w:cs="Arial"/>
          <w:sz w:val="28"/>
          <w:szCs w:val="28"/>
          <w:lang w:val="ru-RU" w:eastAsia="ru-RU"/>
        </w:rPr>
        <w:t>нормативними</w:t>
      </w:r>
      <w:proofErr w:type="spellEnd"/>
      <w:r w:rsidRPr="00F42D41">
        <w:rPr>
          <w:rFonts w:ascii="Arial" w:hAnsi="Arial" w:cs="Arial"/>
          <w:sz w:val="28"/>
          <w:szCs w:val="28"/>
          <w:lang w:val="ru-RU" w:eastAsia="ru-RU"/>
        </w:rPr>
        <w:t xml:space="preserve"> документами, </w:t>
      </w:r>
      <w:proofErr w:type="spellStart"/>
      <w:r w:rsidRPr="00F42D41">
        <w:rPr>
          <w:rFonts w:ascii="Arial" w:hAnsi="Arial" w:cs="Arial"/>
          <w:sz w:val="28"/>
          <w:szCs w:val="28"/>
          <w:lang w:val="ru-RU" w:eastAsia="ru-RU"/>
        </w:rPr>
        <w:t>посилання</w:t>
      </w:r>
      <w:proofErr w:type="spellEnd"/>
      <w:r w:rsidRPr="00F42D41">
        <w:rPr>
          <w:rFonts w:ascii="Arial" w:hAnsi="Arial" w:cs="Arial"/>
          <w:sz w:val="28"/>
          <w:szCs w:val="28"/>
          <w:lang w:val="ru-RU" w:eastAsia="ru-RU"/>
        </w:rPr>
        <w:t xml:space="preserve"> на </w:t>
      </w:r>
      <w:proofErr w:type="spellStart"/>
      <w:r w:rsidRPr="00F42D41">
        <w:rPr>
          <w:rFonts w:ascii="Arial" w:hAnsi="Arial" w:cs="Arial"/>
          <w:sz w:val="28"/>
          <w:szCs w:val="28"/>
          <w:lang w:val="ru-RU" w:eastAsia="ru-RU"/>
        </w:rPr>
        <w:t>які</w:t>
      </w:r>
      <w:proofErr w:type="spellEnd"/>
      <w:r w:rsidRPr="00F42D41">
        <w:rPr>
          <w:rFonts w:ascii="Arial" w:hAnsi="Arial" w:cs="Arial"/>
          <w:sz w:val="28"/>
          <w:szCs w:val="28"/>
          <w:lang w:val="ru-RU" w:eastAsia="ru-RU"/>
        </w:rPr>
        <w:t xml:space="preserve"> </w:t>
      </w:r>
      <w:proofErr w:type="spellStart"/>
      <w:r w:rsidRPr="00F42D41">
        <w:rPr>
          <w:rFonts w:ascii="Arial" w:hAnsi="Arial" w:cs="Arial"/>
          <w:sz w:val="28"/>
          <w:szCs w:val="28"/>
          <w:lang w:val="ru-RU" w:eastAsia="ru-RU"/>
        </w:rPr>
        <w:t>є</w:t>
      </w:r>
      <w:proofErr w:type="spellEnd"/>
      <w:r w:rsidRPr="00F42D41">
        <w:rPr>
          <w:rFonts w:ascii="Arial" w:hAnsi="Arial" w:cs="Arial"/>
          <w:sz w:val="28"/>
          <w:szCs w:val="28"/>
          <w:lang w:val="ru-RU" w:eastAsia="ru-RU"/>
        </w:rPr>
        <w:t xml:space="preserve"> в </w:t>
      </w:r>
      <w:proofErr w:type="spellStart"/>
      <w:r w:rsidRPr="00F42D41">
        <w:rPr>
          <w:rFonts w:ascii="Arial" w:hAnsi="Arial" w:cs="Arial"/>
          <w:sz w:val="28"/>
          <w:szCs w:val="28"/>
          <w:lang w:val="ru-RU" w:eastAsia="ru-RU"/>
        </w:rPr>
        <w:t>цьому</w:t>
      </w:r>
      <w:proofErr w:type="spellEnd"/>
      <w:r w:rsidRPr="00F42D41">
        <w:rPr>
          <w:rFonts w:ascii="Arial" w:hAnsi="Arial" w:cs="Arial"/>
          <w:sz w:val="28"/>
          <w:szCs w:val="28"/>
          <w:lang w:val="ru-RU" w:eastAsia="ru-RU"/>
        </w:rPr>
        <w:t xml:space="preserve"> </w:t>
      </w:r>
      <w:proofErr w:type="spellStart"/>
      <w:r w:rsidRPr="00F42D41">
        <w:rPr>
          <w:rFonts w:ascii="Arial" w:hAnsi="Arial" w:cs="Arial"/>
          <w:sz w:val="28"/>
          <w:szCs w:val="28"/>
          <w:lang w:val="ru-RU" w:eastAsia="ru-RU"/>
        </w:rPr>
        <w:t>стандарті</w:t>
      </w:r>
      <w:proofErr w:type="spellEnd"/>
      <w:r w:rsidRPr="00F42D41">
        <w:rPr>
          <w:rFonts w:ascii="Arial" w:hAnsi="Arial" w:cs="Arial"/>
          <w:sz w:val="28"/>
          <w:szCs w:val="28"/>
          <w:lang w:val="ru-RU" w:eastAsia="ru-RU"/>
        </w:rPr>
        <w:t>».</w:t>
      </w:r>
    </w:p>
    <w:p w:rsidR="008A6122" w:rsidRPr="00F42D41" w:rsidRDefault="008A6122" w:rsidP="008A6122">
      <w:pPr>
        <w:ind w:firstLine="709"/>
        <w:jc w:val="both"/>
        <w:rPr>
          <w:rFonts w:ascii="Arial" w:hAnsi="Arial" w:cs="Arial"/>
          <w:sz w:val="28"/>
          <w:szCs w:val="28"/>
          <w:lang w:eastAsia="ru-RU"/>
        </w:rPr>
      </w:pPr>
      <w:r w:rsidRPr="00F42D41">
        <w:rPr>
          <w:rFonts w:ascii="Arial" w:hAnsi="Arial" w:cs="Arial"/>
          <w:sz w:val="28"/>
          <w:szCs w:val="28"/>
          <w:lang w:eastAsia="ru-RU"/>
        </w:rPr>
        <w:t xml:space="preserve">На сьогодні в ЄС замість проекту стандарту </w:t>
      </w:r>
      <w:proofErr w:type="spellStart"/>
      <w:r w:rsidRPr="00F42D41">
        <w:rPr>
          <w:rFonts w:ascii="Arial" w:hAnsi="Arial" w:cs="Arial"/>
          <w:sz w:val="28"/>
          <w:szCs w:val="28"/>
          <w:lang w:eastAsia="ru-RU"/>
        </w:rPr>
        <w:t>prEN</w:t>
      </w:r>
      <w:proofErr w:type="spellEnd"/>
      <w:r w:rsidRPr="00F42D41">
        <w:rPr>
          <w:rFonts w:ascii="Arial" w:hAnsi="Arial" w:cs="Arial"/>
          <w:sz w:val="28"/>
          <w:szCs w:val="28"/>
          <w:lang w:eastAsia="ru-RU"/>
        </w:rPr>
        <w:t xml:space="preserve"> 12602 чинним є                          EN 12602:2016 </w:t>
      </w:r>
      <w:proofErr w:type="spellStart"/>
      <w:r w:rsidRPr="00F42D41">
        <w:rPr>
          <w:rFonts w:ascii="Arial" w:hAnsi="Arial" w:cs="Arial"/>
          <w:sz w:val="28"/>
          <w:szCs w:val="28"/>
          <w:lang w:eastAsia="ru-RU"/>
        </w:rPr>
        <w:t>Prefabricated</w:t>
      </w:r>
      <w:proofErr w:type="spellEnd"/>
      <w:r w:rsidRPr="00F42D41">
        <w:rPr>
          <w:rFonts w:ascii="Arial" w:hAnsi="Arial" w:cs="Arial"/>
          <w:sz w:val="28"/>
          <w:szCs w:val="28"/>
          <w:lang w:eastAsia="ru-RU"/>
        </w:rPr>
        <w:t xml:space="preserve"> </w:t>
      </w:r>
      <w:proofErr w:type="spellStart"/>
      <w:r w:rsidRPr="00F42D41">
        <w:rPr>
          <w:rFonts w:ascii="Arial" w:hAnsi="Arial" w:cs="Arial"/>
          <w:sz w:val="28"/>
          <w:szCs w:val="28"/>
          <w:lang w:eastAsia="ru-RU"/>
        </w:rPr>
        <w:t>reinforced</w:t>
      </w:r>
      <w:proofErr w:type="spellEnd"/>
      <w:r w:rsidRPr="00F42D41">
        <w:rPr>
          <w:rFonts w:ascii="Arial" w:hAnsi="Arial" w:cs="Arial"/>
          <w:sz w:val="28"/>
          <w:szCs w:val="28"/>
          <w:lang w:eastAsia="ru-RU"/>
        </w:rPr>
        <w:t xml:space="preserve"> </w:t>
      </w:r>
      <w:proofErr w:type="spellStart"/>
      <w:r w:rsidRPr="00F42D41">
        <w:rPr>
          <w:rFonts w:ascii="Arial" w:hAnsi="Arial" w:cs="Arial"/>
          <w:sz w:val="28"/>
          <w:szCs w:val="28"/>
          <w:lang w:eastAsia="ru-RU"/>
        </w:rPr>
        <w:t>components</w:t>
      </w:r>
      <w:proofErr w:type="spellEnd"/>
      <w:r w:rsidRPr="00F42D41">
        <w:rPr>
          <w:rFonts w:ascii="Arial" w:hAnsi="Arial" w:cs="Arial"/>
          <w:sz w:val="28"/>
          <w:szCs w:val="28"/>
          <w:lang w:eastAsia="ru-RU"/>
        </w:rPr>
        <w:t xml:space="preserve"> </w:t>
      </w:r>
      <w:proofErr w:type="spellStart"/>
      <w:r w:rsidRPr="00F42D41">
        <w:rPr>
          <w:rFonts w:ascii="Arial" w:hAnsi="Arial" w:cs="Arial"/>
          <w:sz w:val="28"/>
          <w:szCs w:val="28"/>
          <w:lang w:eastAsia="ru-RU"/>
        </w:rPr>
        <w:t>of</w:t>
      </w:r>
      <w:proofErr w:type="spellEnd"/>
      <w:r w:rsidRPr="00F42D41">
        <w:rPr>
          <w:rFonts w:ascii="Arial" w:hAnsi="Arial" w:cs="Arial"/>
          <w:sz w:val="28"/>
          <w:szCs w:val="28"/>
          <w:lang w:eastAsia="ru-RU"/>
        </w:rPr>
        <w:t xml:space="preserve"> </w:t>
      </w:r>
      <w:proofErr w:type="spellStart"/>
      <w:r w:rsidRPr="00F42D41">
        <w:rPr>
          <w:rFonts w:ascii="Arial" w:hAnsi="Arial" w:cs="Arial"/>
          <w:sz w:val="28"/>
          <w:szCs w:val="28"/>
          <w:lang w:eastAsia="ru-RU"/>
        </w:rPr>
        <w:t>autoclaved</w:t>
      </w:r>
      <w:proofErr w:type="spellEnd"/>
      <w:r w:rsidRPr="00F42D41">
        <w:rPr>
          <w:rFonts w:ascii="Arial" w:hAnsi="Arial" w:cs="Arial"/>
          <w:sz w:val="28"/>
          <w:szCs w:val="28"/>
          <w:lang w:eastAsia="ru-RU"/>
        </w:rPr>
        <w:t xml:space="preserve"> </w:t>
      </w:r>
      <w:proofErr w:type="spellStart"/>
      <w:r w:rsidRPr="00F42D41">
        <w:rPr>
          <w:rFonts w:ascii="Arial" w:hAnsi="Arial" w:cs="Arial"/>
          <w:sz w:val="28"/>
          <w:szCs w:val="28"/>
          <w:lang w:eastAsia="ru-RU"/>
        </w:rPr>
        <w:t>aerated</w:t>
      </w:r>
      <w:proofErr w:type="spellEnd"/>
      <w:r w:rsidRPr="00F42D41">
        <w:rPr>
          <w:rFonts w:ascii="Arial" w:hAnsi="Arial" w:cs="Arial"/>
          <w:sz w:val="28"/>
          <w:szCs w:val="28"/>
          <w:lang w:eastAsia="ru-RU"/>
        </w:rPr>
        <w:t xml:space="preserve"> </w:t>
      </w:r>
      <w:proofErr w:type="spellStart"/>
      <w:r w:rsidRPr="00F42D41">
        <w:rPr>
          <w:rFonts w:ascii="Arial" w:hAnsi="Arial" w:cs="Arial"/>
          <w:sz w:val="28"/>
          <w:szCs w:val="28"/>
          <w:lang w:eastAsia="ru-RU"/>
        </w:rPr>
        <w:t>concrete</w:t>
      </w:r>
      <w:proofErr w:type="spellEnd"/>
      <w:r w:rsidRPr="00F42D41">
        <w:rPr>
          <w:rFonts w:ascii="Arial" w:hAnsi="Arial" w:cs="Arial"/>
          <w:sz w:val="28"/>
          <w:szCs w:val="28"/>
          <w:lang w:eastAsia="ru-RU"/>
        </w:rPr>
        <w:t>.</w:t>
      </w:r>
    </w:p>
    <w:p w:rsidR="008A6122" w:rsidRPr="00F42D41" w:rsidRDefault="008A6122" w:rsidP="008A6122">
      <w:pPr>
        <w:ind w:firstLine="709"/>
        <w:jc w:val="both"/>
        <w:rPr>
          <w:rFonts w:ascii="Arial" w:hAnsi="Arial" w:cs="Arial"/>
          <w:sz w:val="28"/>
          <w:szCs w:val="28"/>
          <w:lang w:val="ru-RU" w:eastAsia="ru-RU"/>
        </w:rPr>
      </w:pPr>
      <w:proofErr w:type="spellStart"/>
      <w:r w:rsidRPr="00F42D41">
        <w:rPr>
          <w:rFonts w:ascii="Arial" w:hAnsi="Arial" w:cs="Arial"/>
          <w:sz w:val="28"/>
          <w:szCs w:val="28"/>
          <w:lang w:val="ru-RU" w:eastAsia="ru-RU"/>
        </w:rPr>
        <w:t>Копії</w:t>
      </w:r>
      <w:proofErr w:type="spellEnd"/>
      <w:r w:rsidRPr="00F42D41">
        <w:rPr>
          <w:rFonts w:ascii="Arial" w:hAnsi="Arial" w:cs="Arial"/>
          <w:sz w:val="28"/>
          <w:szCs w:val="28"/>
          <w:lang w:val="ru-RU" w:eastAsia="ru-RU"/>
        </w:rPr>
        <w:t xml:space="preserve"> </w:t>
      </w:r>
      <w:proofErr w:type="spellStart"/>
      <w:r w:rsidRPr="00F42D41">
        <w:rPr>
          <w:rFonts w:ascii="Arial" w:hAnsi="Arial" w:cs="Arial"/>
          <w:sz w:val="28"/>
          <w:szCs w:val="28"/>
          <w:lang w:val="ru-RU" w:eastAsia="ru-RU"/>
        </w:rPr>
        <w:t>нормативних</w:t>
      </w:r>
      <w:proofErr w:type="spellEnd"/>
      <w:r w:rsidRPr="00F42D41">
        <w:rPr>
          <w:rFonts w:ascii="Arial" w:hAnsi="Arial" w:cs="Arial"/>
          <w:sz w:val="28"/>
          <w:szCs w:val="28"/>
          <w:lang w:val="ru-RU" w:eastAsia="ru-RU"/>
        </w:rPr>
        <w:t xml:space="preserve"> </w:t>
      </w:r>
      <w:proofErr w:type="spellStart"/>
      <w:r w:rsidRPr="00F42D41">
        <w:rPr>
          <w:rFonts w:ascii="Arial" w:hAnsi="Arial" w:cs="Arial"/>
          <w:sz w:val="28"/>
          <w:szCs w:val="28"/>
          <w:lang w:val="ru-RU" w:eastAsia="ru-RU"/>
        </w:rPr>
        <w:t>документів</w:t>
      </w:r>
      <w:proofErr w:type="spellEnd"/>
      <w:r w:rsidRPr="00F42D41">
        <w:rPr>
          <w:rFonts w:ascii="Arial" w:hAnsi="Arial" w:cs="Arial"/>
          <w:sz w:val="28"/>
          <w:szCs w:val="28"/>
          <w:lang w:val="ru-RU" w:eastAsia="ru-RU"/>
        </w:rPr>
        <w:t xml:space="preserve">, </w:t>
      </w:r>
      <w:proofErr w:type="spellStart"/>
      <w:r w:rsidRPr="00F42D41">
        <w:rPr>
          <w:rFonts w:ascii="Arial" w:hAnsi="Arial" w:cs="Arial"/>
          <w:sz w:val="28"/>
          <w:szCs w:val="28"/>
          <w:lang w:val="ru-RU" w:eastAsia="ru-RU"/>
        </w:rPr>
        <w:t>посилання</w:t>
      </w:r>
      <w:proofErr w:type="spellEnd"/>
      <w:r w:rsidRPr="00F42D41">
        <w:rPr>
          <w:rFonts w:ascii="Arial" w:hAnsi="Arial" w:cs="Arial"/>
          <w:sz w:val="28"/>
          <w:szCs w:val="28"/>
          <w:lang w:val="ru-RU" w:eastAsia="ru-RU"/>
        </w:rPr>
        <w:t xml:space="preserve"> на </w:t>
      </w:r>
      <w:proofErr w:type="spellStart"/>
      <w:r w:rsidRPr="00F42D41">
        <w:rPr>
          <w:rFonts w:ascii="Arial" w:hAnsi="Arial" w:cs="Arial"/>
          <w:sz w:val="28"/>
          <w:szCs w:val="28"/>
          <w:lang w:val="ru-RU" w:eastAsia="ru-RU"/>
        </w:rPr>
        <w:t>які</w:t>
      </w:r>
      <w:proofErr w:type="spellEnd"/>
      <w:r w:rsidRPr="00F42D41">
        <w:rPr>
          <w:rFonts w:ascii="Arial" w:hAnsi="Arial" w:cs="Arial"/>
          <w:sz w:val="28"/>
          <w:szCs w:val="28"/>
          <w:lang w:val="ru-RU" w:eastAsia="ru-RU"/>
        </w:rPr>
        <w:t xml:space="preserve"> </w:t>
      </w:r>
      <w:proofErr w:type="spellStart"/>
      <w:r w:rsidRPr="00F42D41">
        <w:rPr>
          <w:rFonts w:ascii="Arial" w:hAnsi="Arial" w:cs="Arial"/>
          <w:sz w:val="28"/>
          <w:szCs w:val="28"/>
          <w:lang w:val="ru-RU" w:eastAsia="ru-RU"/>
        </w:rPr>
        <w:t>є</w:t>
      </w:r>
      <w:proofErr w:type="spellEnd"/>
      <w:r w:rsidRPr="00F42D41">
        <w:rPr>
          <w:rFonts w:ascii="Arial" w:hAnsi="Arial" w:cs="Arial"/>
          <w:sz w:val="28"/>
          <w:szCs w:val="28"/>
          <w:lang w:val="ru-RU" w:eastAsia="ru-RU"/>
        </w:rPr>
        <w:t xml:space="preserve"> в </w:t>
      </w:r>
      <w:proofErr w:type="spellStart"/>
      <w:r w:rsidRPr="00F42D41">
        <w:rPr>
          <w:rFonts w:ascii="Arial" w:hAnsi="Arial" w:cs="Arial"/>
          <w:sz w:val="28"/>
          <w:szCs w:val="28"/>
          <w:lang w:val="ru-RU" w:eastAsia="ru-RU"/>
        </w:rPr>
        <w:t>цьому</w:t>
      </w:r>
      <w:proofErr w:type="spellEnd"/>
      <w:r w:rsidRPr="00F42D41">
        <w:rPr>
          <w:rFonts w:ascii="Arial" w:hAnsi="Arial" w:cs="Arial"/>
          <w:sz w:val="28"/>
          <w:szCs w:val="28"/>
          <w:lang w:val="ru-RU" w:eastAsia="ru-RU"/>
        </w:rPr>
        <w:t xml:space="preserve"> </w:t>
      </w:r>
      <w:proofErr w:type="spellStart"/>
      <w:r w:rsidRPr="00F42D41">
        <w:rPr>
          <w:rFonts w:ascii="Arial" w:hAnsi="Arial" w:cs="Arial"/>
          <w:sz w:val="28"/>
          <w:szCs w:val="28"/>
          <w:lang w:val="ru-RU" w:eastAsia="ru-RU"/>
        </w:rPr>
        <w:t>стандарті</w:t>
      </w:r>
      <w:proofErr w:type="spellEnd"/>
      <w:r w:rsidRPr="00F42D41">
        <w:rPr>
          <w:rFonts w:ascii="Arial" w:hAnsi="Arial" w:cs="Arial"/>
          <w:sz w:val="28"/>
          <w:szCs w:val="28"/>
          <w:lang w:val="ru-RU" w:eastAsia="ru-RU"/>
        </w:rPr>
        <w:t xml:space="preserve">, </w:t>
      </w:r>
      <w:proofErr w:type="spellStart"/>
      <w:r w:rsidRPr="00F42D41">
        <w:rPr>
          <w:rFonts w:ascii="Arial" w:hAnsi="Arial" w:cs="Arial"/>
          <w:sz w:val="28"/>
          <w:szCs w:val="28"/>
          <w:lang w:val="ru-RU" w:eastAsia="ru-RU"/>
        </w:rPr>
        <w:t>можна</w:t>
      </w:r>
      <w:proofErr w:type="spellEnd"/>
      <w:r w:rsidRPr="00F42D41">
        <w:rPr>
          <w:rFonts w:ascii="Arial" w:hAnsi="Arial" w:cs="Arial"/>
          <w:sz w:val="28"/>
          <w:szCs w:val="28"/>
          <w:lang w:val="ru-RU" w:eastAsia="ru-RU"/>
        </w:rPr>
        <w:t xml:space="preserve"> </w:t>
      </w:r>
      <w:proofErr w:type="spellStart"/>
      <w:r w:rsidRPr="00F42D41">
        <w:rPr>
          <w:rFonts w:ascii="Arial" w:hAnsi="Arial" w:cs="Arial"/>
          <w:sz w:val="28"/>
          <w:szCs w:val="28"/>
          <w:lang w:val="ru-RU" w:eastAsia="ru-RU"/>
        </w:rPr>
        <w:t>отримати</w:t>
      </w:r>
      <w:proofErr w:type="spellEnd"/>
      <w:r w:rsidRPr="00F42D41">
        <w:rPr>
          <w:rFonts w:ascii="Arial" w:hAnsi="Arial" w:cs="Arial"/>
          <w:sz w:val="28"/>
          <w:szCs w:val="28"/>
          <w:lang w:val="ru-RU" w:eastAsia="ru-RU"/>
        </w:rPr>
        <w:t xml:space="preserve"> в </w:t>
      </w:r>
      <w:proofErr w:type="spellStart"/>
      <w:r w:rsidRPr="00F42D41">
        <w:rPr>
          <w:rFonts w:ascii="Arial" w:hAnsi="Arial" w:cs="Arial"/>
          <w:sz w:val="28"/>
          <w:szCs w:val="28"/>
          <w:lang w:val="ru-RU" w:eastAsia="ru-RU"/>
        </w:rPr>
        <w:t>Національному</w:t>
      </w:r>
      <w:proofErr w:type="spellEnd"/>
      <w:r w:rsidRPr="00F42D41">
        <w:rPr>
          <w:rFonts w:ascii="Arial" w:hAnsi="Arial" w:cs="Arial"/>
          <w:sz w:val="28"/>
          <w:szCs w:val="28"/>
          <w:lang w:val="ru-RU" w:eastAsia="ru-RU"/>
        </w:rPr>
        <w:t xml:space="preserve"> </w:t>
      </w:r>
      <w:proofErr w:type="spellStart"/>
      <w:r w:rsidRPr="00F42D41">
        <w:rPr>
          <w:rFonts w:ascii="Arial" w:hAnsi="Arial" w:cs="Arial"/>
          <w:sz w:val="28"/>
          <w:szCs w:val="28"/>
          <w:lang w:val="ru-RU" w:eastAsia="ru-RU"/>
        </w:rPr>
        <w:t>фонді</w:t>
      </w:r>
      <w:proofErr w:type="spellEnd"/>
      <w:r w:rsidRPr="00F42D41">
        <w:rPr>
          <w:rFonts w:ascii="Arial" w:hAnsi="Arial" w:cs="Arial"/>
          <w:sz w:val="28"/>
          <w:szCs w:val="28"/>
          <w:lang w:val="ru-RU" w:eastAsia="ru-RU"/>
        </w:rPr>
        <w:t xml:space="preserve"> </w:t>
      </w:r>
      <w:proofErr w:type="spellStart"/>
      <w:r w:rsidRPr="00F42D41">
        <w:rPr>
          <w:rFonts w:ascii="Arial" w:hAnsi="Arial" w:cs="Arial"/>
          <w:sz w:val="28"/>
          <w:szCs w:val="28"/>
          <w:lang w:val="ru-RU" w:eastAsia="ru-RU"/>
        </w:rPr>
        <w:t>нормативних</w:t>
      </w:r>
      <w:proofErr w:type="spellEnd"/>
      <w:r w:rsidRPr="00F42D41">
        <w:rPr>
          <w:rFonts w:ascii="Arial" w:hAnsi="Arial" w:cs="Arial"/>
          <w:sz w:val="28"/>
          <w:szCs w:val="28"/>
          <w:lang w:val="ru-RU" w:eastAsia="ru-RU"/>
        </w:rPr>
        <w:t xml:space="preserve"> </w:t>
      </w:r>
      <w:proofErr w:type="spellStart"/>
      <w:r w:rsidRPr="00F42D41">
        <w:rPr>
          <w:rFonts w:ascii="Arial" w:hAnsi="Arial" w:cs="Arial"/>
          <w:sz w:val="28"/>
          <w:szCs w:val="28"/>
          <w:lang w:val="ru-RU" w:eastAsia="ru-RU"/>
        </w:rPr>
        <w:t>документів</w:t>
      </w:r>
      <w:proofErr w:type="spellEnd"/>
      <w:r w:rsidRPr="00F42D41">
        <w:rPr>
          <w:rFonts w:ascii="Arial" w:hAnsi="Arial" w:cs="Arial"/>
          <w:sz w:val="28"/>
          <w:szCs w:val="28"/>
          <w:lang w:val="ru-RU" w:eastAsia="ru-RU"/>
        </w:rPr>
        <w:t>.</w:t>
      </w:r>
    </w:p>
    <w:p w:rsidR="00EE2DDB" w:rsidRDefault="00EE2DDB" w:rsidP="00835006">
      <w:pPr>
        <w:jc w:val="center"/>
        <w:rPr>
          <w:b/>
          <w:lang w:val="ru-RU"/>
        </w:rPr>
      </w:pPr>
    </w:p>
    <w:p w:rsidR="00B949F1" w:rsidRPr="008A6122" w:rsidRDefault="00B949F1" w:rsidP="00835006">
      <w:pPr>
        <w:jc w:val="center"/>
        <w:rPr>
          <w:b/>
          <w:lang w:val="ru-RU"/>
        </w:rPr>
      </w:pPr>
    </w:p>
    <w:p w:rsidR="008A6122" w:rsidRPr="00A95B8B" w:rsidRDefault="008A6122" w:rsidP="008A6122">
      <w:pPr>
        <w:tabs>
          <w:tab w:val="left" w:pos="9280"/>
        </w:tabs>
        <w:rPr>
          <w:rFonts w:ascii="Arial" w:hAnsi="Arial" w:cs="Arial"/>
          <w:sz w:val="28"/>
          <w:szCs w:val="28"/>
          <w:lang w:val="ru-RU"/>
        </w:rPr>
      </w:pPr>
      <w:proofErr w:type="spellStart"/>
      <w:r w:rsidRPr="00704F90">
        <w:rPr>
          <w:rFonts w:ascii="Arial" w:eastAsia="Arial" w:hAnsi="Arial" w:cs="Arial"/>
          <w:b/>
          <w:bCs/>
          <w:sz w:val="28"/>
          <w:szCs w:val="28"/>
          <w:lang w:val="ru-RU"/>
        </w:rPr>
        <w:lastRenderedPageBreak/>
        <w:t>Зміст</w:t>
      </w:r>
      <w:proofErr w:type="spellEnd"/>
      <w:r w:rsidRPr="00704F90">
        <w:rPr>
          <w:rFonts w:ascii="Arial" w:hAnsi="Arial" w:cs="Arial"/>
          <w:sz w:val="28"/>
          <w:szCs w:val="28"/>
          <w:lang w:val="ru-RU"/>
        </w:rPr>
        <w:t xml:space="preserve">                                                                                         </w:t>
      </w:r>
      <w:r>
        <w:rPr>
          <w:rFonts w:ascii="Arial" w:hAnsi="Arial" w:cs="Arial"/>
          <w:sz w:val="28"/>
          <w:szCs w:val="28"/>
          <w:lang w:val="ru-RU"/>
        </w:rPr>
        <w:t xml:space="preserve">      </w:t>
      </w:r>
      <w:proofErr w:type="spellStart"/>
      <w:r>
        <w:rPr>
          <w:rFonts w:ascii="Arial" w:hAnsi="Arial" w:cs="Arial"/>
          <w:sz w:val="28"/>
          <w:szCs w:val="28"/>
          <w:lang w:val="ru-RU"/>
        </w:rPr>
        <w:t>Сторінка</w:t>
      </w:r>
      <w:proofErr w:type="spellEnd"/>
      <w:r w:rsidRPr="00704F90">
        <w:rPr>
          <w:rFonts w:ascii="Arial" w:hAnsi="Arial" w:cs="Arial"/>
          <w:sz w:val="28"/>
          <w:szCs w:val="28"/>
          <w:lang w:val="ru-RU"/>
        </w:rPr>
        <w:t xml:space="preserve">                                                                           </w:t>
      </w:r>
    </w:p>
    <w:p w:rsidR="008A6122" w:rsidRPr="007826E6" w:rsidRDefault="008A6122" w:rsidP="00700373">
      <w:pPr>
        <w:tabs>
          <w:tab w:val="left" w:leader="dot" w:pos="8880"/>
        </w:tabs>
        <w:spacing w:after="0" w:line="240" w:lineRule="auto"/>
        <w:rPr>
          <w:rFonts w:ascii="Arial" w:hAnsi="Arial" w:cs="Arial"/>
          <w:sz w:val="28"/>
          <w:szCs w:val="28"/>
          <w:lang w:val="ru-RU"/>
        </w:rPr>
      </w:pPr>
      <w:proofErr w:type="spellStart"/>
      <w:r w:rsidRPr="007826E6">
        <w:rPr>
          <w:rFonts w:ascii="Arial" w:eastAsia="Arial" w:hAnsi="Arial" w:cs="Arial"/>
          <w:bCs/>
          <w:sz w:val="28"/>
          <w:szCs w:val="28"/>
          <w:lang w:val="ru-RU"/>
        </w:rPr>
        <w:t>Національний</w:t>
      </w:r>
      <w:proofErr w:type="spellEnd"/>
      <w:r w:rsidRPr="007826E6">
        <w:rPr>
          <w:rFonts w:ascii="Arial" w:eastAsia="Arial" w:hAnsi="Arial" w:cs="Arial"/>
          <w:bCs/>
          <w:sz w:val="28"/>
          <w:szCs w:val="28"/>
          <w:lang w:val="ru-RU"/>
        </w:rPr>
        <w:t xml:space="preserve"> </w:t>
      </w:r>
      <w:proofErr w:type="spellStart"/>
      <w:r w:rsidRPr="007826E6">
        <w:rPr>
          <w:rFonts w:ascii="Arial" w:eastAsia="Arial" w:hAnsi="Arial" w:cs="Arial"/>
          <w:bCs/>
          <w:sz w:val="28"/>
          <w:szCs w:val="28"/>
          <w:lang w:val="ru-RU"/>
        </w:rPr>
        <w:t>вступ</w:t>
      </w:r>
      <w:proofErr w:type="spellEnd"/>
      <w:r w:rsidRPr="007826E6">
        <w:rPr>
          <w:rFonts w:ascii="Arial" w:hAnsi="Arial" w:cs="Arial"/>
          <w:sz w:val="28"/>
          <w:szCs w:val="28"/>
          <w:lang w:val="ru-RU"/>
        </w:rPr>
        <w:tab/>
      </w:r>
      <w:r w:rsidRPr="007826E6">
        <w:rPr>
          <w:rFonts w:ascii="Arial" w:eastAsia="Arial" w:hAnsi="Arial" w:cs="Arial"/>
          <w:bCs/>
          <w:sz w:val="28"/>
          <w:szCs w:val="28"/>
          <w:lang w:val="ru-RU"/>
        </w:rPr>
        <w:t>..</w:t>
      </w:r>
      <w:r w:rsidRPr="007826E6">
        <w:rPr>
          <w:rFonts w:ascii="Arial" w:eastAsia="Arial" w:hAnsi="Arial" w:cs="Arial"/>
          <w:bCs/>
          <w:sz w:val="28"/>
          <w:szCs w:val="28"/>
        </w:rPr>
        <w:t>II</w:t>
      </w:r>
    </w:p>
    <w:p w:rsidR="008A6122" w:rsidRPr="007826E6" w:rsidRDefault="008A6122" w:rsidP="00700373">
      <w:pPr>
        <w:tabs>
          <w:tab w:val="left" w:pos="700"/>
          <w:tab w:val="left" w:leader="dot" w:pos="9140"/>
        </w:tabs>
        <w:spacing w:after="0" w:line="240" w:lineRule="auto"/>
        <w:rPr>
          <w:rFonts w:ascii="Arial" w:hAnsi="Arial" w:cs="Arial"/>
          <w:sz w:val="28"/>
          <w:szCs w:val="28"/>
          <w:lang w:val="ru-RU"/>
        </w:rPr>
      </w:pPr>
      <w:r w:rsidRPr="007826E6">
        <w:rPr>
          <w:rFonts w:ascii="Arial" w:eastAsia="Arial" w:hAnsi="Arial" w:cs="Arial"/>
          <w:bCs/>
          <w:sz w:val="28"/>
          <w:szCs w:val="28"/>
          <w:lang w:val="ru-RU"/>
        </w:rPr>
        <w:t>1</w:t>
      </w:r>
      <w:r w:rsidRPr="007826E6">
        <w:rPr>
          <w:rFonts w:ascii="Arial" w:hAnsi="Arial" w:cs="Arial"/>
          <w:sz w:val="28"/>
          <w:szCs w:val="28"/>
          <w:lang w:val="ru-RU"/>
        </w:rPr>
        <w:t xml:space="preserve"> </w:t>
      </w:r>
      <w:r w:rsidR="00942A6C">
        <w:rPr>
          <w:rFonts w:ascii="Arial" w:hAnsi="Arial" w:cs="Arial"/>
          <w:sz w:val="28"/>
          <w:szCs w:val="28"/>
          <w:lang w:val="ru-RU"/>
        </w:rPr>
        <w:t xml:space="preserve">    </w:t>
      </w:r>
      <w:r w:rsidRPr="007826E6">
        <w:rPr>
          <w:rFonts w:ascii="Arial" w:eastAsia="Arial" w:hAnsi="Arial" w:cs="Arial"/>
          <w:bCs/>
          <w:sz w:val="28"/>
          <w:szCs w:val="28"/>
          <w:lang w:val="ru-RU"/>
        </w:rPr>
        <w:t xml:space="preserve">Сфера </w:t>
      </w:r>
      <w:proofErr w:type="spellStart"/>
      <w:r w:rsidRPr="007826E6">
        <w:rPr>
          <w:rFonts w:ascii="Arial" w:eastAsia="Arial" w:hAnsi="Arial" w:cs="Arial"/>
          <w:bCs/>
          <w:sz w:val="28"/>
          <w:szCs w:val="28"/>
          <w:lang w:val="ru-RU"/>
        </w:rPr>
        <w:t>застосування</w:t>
      </w:r>
      <w:proofErr w:type="spellEnd"/>
      <w:r w:rsidRPr="007826E6">
        <w:rPr>
          <w:rFonts w:ascii="Arial" w:hAnsi="Arial" w:cs="Arial"/>
          <w:sz w:val="28"/>
          <w:szCs w:val="28"/>
          <w:lang w:val="ru-RU"/>
        </w:rPr>
        <w:tab/>
      </w:r>
    </w:p>
    <w:p w:rsidR="008A6122" w:rsidRPr="007826E6" w:rsidRDefault="008A6122" w:rsidP="00700373">
      <w:pPr>
        <w:tabs>
          <w:tab w:val="left" w:pos="700"/>
          <w:tab w:val="left" w:leader="dot" w:pos="9200"/>
        </w:tabs>
        <w:spacing w:after="0" w:line="240" w:lineRule="auto"/>
        <w:rPr>
          <w:rFonts w:ascii="Arial" w:eastAsia="Arial" w:hAnsi="Arial" w:cs="Arial"/>
          <w:bCs/>
          <w:sz w:val="28"/>
          <w:szCs w:val="28"/>
          <w:lang w:val="ru-RU"/>
        </w:rPr>
      </w:pPr>
      <w:r w:rsidRPr="007826E6">
        <w:rPr>
          <w:rFonts w:ascii="Arial" w:eastAsia="Arial" w:hAnsi="Arial" w:cs="Arial"/>
          <w:bCs/>
          <w:sz w:val="28"/>
          <w:szCs w:val="28"/>
          <w:lang w:val="ru-RU"/>
        </w:rPr>
        <w:t xml:space="preserve">2 </w:t>
      </w:r>
      <w:r w:rsidR="00942A6C">
        <w:rPr>
          <w:rFonts w:ascii="Arial" w:eastAsia="Arial" w:hAnsi="Arial" w:cs="Arial"/>
          <w:bCs/>
          <w:sz w:val="28"/>
          <w:szCs w:val="28"/>
          <w:lang w:val="ru-RU"/>
        </w:rPr>
        <w:t xml:space="preserve">    </w:t>
      </w:r>
      <w:proofErr w:type="spellStart"/>
      <w:r w:rsidRPr="007826E6">
        <w:rPr>
          <w:rFonts w:ascii="Arial" w:eastAsia="Arial" w:hAnsi="Arial" w:cs="Arial"/>
          <w:bCs/>
          <w:sz w:val="28"/>
          <w:szCs w:val="28"/>
          <w:lang w:val="ru-RU"/>
        </w:rPr>
        <w:t>Нормативні</w:t>
      </w:r>
      <w:proofErr w:type="spellEnd"/>
      <w:r w:rsidRPr="007826E6">
        <w:rPr>
          <w:rFonts w:ascii="Arial" w:eastAsia="Arial" w:hAnsi="Arial" w:cs="Arial"/>
          <w:bCs/>
          <w:sz w:val="28"/>
          <w:szCs w:val="28"/>
          <w:lang w:val="ru-RU"/>
        </w:rPr>
        <w:t xml:space="preserve"> </w:t>
      </w:r>
      <w:proofErr w:type="spellStart"/>
      <w:r w:rsidR="007826E6" w:rsidRPr="007826E6">
        <w:rPr>
          <w:rFonts w:ascii="Arial" w:eastAsia="Arial" w:hAnsi="Arial" w:cs="Arial"/>
          <w:bCs/>
          <w:sz w:val="28"/>
          <w:szCs w:val="28"/>
          <w:lang w:val="ru-RU"/>
        </w:rPr>
        <w:t>посилання</w:t>
      </w:r>
      <w:proofErr w:type="spellEnd"/>
      <w:r w:rsidR="007826E6" w:rsidRPr="007826E6">
        <w:rPr>
          <w:rFonts w:ascii="Arial" w:eastAsia="Arial" w:hAnsi="Arial" w:cs="Arial"/>
          <w:bCs/>
          <w:sz w:val="28"/>
          <w:szCs w:val="28"/>
          <w:lang w:val="ru-RU"/>
        </w:rPr>
        <w:t>……………………………………………………..</w:t>
      </w:r>
    </w:p>
    <w:p w:rsidR="008A6122" w:rsidRPr="004612AF" w:rsidRDefault="008A6122" w:rsidP="00700373">
      <w:pPr>
        <w:tabs>
          <w:tab w:val="left" w:pos="700"/>
          <w:tab w:val="left" w:leader="dot" w:pos="9180"/>
        </w:tabs>
        <w:spacing w:after="0" w:line="240" w:lineRule="auto"/>
        <w:rPr>
          <w:rFonts w:ascii="Arial" w:eastAsia="Arial" w:hAnsi="Arial" w:cs="Arial"/>
          <w:bCs/>
          <w:sz w:val="28"/>
          <w:szCs w:val="28"/>
          <w:lang w:val="ru-RU"/>
        </w:rPr>
      </w:pPr>
      <w:r w:rsidRPr="004612AF">
        <w:rPr>
          <w:rFonts w:ascii="Arial" w:eastAsia="Arial" w:hAnsi="Arial" w:cs="Arial"/>
          <w:bCs/>
          <w:sz w:val="28"/>
          <w:szCs w:val="28"/>
          <w:lang w:val="ru-RU"/>
        </w:rPr>
        <w:t>3</w:t>
      </w:r>
      <w:r w:rsidR="00700373" w:rsidRPr="004612AF">
        <w:rPr>
          <w:rFonts w:ascii="Arial" w:hAnsi="Arial" w:cs="Arial"/>
          <w:sz w:val="28"/>
          <w:szCs w:val="28"/>
          <w:lang w:val="ru-RU"/>
        </w:rPr>
        <w:t xml:space="preserve"> </w:t>
      </w:r>
      <w:r w:rsidR="00942A6C">
        <w:rPr>
          <w:rFonts w:ascii="Arial" w:hAnsi="Arial" w:cs="Arial"/>
          <w:sz w:val="28"/>
          <w:szCs w:val="28"/>
          <w:lang w:val="ru-RU"/>
        </w:rPr>
        <w:t xml:space="preserve">    </w:t>
      </w:r>
      <w:proofErr w:type="spellStart"/>
      <w:r w:rsidRPr="004612AF">
        <w:rPr>
          <w:rFonts w:ascii="Arial" w:eastAsia="Arial" w:hAnsi="Arial" w:cs="Arial"/>
          <w:bCs/>
          <w:sz w:val="28"/>
          <w:szCs w:val="28"/>
          <w:lang w:val="ru-RU"/>
        </w:rPr>
        <w:t>Терміни</w:t>
      </w:r>
      <w:proofErr w:type="spellEnd"/>
      <w:r w:rsidRPr="004612AF">
        <w:rPr>
          <w:rFonts w:ascii="Arial" w:eastAsia="Arial" w:hAnsi="Arial" w:cs="Arial"/>
          <w:bCs/>
          <w:sz w:val="28"/>
          <w:szCs w:val="28"/>
          <w:lang w:val="ru-RU"/>
        </w:rPr>
        <w:t xml:space="preserve"> та </w:t>
      </w:r>
      <w:proofErr w:type="spellStart"/>
      <w:r w:rsidRPr="004612AF">
        <w:rPr>
          <w:rFonts w:ascii="Arial" w:eastAsia="Arial" w:hAnsi="Arial" w:cs="Arial"/>
          <w:bCs/>
          <w:sz w:val="28"/>
          <w:szCs w:val="28"/>
          <w:lang w:val="ru-RU"/>
        </w:rPr>
        <w:t>визначення</w:t>
      </w:r>
      <w:proofErr w:type="spellEnd"/>
      <w:r w:rsidRPr="004612AF">
        <w:rPr>
          <w:rFonts w:ascii="Arial" w:hAnsi="Arial" w:cs="Arial"/>
          <w:sz w:val="28"/>
          <w:szCs w:val="28"/>
          <w:lang w:val="ru-RU"/>
        </w:rPr>
        <w:tab/>
      </w:r>
    </w:p>
    <w:p w:rsidR="00F91CBB" w:rsidRPr="004612AF" w:rsidRDefault="00F91CBB" w:rsidP="004612AF">
      <w:pPr>
        <w:spacing w:after="0" w:line="240" w:lineRule="auto"/>
        <w:jc w:val="both"/>
        <w:rPr>
          <w:rFonts w:ascii="Arial" w:hAnsi="Arial" w:cs="Arial"/>
          <w:sz w:val="28"/>
          <w:szCs w:val="28"/>
        </w:rPr>
      </w:pPr>
      <w:r w:rsidRPr="004612AF">
        <w:rPr>
          <w:rFonts w:ascii="Arial" w:hAnsi="Arial" w:cs="Arial"/>
          <w:sz w:val="28"/>
          <w:szCs w:val="28"/>
        </w:rPr>
        <w:t xml:space="preserve">3.1 </w:t>
      </w:r>
      <w:r w:rsidR="00942A6C">
        <w:rPr>
          <w:rFonts w:ascii="Arial" w:hAnsi="Arial" w:cs="Arial"/>
          <w:sz w:val="28"/>
          <w:szCs w:val="28"/>
        </w:rPr>
        <w:t xml:space="preserve"> </w:t>
      </w:r>
      <w:r w:rsidRPr="004612AF">
        <w:rPr>
          <w:rFonts w:ascii="Arial" w:hAnsi="Arial" w:cs="Arial"/>
          <w:sz w:val="28"/>
          <w:szCs w:val="28"/>
        </w:rPr>
        <w:t>Початкове випробування типу</w:t>
      </w:r>
      <w:r w:rsidR="004612AF">
        <w:rPr>
          <w:rFonts w:ascii="Arial" w:hAnsi="Arial" w:cs="Arial"/>
          <w:sz w:val="28"/>
          <w:szCs w:val="28"/>
        </w:rPr>
        <w:t>…………………………………………..</w:t>
      </w:r>
    </w:p>
    <w:p w:rsidR="008A6122" w:rsidRPr="004612AF" w:rsidRDefault="00942A6C" w:rsidP="00700373">
      <w:pPr>
        <w:tabs>
          <w:tab w:val="left" w:pos="700"/>
          <w:tab w:val="left" w:leader="dot" w:pos="9180"/>
        </w:tabs>
        <w:spacing w:after="0" w:line="240" w:lineRule="auto"/>
        <w:rPr>
          <w:rFonts w:ascii="Arial" w:hAnsi="Arial" w:cs="Arial"/>
          <w:sz w:val="28"/>
          <w:szCs w:val="28"/>
        </w:rPr>
      </w:pPr>
      <w:r>
        <w:rPr>
          <w:rFonts w:ascii="Arial" w:hAnsi="Arial" w:cs="Arial"/>
          <w:sz w:val="28"/>
          <w:szCs w:val="28"/>
        </w:rPr>
        <w:t xml:space="preserve">3.2  </w:t>
      </w:r>
      <w:r w:rsidR="00F91CBB" w:rsidRPr="004612AF">
        <w:rPr>
          <w:rFonts w:ascii="Arial" w:hAnsi="Arial" w:cs="Arial"/>
          <w:sz w:val="28"/>
          <w:szCs w:val="28"/>
        </w:rPr>
        <w:t>Типові випробування</w:t>
      </w:r>
      <w:r w:rsidR="008A6122" w:rsidRPr="004612AF">
        <w:rPr>
          <w:rFonts w:ascii="Arial" w:hAnsi="Arial" w:cs="Arial"/>
          <w:sz w:val="28"/>
          <w:szCs w:val="28"/>
        </w:rPr>
        <w:t>………………………………………….</w:t>
      </w:r>
    </w:p>
    <w:p w:rsidR="008A6122" w:rsidRPr="004612AF" w:rsidRDefault="00F91CBB" w:rsidP="00700373">
      <w:pPr>
        <w:pStyle w:val="HTML"/>
        <w:shd w:val="clear" w:color="auto" w:fill="F8F9FA"/>
        <w:jc w:val="both"/>
        <w:rPr>
          <w:rFonts w:ascii="Arial" w:hAnsi="Arial" w:cs="Arial"/>
          <w:sz w:val="28"/>
          <w:szCs w:val="28"/>
        </w:rPr>
      </w:pPr>
      <w:r w:rsidRPr="004612AF">
        <w:rPr>
          <w:rFonts w:ascii="Arial" w:eastAsia="Arial" w:hAnsi="Arial" w:cs="Arial"/>
          <w:bCs/>
          <w:sz w:val="28"/>
          <w:szCs w:val="28"/>
          <w:lang w:val="uk-UA"/>
        </w:rPr>
        <w:t>3.3  Заводський виробничий контроль………………………………</w:t>
      </w:r>
      <w:r w:rsidR="008A6122" w:rsidRPr="004612AF">
        <w:rPr>
          <w:rFonts w:ascii="Arial" w:hAnsi="Arial" w:cs="Arial"/>
          <w:sz w:val="28"/>
          <w:szCs w:val="28"/>
        </w:rPr>
        <w:t>………</w:t>
      </w:r>
    </w:p>
    <w:p w:rsidR="008A6122" w:rsidRPr="004612AF" w:rsidRDefault="004612AF" w:rsidP="008A6122">
      <w:pPr>
        <w:pStyle w:val="HTML"/>
        <w:shd w:val="clear" w:color="auto" w:fill="F8F9FA"/>
        <w:jc w:val="both"/>
        <w:rPr>
          <w:rStyle w:val="y2iqfc"/>
          <w:rFonts w:ascii="Arial" w:eastAsiaTheme="minorEastAsia" w:hAnsi="Arial" w:cs="Arial"/>
          <w:sz w:val="28"/>
          <w:szCs w:val="28"/>
        </w:rPr>
      </w:pPr>
      <w:r w:rsidRPr="004612AF">
        <w:rPr>
          <w:rStyle w:val="y2iqfc"/>
          <w:rFonts w:ascii="Arial" w:eastAsiaTheme="minorEastAsia" w:hAnsi="Arial" w:cs="Arial"/>
          <w:sz w:val="28"/>
          <w:szCs w:val="28"/>
          <w:lang w:val="uk-UA"/>
        </w:rPr>
        <w:t>3</w:t>
      </w:r>
      <w:r w:rsidR="008A6122" w:rsidRPr="004612AF">
        <w:rPr>
          <w:rStyle w:val="y2iqfc"/>
          <w:rFonts w:ascii="Arial" w:eastAsiaTheme="minorEastAsia" w:hAnsi="Arial" w:cs="Arial"/>
          <w:sz w:val="28"/>
          <w:szCs w:val="28"/>
        </w:rPr>
        <w:t>.</w:t>
      </w:r>
      <w:r w:rsidRPr="004612AF">
        <w:rPr>
          <w:rStyle w:val="y2iqfc"/>
          <w:rFonts w:ascii="Arial" w:eastAsiaTheme="minorEastAsia" w:hAnsi="Arial" w:cs="Arial"/>
          <w:sz w:val="28"/>
          <w:szCs w:val="28"/>
          <w:lang w:val="uk-UA"/>
        </w:rPr>
        <w:t>4</w:t>
      </w:r>
      <w:r w:rsidR="008A6122" w:rsidRPr="004612AF">
        <w:rPr>
          <w:rStyle w:val="y2iqfc"/>
          <w:rFonts w:ascii="Arial" w:eastAsiaTheme="minorEastAsia" w:hAnsi="Arial" w:cs="Arial"/>
          <w:sz w:val="28"/>
          <w:szCs w:val="28"/>
        </w:rPr>
        <w:t xml:space="preserve">   </w:t>
      </w:r>
      <w:r w:rsidRPr="004612AF">
        <w:rPr>
          <w:rStyle w:val="y2iqfc"/>
          <w:rFonts w:ascii="Arial" w:eastAsiaTheme="minorEastAsia" w:hAnsi="Arial" w:cs="Arial"/>
          <w:sz w:val="28"/>
          <w:szCs w:val="28"/>
          <w:lang w:val="uk-UA"/>
        </w:rPr>
        <w:t>Партія</w:t>
      </w:r>
      <w:r w:rsidR="008A6122" w:rsidRPr="004612AF">
        <w:rPr>
          <w:rStyle w:val="y2iqfc"/>
          <w:rFonts w:ascii="Arial" w:eastAsiaTheme="minorEastAsia" w:hAnsi="Arial" w:cs="Arial"/>
          <w:sz w:val="28"/>
          <w:szCs w:val="28"/>
        </w:rPr>
        <w:t>…………………………………………</w:t>
      </w:r>
    </w:p>
    <w:p w:rsidR="008A6122" w:rsidRPr="004612AF" w:rsidRDefault="004612AF" w:rsidP="008A6122">
      <w:pPr>
        <w:pStyle w:val="HTML"/>
        <w:shd w:val="clear" w:color="auto" w:fill="F8F9FA"/>
        <w:jc w:val="both"/>
        <w:rPr>
          <w:rStyle w:val="y2iqfc"/>
          <w:rFonts w:ascii="Arial" w:eastAsiaTheme="minorEastAsia" w:hAnsi="Arial" w:cs="Arial"/>
          <w:sz w:val="28"/>
          <w:szCs w:val="28"/>
        </w:rPr>
      </w:pPr>
      <w:r w:rsidRPr="004612AF">
        <w:rPr>
          <w:rStyle w:val="y2iqfc"/>
          <w:rFonts w:ascii="Arial" w:eastAsiaTheme="minorEastAsia" w:hAnsi="Arial" w:cs="Arial"/>
          <w:sz w:val="28"/>
          <w:szCs w:val="28"/>
          <w:lang w:val="uk-UA"/>
        </w:rPr>
        <w:t>3.4   Ізольована партія</w:t>
      </w:r>
      <w:r w:rsidR="008A6122" w:rsidRPr="004612AF">
        <w:rPr>
          <w:rStyle w:val="y2iqfc"/>
          <w:rFonts w:ascii="Arial" w:eastAsiaTheme="minorEastAsia" w:hAnsi="Arial" w:cs="Arial"/>
          <w:sz w:val="28"/>
          <w:szCs w:val="28"/>
        </w:rPr>
        <w:t>………………………………………………….</w:t>
      </w:r>
    </w:p>
    <w:p w:rsidR="008A6122" w:rsidRPr="004612AF" w:rsidRDefault="004612AF" w:rsidP="008A6122">
      <w:pPr>
        <w:pStyle w:val="HTML"/>
        <w:shd w:val="clear" w:color="auto" w:fill="F8F9FA"/>
        <w:jc w:val="both"/>
        <w:rPr>
          <w:rFonts w:ascii="Arial" w:hAnsi="Arial" w:cs="Arial"/>
          <w:sz w:val="28"/>
          <w:szCs w:val="28"/>
        </w:rPr>
      </w:pPr>
      <w:r w:rsidRPr="004612AF">
        <w:rPr>
          <w:rFonts w:ascii="Arial" w:hAnsi="Arial" w:cs="Arial"/>
          <w:sz w:val="28"/>
          <w:szCs w:val="28"/>
          <w:lang w:val="uk-UA"/>
        </w:rPr>
        <w:t>4      Скорочення</w:t>
      </w:r>
      <w:r w:rsidR="008A6122" w:rsidRPr="004612AF">
        <w:rPr>
          <w:rFonts w:ascii="Arial" w:hAnsi="Arial" w:cs="Arial"/>
          <w:sz w:val="28"/>
          <w:szCs w:val="28"/>
        </w:rPr>
        <w:t>………………………………………………………….</w:t>
      </w:r>
    </w:p>
    <w:p w:rsidR="008A6122" w:rsidRPr="004612AF" w:rsidRDefault="004612AF" w:rsidP="008A6122">
      <w:pPr>
        <w:pStyle w:val="HTML"/>
        <w:shd w:val="clear" w:color="auto" w:fill="F8F9FA"/>
        <w:jc w:val="both"/>
        <w:rPr>
          <w:rFonts w:ascii="Arial" w:hAnsi="Arial" w:cs="Arial"/>
          <w:sz w:val="28"/>
          <w:szCs w:val="28"/>
        </w:rPr>
      </w:pPr>
      <w:r w:rsidRPr="004612AF">
        <w:rPr>
          <w:rFonts w:ascii="Arial" w:hAnsi="Arial" w:cs="Arial"/>
          <w:sz w:val="28"/>
          <w:szCs w:val="28"/>
          <w:lang w:val="uk-UA"/>
        </w:rPr>
        <w:t>5      Оцінка відповідності ……….</w:t>
      </w:r>
      <w:r w:rsidR="008A6122" w:rsidRPr="004612AF">
        <w:rPr>
          <w:rFonts w:ascii="Arial" w:hAnsi="Arial" w:cs="Arial"/>
          <w:sz w:val="28"/>
          <w:szCs w:val="28"/>
        </w:rPr>
        <w:t>………………………………………..</w:t>
      </w:r>
    </w:p>
    <w:p w:rsidR="008A6122" w:rsidRPr="004612AF" w:rsidRDefault="004612AF" w:rsidP="008A6122">
      <w:pPr>
        <w:pStyle w:val="HTML"/>
        <w:shd w:val="clear" w:color="auto" w:fill="F8F9FA"/>
        <w:spacing w:line="276" w:lineRule="auto"/>
        <w:jc w:val="both"/>
        <w:rPr>
          <w:rStyle w:val="y2iqfc"/>
          <w:rFonts w:ascii="Arial" w:eastAsiaTheme="minorEastAsia" w:hAnsi="Arial" w:cs="Arial"/>
          <w:sz w:val="28"/>
          <w:szCs w:val="28"/>
        </w:rPr>
      </w:pPr>
      <w:r w:rsidRPr="004612AF">
        <w:rPr>
          <w:rStyle w:val="y2iqfc"/>
          <w:rFonts w:ascii="Arial" w:eastAsiaTheme="minorEastAsia" w:hAnsi="Arial" w:cs="Arial"/>
          <w:sz w:val="28"/>
          <w:szCs w:val="28"/>
          <w:lang w:val="uk-UA"/>
        </w:rPr>
        <w:t>5</w:t>
      </w:r>
      <w:r w:rsidR="008A6122" w:rsidRPr="004612AF">
        <w:rPr>
          <w:rStyle w:val="y2iqfc"/>
          <w:rFonts w:ascii="Arial" w:eastAsiaTheme="minorEastAsia" w:hAnsi="Arial" w:cs="Arial"/>
          <w:sz w:val="28"/>
          <w:szCs w:val="28"/>
        </w:rPr>
        <w:t>.</w:t>
      </w:r>
      <w:r w:rsidRPr="004612AF">
        <w:rPr>
          <w:rStyle w:val="y2iqfc"/>
          <w:rFonts w:ascii="Arial" w:eastAsiaTheme="minorEastAsia" w:hAnsi="Arial" w:cs="Arial"/>
          <w:sz w:val="28"/>
          <w:szCs w:val="28"/>
        </w:rPr>
        <w:t>1</w:t>
      </w:r>
      <w:r w:rsidRPr="004612AF">
        <w:rPr>
          <w:rStyle w:val="y2iqfc"/>
          <w:rFonts w:ascii="Arial" w:eastAsiaTheme="minorEastAsia" w:hAnsi="Arial" w:cs="Arial"/>
          <w:sz w:val="28"/>
          <w:szCs w:val="28"/>
          <w:lang w:val="uk-UA"/>
        </w:rPr>
        <w:t xml:space="preserve">   Загальні положення……………..</w:t>
      </w:r>
      <w:r w:rsidR="008A6122" w:rsidRPr="004612AF">
        <w:rPr>
          <w:rStyle w:val="y2iqfc"/>
          <w:rFonts w:ascii="Arial" w:eastAsiaTheme="minorEastAsia" w:hAnsi="Arial" w:cs="Arial"/>
          <w:sz w:val="28"/>
          <w:szCs w:val="28"/>
        </w:rPr>
        <w:t>…………………………………</w:t>
      </w:r>
    </w:p>
    <w:p w:rsidR="004612AF" w:rsidRPr="004612AF" w:rsidRDefault="004612AF" w:rsidP="004612AF">
      <w:pPr>
        <w:spacing w:after="0"/>
        <w:rPr>
          <w:rFonts w:ascii="Arial" w:hAnsi="Arial" w:cs="Arial"/>
          <w:sz w:val="28"/>
          <w:szCs w:val="28"/>
        </w:rPr>
      </w:pPr>
      <w:r w:rsidRPr="004612AF">
        <w:rPr>
          <w:rFonts w:ascii="Arial" w:hAnsi="Arial" w:cs="Arial"/>
          <w:sz w:val="28"/>
          <w:szCs w:val="28"/>
        </w:rPr>
        <w:t xml:space="preserve">5.2 </w:t>
      </w:r>
      <w:r>
        <w:rPr>
          <w:rFonts w:ascii="Arial" w:hAnsi="Arial" w:cs="Arial"/>
          <w:sz w:val="28"/>
          <w:szCs w:val="28"/>
        </w:rPr>
        <w:t xml:space="preserve"> </w:t>
      </w:r>
      <w:r w:rsidR="00942A6C">
        <w:rPr>
          <w:rFonts w:ascii="Arial" w:hAnsi="Arial" w:cs="Arial"/>
          <w:sz w:val="28"/>
          <w:szCs w:val="28"/>
        </w:rPr>
        <w:t xml:space="preserve">  </w:t>
      </w:r>
      <w:r w:rsidRPr="004612AF">
        <w:rPr>
          <w:rFonts w:ascii="Arial" w:hAnsi="Arial" w:cs="Arial"/>
          <w:sz w:val="28"/>
          <w:szCs w:val="28"/>
        </w:rPr>
        <w:t>Початкові типові випробування (</w:t>
      </w:r>
      <w:r>
        <w:rPr>
          <w:rFonts w:ascii="Arial" w:hAnsi="Arial" w:cs="Arial"/>
          <w:sz w:val="28"/>
          <w:szCs w:val="28"/>
        </w:rPr>
        <w:t>І</w:t>
      </w:r>
      <w:r w:rsidRPr="004612AF">
        <w:rPr>
          <w:rFonts w:ascii="Arial" w:hAnsi="Arial" w:cs="Arial"/>
          <w:sz w:val="28"/>
          <w:szCs w:val="28"/>
        </w:rPr>
        <w:t>TT) і типові випробування (TT)</w:t>
      </w:r>
    </w:p>
    <w:p w:rsidR="008A6122" w:rsidRPr="00CE1C7C" w:rsidRDefault="00CE1C7C" w:rsidP="00CE1C7C">
      <w:pPr>
        <w:pStyle w:val="a5"/>
        <w:spacing w:after="0"/>
        <w:jc w:val="both"/>
        <w:rPr>
          <w:rFonts w:ascii="Arial" w:hAnsi="Arial" w:cs="Arial"/>
          <w:sz w:val="28"/>
          <w:szCs w:val="28"/>
          <w:lang w:val="ru-RU"/>
        </w:rPr>
      </w:pPr>
      <w:r w:rsidRPr="00CE1C7C">
        <w:rPr>
          <w:rFonts w:ascii="Arial" w:hAnsi="Arial" w:cs="Arial"/>
          <w:sz w:val="28"/>
          <w:szCs w:val="28"/>
          <w:lang w:val="ru-RU"/>
        </w:rPr>
        <w:t>5</w:t>
      </w:r>
      <w:r w:rsidR="008A6122" w:rsidRPr="00CE1C7C">
        <w:rPr>
          <w:rFonts w:ascii="Arial" w:hAnsi="Arial" w:cs="Arial"/>
          <w:sz w:val="28"/>
          <w:szCs w:val="28"/>
          <w:lang w:val="ru-RU"/>
        </w:rPr>
        <w:t>.</w:t>
      </w:r>
      <w:r w:rsidRPr="00CE1C7C">
        <w:rPr>
          <w:rFonts w:ascii="Arial" w:hAnsi="Arial" w:cs="Arial"/>
          <w:sz w:val="28"/>
          <w:szCs w:val="28"/>
          <w:lang w:val="ru-RU"/>
        </w:rPr>
        <w:t>2</w:t>
      </w:r>
      <w:r w:rsidR="008A6122" w:rsidRPr="00CE1C7C">
        <w:rPr>
          <w:rFonts w:ascii="Arial" w:hAnsi="Arial" w:cs="Arial"/>
          <w:sz w:val="28"/>
          <w:szCs w:val="28"/>
          <w:lang w:val="ru-RU"/>
        </w:rPr>
        <w:t>.</w:t>
      </w:r>
      <w:r w:rsidRPr="00CE1C7C">
        <w:rPr>
          <w:rFonts w:ascii="Arial" w:hAnsi="Arial" w:cs="Arial"/>
          <w:sz w:val="28"/>
          <w:szCs w:val="28"/>
          <w:lang w:val="ru-RU"/>
        </w:rPr>
        <w:t>1</w:t>
      </w:r>
      <w:r w:rsidR="008A6122" w:rsidRPr="00CE1C7C">
        <w:rPr>
          <w:rFonts w:ascii="Arial" w:hAnsi="Arial" w:cs="Arial"/>
          <w:sz w:val="28"/>
          <w:szCs w:val="28"/>
          <w:lang w:val="ru-RU"/>
        </w:rPr>
        <w:t xml:space="preserve">  </w:t>
      </w:r>
      <w:proofErr w:type="spellStart"/>
      <w:r w:rsidRPr="00CE1C7C">
        <w:rPr>
          <w:rFonts w:ascii="Arial" w:hAnsi="Arial" w:cs="Arial"/>
          <w:sz w:val="28"/>
          <w:szCs w:val="28"/>
          <w:lang w:val="ru-RU"/>
        </w:rPr>
        <w:t>Загальні</w:t>
      </w:r>
      <w:proofErr w:type="spellEnd"/>
      <w:r w:rsidRPr="00CE1C7C">
        <w:rPr>
          <w:rFonts w:ascii="Arial" w:hAnsi="Arial" w:cs="Arial"/>
          <w:sz w:val="28"/>
          <w:szCs w:val="28"/>
          <w:lang w:val="ru-RU"/>
        </w:rPr>
        <w:t xml:space="preserve"> </w:t>
      </w:r>
      <w:proofErr w:type="spellStart"/>
      <w:r w:rsidRPr="00CE1C7C">
        <w:rPr>
          <w:rFonts w:ascii="Arial" w:hAnsi="Arial" w:cs="Arial"/>
          <w:sz w:val="28"/>
          <w:szCs w:val="28"/>
          <w:lang w:val="ru-RU"/>
        </w:rPr>
        <w:t>положення</w:t>
      </w:r>
      <w:proofErr w:type="spellEnd"/>
      <w:r w:rsidR="008A6122" w:rsidRPr="00CE1C7C">
        <w:rPr>
          <w:rFonts w:ascii="Arial" w:hAnsi="Arial" w:cs="Arial"/>
          <w:sz w:val="28"/>
          <w:szCs w:val="28"/>
          <w:lang w:val="ru-RU"/>
        </w:rPr>
        <w:t>……………………………………….</w:t>
      </w:r>
    </w:p>
    <w:p w:rsidR="008A6122" w:rsidRPr="00CE1C7C" w:rsidRDefault="00CE1C7C" w:rsidP="00CE1C7C">
      <w:pPr>
        <w:pStyle w:val="HTML"/>
        <w:shd w:val="clear" w:color="auto" w:fill="F8F9FA"/>
        <w:spacing w:line="276" w:lineRule="auto"/>
        <w:jc w:val="both"/>
        <w:rPr>
          <w:rStyle w:val="y2iqfc"/>
          <w:rFonts w:ascii="Arial" w:eastAsiaTheme="minorEastAsia" w:hAnsi="Arial" w:cs="Arial"/>
          <w:sz w:val="28"/>
          <w:szCs w:val="28"/>
        </w:rPr>
      </w:pPr>
      <w:r w:rsidRPr="00CE1C7C">
        <w:rPr>
          <w:rStyle w:val="y2iqfc"/>
          <w:rFonts w:ascii="Arial" w:eastAsiaTheme="minorEastAsia" w:hAnsi="Arial" w:cs="Arial"/>
          <w:sz w:val="28"/>
          <w:szCs w:val="28"/>
          <w:lang w:val="uk-UA"/>
        </w:rPr>
        <w:t>5</w:t>
      </w:r>
      <w:r w:rsidR="008A6122" w:rsidRPr="00CE1C7C">
        <w:rPr>
          <w:rStyle w:val="y2iqfc"/>
          <w:rFonts w:ascii="Arial" w:eastAsiaTheme="minorEastAsia" w:hAnsi="Arial" w:cs="Arial"/>
          <w:sz w:val="28"/>
          <w:szCs w:val="28"/>
        </w:rPr>
        <w:t>.</w:t>
      </w:r>
      <w:r w:rsidRPr="00CE1C7C">
        <w:rPr>
          <w:rStyle w:val="y2iqfc"/>
          <w:rFonts w:ascii="Arial" w:eastAsiaTheme="minorEastAsia" w:hAnsi="Arial" w:cs="Arial"/>
          <w:sz w:val="28"/>
          <w:szCs w:val="28"/>
          <w:lang w:val="uk-UA"/>
        </w:rPr>
        <w:t>2</w:t>
      </w:r>
      <w:r w:rsidR="008A6122" w:rsidRPr="00CE1C7C">
        <w:rPr>
          <w:rStyle w:val="y2iqfc"/>
          <w:rFonts w:ascii="Arial" w:eastAsiaTheme="minorEastAsia" w:hAnsi="Arial" w:cs="Arial"/>
          <w:sz w:val="28"/>
          <w:szCs w:val="28"/>
        </w:rPr>
        <w:t>.</w:t>
      </w:r>
      <w:r w:rsidR="005337EC">
        <w:rPr>
          <w:rStyle w:val="y2iqfc"/>
          <w:rFonts w:ascii="Arial" w:eastAsiaTheme="minorEastAsia" w:hAnsi="Arial" w:cs="Arial"/>
          <w:sz w:val="28"/>
          <w:szCs w:val="28"/>
          <w:lang w:val="uk-UA"/>
        </w:rPr>
        <w:t>2</w:t>
      </w:r>
      <w:r w:rsidR="008A6122" w:rsidRPr="00CE1C7C">
        <w:rPr>
          <w:rStyle w:val="y2iqfc"/>
          <w:rFonts w:ascii="Arial" w:eastAsiaTheme="minorEastAsia" w:hAnsi="Arial" w:cs="Arial"/>
          <w:sz w:val="28"/>
          <w:szCs w:val="28"/>
        </w:rPr>
        <w:t xml:space="preserve"> </w:t>
      </w:r>
      <w:r w:rsidR="00942A6C">
        <w:rPr>
          <w:rStyle w:val="y2iqfc"/>
          <w:rFonts w:ascii="Arial" w:eastAsiaTheme="minorEastAsia" w:hAnsi="Arial" w:cs="Arial"/>
          <w:sz w:val="28"/>
          <w:szCs w:val="28"/>
          <w:lang w:val="uk-UA"/>
        </w:rPr>
        <w:t xml:space="preserve"> </w:t>
      </w:r>
      <w:r w:rsidRPr="00CE1C7C">
        <w:rPr>
          <w:rStyle w:val="y2iqfc"/>
          <w:rFonts w:ascii="Arial" w:eastAsiaTheme="minorEastAsia" w:hAnsi="Arial" w:cs="Arial"/>
          <w:sz w:val="28"/>
          <w:szCs w:val="28"/>
          <w:lang w:val="uk-UA"/>
        </w:rPr>
        <w:t>Процедура відбору проб……………..</w:t>
      </w:r>
      <w:r w:rsidR="008A6122" w:rsidRPr="00CE1C7C">
        <w:rPr>
          <w:rStyle w:val="y2iqfc"/>
          <w:rFonts w:ascii="Arial" w:eastAsiaTheme="minorEastAsia" w:hAnsi="Arial" w:cs="Arial"/>
          <w:sz w:val="28"/>
          <w:szCs w:val="28"/>
        </w:rPr>
        <w:t>………………………….</w:t>
      </w:r>
    </w:p>
    <w:p w:rsidR="008A6122" w:rsidRPr="005337EC" w:rsidRDefault="005337EC" w:rsidP="008A6122">
      <w:pPr>
        <w:pStyle w:val="HTML"/>
        <w:shd w:val="clear" w:color="auto" w:fill="F8F9FA"/>
        <w:jc w:val="both"/>
        <w:rPr>
          <w:rFonts w:ascii="Arial" w:hAnsi="Arial" w:cs="Arial"/>
          <w:sz w:val="28"/>
          <w:szCs w:val="28"/>
        </w:rPr>
      </w:pPr>
      <w:r w:rsidRPr="005337EC">
        <w:rPr>
          <w:rFonts w:ascii="Arial" w:hAnsi="Arial" w:cs="Arial"/>
          <w:sz w:val="28"/>
          <w:szCs w:val="28"/>
          <w:lang w:val="uk-UA"/>
        </w:rPr>
        <w:t xml:space="preserve">5.2.3 </w:t>
      </w:r>
      <w:r w:rsidR="00942A6C">
        <w:rPr>
          <w:rFonts w:ascii="Arial" w:hAnsi="Arial" w:cs="Arial"/>
          <w:sz w:val="28"/>
          <w:szCs w:val="28"/>
          <w:lang w:val="uk-UA"/>
        </w:rPr>
        <w:t xml:space="preserve"> </w:t>
      </w:r>
      <w:r w:rsidRPr="005337EC">
        <w:rPr>
          <w:rFonts w:ascii="Arial" w:hAnsi="Arial" w:cs="Arial"/>
          <w:sz w:val="28"/>
          <w:szCs w:val="28"/>
          <w:lang w:val="uk-UA"/>
        </w:rPr>
        <w:t>Звіти про випробування</w:t>
      </w:r>
      <w:r w:rsidR="008A6122" w:rsidRPr="005337EC">
        <w:rPr>
          <w:rFonts w:ascii="Arial" w:hAnsi="Arial" w:cs="Arial"/>
          <w:sz w:val="28"/>
          <w:szCs w:val="28"/>
        </w:rPr>
        <w:t>……………………………………………..</w:t>
      </w:r>
    </w:p>
    <w:p w:rsidR="005337EC" w:rsidRPr="008B1818" w:rsidRDefault="00942A6C" w:rsidP="008B1818">
      <w:pPr>
        <w:pStyle w:val="a3"/>
        <w:numPr>
          <w:ilvl w:val="1"/>
          <w:numId w:val="23"/>
        </w:numPr>
        <w:spacing w:after="0" w:line="240" w:lineRule="auto"/>
        <w:ind w:right="1140"/>
        <w:jc w:val="both"/>
        <w:rPr>
          <w:rFonts w:ascii="Arial" w:hAnsi="Arial" w:cs="Arial"/>
          <w:sz w:val="28"/>
          <w:szCs w:val="28"/>
        </w:rPr>
      </w:pPr>
      <w:r>
        <w:rPr>
          <w:rFonts w:ascii="Arial" w:hAnsi="Arial" w:cs="Arial"/>
          <w:sz w:val="28"/>
          <w:szCs w:val="28"/>
        </w:rPr>
        <w:t xml:space="preserve"> </w:t>
      </w:r>
      <w:r w:rsidR="005337EC" w:rsidRPr="008B1818">
        <w:rPr>
          <w:rFonts w:ascii="Arial" w:hAnsi="Arial" w:cs="Arial"/>
          <w:sz w:val="28"/>
          <w:szCs w:val="28"/>
        </w:rPr>
        <w:t>Заводський виробничий контроль (FPC)</w:t>
      </w:r>
      <w:r w:rsidR="008B1818">
        <w:rPr>
          <w:rFonts w:ascii="Arial" w:hAnsi="Arial" w:cs="Arial"/>
          <w:sz w:val="28"/>
          <w:szCs w:val="28"/>
        </w:rPr>
        <w:t>…………………</w:t>
      </w:r>
    </w:p>
    <w:p w:rsidR="008A6122" w:rsidRPr="008B1818" w:rsidRDefault="008B1818" w:rsidP="008B1818">
      <w:pPr>
        <w:pStyle w:val="HTML"/>
        <w:shd w:val="clear" w:color="auto" w:fill="F8F9FA"/>
        <w:jc w:val="both"/>
        <w:rPr>
          <w:rFonts w:ascii="Arial" w:hAnsi="Arial" w:cs="Arial"/>
          <w:sz w:val="28"/>
          <w:szCs w:val="28"/>
        </w:rPr>
      </w:pPr>
      <w:r w:rsidRPr="008B1818">
        <w:rPr>
          <w:rFonts w:ascii="Arial" w:hAnsi="Arial" w:cs="Arial"/>
          <w:sz w:val="28"/>
          <w:szCs w:val="28"/>
        </w:rPr>
        <w:t xml:space="preserve">5.3.1  </w:t>
      </w:r>
      <w:r w:rsidR="00942A6C">
        <w:rPr>
          <w:rFonts w:ascii="Arial" w:hAnsi="Arial" w:cs="Arial"/>
          <w:sz w:val="28"/>
          <w:szCs w:val="28"/>
          <w:lang w:val="uk-UA"/>
        </w:rPr>
        <w:t xml:space="preserve"> </w:t>
      </w:r>
      <w:proofErr w:type="spellStart"/>
      <w:r w:rsidRPr="008B1818">
        <w:rPr>
          <w:rFonts w:ascii="Arial" w:hAnsi="Arial" w:cs="Arial"/>
          <w:sz w:val="28"/>
          <w:szCs w:val="28"/>
        </w:rPr>
        <w:t>Загальниы</w:t>
      </w:r>
      <w:proofErr w:type="spellEnd"/>
      <w:r w:rsidRPr="008B1818">
        <w:rPr>
          <w:rFonts w:ascii="Arial" w:hAnsi="Arial" w:cs="Arial"/>
          <w:sz w:val="28"/>
          <w:szCs w:val="28"/>
        </w:rPr>
        <w:t xml:space="preserve"> </w:t>
      </w:r>
      <w:proofErr w:type="spellStart"/>
      <w:r w:rsidRPr="008B1818">
        <w:rPr>
          <w:rFonts w:ascii="Arial" w:hAnsi="Arial" w:cs="Arial"/>
          <w:sz w:val="28"/>
          <w:szCs w:val="28"/>
        </w:rPr>
        <w:t>положення</w:t>
      </w:r>
      <w:proofErr w:type="spellEnd"/>
      <w:r w:rsidRPr="008B1818">
        <w:rPr>
          <w:rFonts w:ascii="Arial" w:hAnsi="Arial" w:cs="Arial"/>
          <w:sz w:val="28"/>
          <w:szCs w:val="28"/>
        </w:rPr>
        <w:t>…………………………………………….</w:t>
      </w:r>
    </w:p>
    <w:p w:rsidR="008A6122" w:rsidRPr="008B1818" w:rsidRDefault="008B1818" w:rsidP="008A6122">
      <w:pPr>
        <w:pStyle w:val="HTML"/>
        <w:shd w:val="clear" w:color="auto" w:fill="F8F9FA"/>
        <w:spacing w:line="276" w:lineRule="auto"/>
        <w:jc w:val="both"/>
        <w:rPr>
          <w:rStyle w:val="y2iqfc"/>
          <w:rFonts w:ascii="Arial" w:eastAsiaTheme="minorEastAsia" w:hAnsi="Arial" w:cs="Arial"/>
          <w:sz w:val="28"/>
          <w:szCs w:val="28"/>
        </w:rPr>
      </w:pPr>
      <w:r w:rsidRPr="008B1818">
        <w:rPr>
          <w:rStyle w:val="y2iqfc"/>
          <w:rFonts w:ascii="Arial" w:eastAsiaTheme="minorEastAsia" w:hAnsi="Arial" w:cs="Arial"/>
          <w:sz w:val="28"/>
          <w:szCs w:val="28"/>
        </w:rPr>
        <w:t xml:space="preserve">5.3.2  </w:t>
      </w:r>
      <w:r w:rsidR="00942A6C">
        <w:rPr>
          <w:rStyle w:val="y2iqfc"/>
          <w:rFonts w:ascii="Arial" w:eastAsiaTheme="minorEastAsia" w:hAnsi="Arial" w:cs="Arial"/>
          <w:sz w:val="28"/>
          <w:szCs w:val="28"/>
          <w:lang w:val="uk-UA"/>
        </w:rPr>
        <w:t xml:space="preserve"> </w:t>
      </w:r>
      <w:proofErr w:type="spellStart"/>
      <w:r w:rsidRPr="008B1818">
        <w:rPr>
          <w:rStyle w:val="y2iqfc"/>
          <w:rFonts w:ascii="Arial" w:eastAsiaTheme="minorEastAsia" w:hAnsi="Arial" w:cs="Arial"/>
          <w:sz w:val="28"/>
          <w:szCs w:val="28"/>
        </w:rPr>
        <w:t>Вимоги</w:t>
      </w:r>
      <w:proofErr w:type="spellEnd"/>
      <w:r w:rsidR="008A6122" w:rsidRPr="008B1818">
        <w:rPr>
          <w:rStyle w:val="y2iqfc"/>
          <w:rFonts w:ascii="Arial" w:eastAsiaTheme="minorEastAsia" w:hAnsi="Arial" w:cs="Arial"/>
          <w:sz w:val="28"/>
          <w:szCs w:val="28"/>
        </w:rPr>
        <w:t>……………………………...</w:t>
      </w:r>
      <w:r w:rsidRPr="008B1818">
        <w:rPr>
          <w:rStyle w:val="y2iqfc"/>
          <w:rFonts w:ascii="Arial" w:eastAsiaTheme="minorEastAsia" w:hAnsi="Arial" w:cs="Arial"/>
          <w:sz w:val="28"/>
          <w:szCs w:val="28"/>
        </w:rPr>
        <w:t>...........................................</w:t>
      </w:r>
    </w:p>
    <w:p w:rsidR="008A6122" w:rsidRPr="008B1818" w:rsidRDefault="008B1818" w:rsidP="008A6122">
      <w:pPr>
        <w:pStyle w:val="HTML"/>
        <w:shd w:val="clear" w:color="auto" w:fill="F8F9FA"/>
        <w:jc w:val="both"/>
        <w:rPr>
          <w:rFonts w:ascii="Arial" w:hAnsi="Arial" w:cs="Arial"/>
          <w:sz w:val="28"/>
          <w:szCs w:val="28"/>
        </w:rPr>
      </w:pPr>
      <w:r w:rsidRPr="008B1818">
        <w:rPr>
          <w:rFonts w:ascii="Arial" w:hAnsi="Arial" w:cs="Arial"/>
          <w:sz w:val="28"/>
          <w:szCs w:val="28"/>
        </w:rPr>
        <w:t xml:space="preserve">5.3.3 </w:t>
      </w:r>
      <w:r w:rsidR="00942A6C">
        <w:rPr>
          <w:rFonts w:ascii="Arial" w:hAnsi="Arial" w:cs="Arial"/>
          <w:sz w:val="28"/>
          <w:szCs w:val="28"/>
          <w:lang w:val="uk-UA"/>
        </w:rPr>
        <w:t xml:space="preserve">  </w:t>
      </w:r>
      <w:proofErr w:type="spellStart"/>
      <w:r>
        <w:rPr>
          <w:rFonts w:ascii="Arial" w:hAnsi="Arial" w:cs="Arial"/>
          <w:sz w:val="28"/>
          <w:szCs w:val="28"/>
        </w:rPr>
        <w:t>Обладна</w:t>
      </w:r>
      <w:r w:rsidRPr="008B1818">
        <w:rPr>
          <w:rFonts w:ascii="Arial" w:hAnsi="Arial" w:cs="Arial"/>
          <w:sz w:val="28"/>
          <w:szCs w:val="28"/>
        </w:rPr>
        <w:t>ння</w:t>
      </w:r>
      <w:proofErr w:type="spellEnd"/>
      <w:r w:rsidRPr="008B1818">
        <w:rPr>
          <w:rFonts w:ascii="Arial" w:hAnsi="Arial" w:cs="Arial"/>
          <w:sz w:val="28"/>
          <w:szCs w:val="28"/>
        </w:rPr>
        <w:t xml:space="preserve"> …………..</w:t>
      </w:r>
      <w:r w:rsidR="008A6122" w:rsidRPr="008B1818">
        <w:rPr>
          <w:rFonts w:ascii="Arial" w:hAnsi="Arial" w:cs="Arial"/>
          <w:sz w:val="28"/>
          <w:szCs w:val="28"/>
        </w:rPr>
        <w:t>………………………………………………</w:t>
      </w:r>
    </w:p>
    <w:p w:rsidR="008A6122" w:rsidRPr="008B1818" w:rsidRDefault="008B1818" w:rsidP="008A6122">
      <w:pPr>
        <w:pStyle w:val="HTML"/>
        <w:shd w:val="clear" w:color="auto" w:fill="F8F9FA"/>
        <w:jc w:val="both"/>
        <w:rPr>
          <w:rFonts w:ascii="Arial" w:hAnsi="Arial" w:cs="Arial"/>
          <w:sz w:val="28"/>
          <w:szCs w:val="28"/>
        </w:rPr>
      </w:pPr>
      <w:r w:rsidRPr="008B1818">
        <w:rPr>
          <w:rFonts w:ascii="Arial" w:hAnsi="Arial" w:cs="Arial"/>
          <w:sz w:val="28"/>
          <w:szCs w:val="28"/>
        </w:rPr>
        <w:t>5.3.3.1</w:t>
      </w:r>
      <w:r w:rsidR="008A6122" w:rsidRPr="008B1818">
        <w:rPr>
          <w:rFonts w:ascii="Arial" w:hAnsi="Arial" w:cs="Arial"/>
          <w:sz w:val="28"/>
          <w:szCs w:val="28"/>
        </w:rPr>
        <w:t xml:space="preserve"> </w:t>
      </w:r>
      <w:proofErr w:type="spellStart"/>
      <w:r w:rsidRPr="008B1818">
        <w:rPr>
          <w:rFonts w:ascii="Arial" w:hAnsi="Arial" w:cs="Arial"/>
          <w:sz w:val="28"/>
          <w:szCs w:val="28"/>
        </w:rPr>
        <w:t>Тестув</w:t>
      </w:r>
      <w:r w:rsidR="008A6122" w:rsidRPr="008B1818">
        <w:rPr>
          <w:rFonts w:ascii="Arial" w:hAnsi="Arial" w:cs="Arial"/>
          <w:sz w:val="28"/>
          <w:szCs w:val="28"/>
        </w:rPr>
        <w:t>ання</w:t>
      </w:r>
      <w:proofErr w:type="spellEnd"/>
      <w:r w:rsidR="008A6122" w:rsidRPr="008B1818">
        <w:rPr>
          <w:rFonts w:ascii="Arial" w:hAnsi="Arial" w:cs="Arial"/>
          <w:sz w:val="28"/>
          <w:szCs w:val="28"/>
        </w:rPr>
        <w:t>……………………………………………………</w:t>
      </w:r>
    </w:p>
    <w:p w:rsidR="008A6122" w:rsidRPr="008B1818" w:rsidRDefault="008B1818" w:rsidP="008A6122">
      <w:pPr>
        <w:pStyle w:val="Heading2"/>
        <w:tabs>
          <w:tab w:val="left" w:pos="612"/>
        </w:tabs>
        <w:ind w:left="0"/>
        <w:jc w:val="both"/>
        <w:rPr>
          <w:rFonts w:ascii="Arial" w:hAnsi="Arial" w:cs="Arial"/>
          <w:b w:val="0"/>
          <w:sz w:val="28"/>
          <w:szCs w:val="28"/>
          <w:lang w:val="uk-UA"/>
        </w:rPr>
      </w:pPr>
      <w:r w:rsidRPr="008B1818">
        <w:rPr>
          <w:rStyle w:val="y2iqfc"/>
          <w:rFonts w:ascii="Arial" w:eastAsiaTheme="minorEastAsia" w:hAnsi="Arial" w:cs="Arial"/>
          <w:b w:val="0"/>
          <w:sz w:val="28"/>
          <w:szCs w:val="28"/>
          <w:lang w:val="uk-UA"/>
        </w:rPr>
        <w:t>5</w:t>
      </w:r>
      <w:r w:rsidR="008A6122" w:rsidRPr="008B1818">
        <w:rPr>
          <w:rStyle w:val="y2iqfc"/>
          <w:rFonts w:ascii="Arial" w:eastAsiaTheme="minorEastAsia" w:hAnsi="Arial" w:cs="Arial"/>
          <w:b w:val="0"/>
          <w:sz w:val="28"/>
          <w:szCs w:val="28"/>
          <w:lang w:val="uk-UA"/>
        </w:rPr>
        <w:t>.3</w:t>
      </w:r>
      <w:r w:rsidRPr="008B1818">
        <w:rPr>
          <w:rStyle w:val="y2iqfc"/>
          <w:rFonts w:ascii="Arial" w:eastAsiaTheme="minorEastAsia" w:hAnsi="Arial" w:cs="Arial"/>
          <w:b w:val="0"/>
          <w:sz w:val="28"/>
          <w:szCs w:val="28"/>
          <w:lang w:val="uk-UA"/>
        </w:rPr>
        <w:t>.3.2</w:t>
      </w:r>
      <w:r w:rsidR="008A6122" w:rsidRPr="008B1818">
        <w:rPr>
          <w:rStyle w:val="y2iqfc"/>
          <w:rFonts w:ascii="Arial" w:eastAsiaTheme="minorEastAsia" w:hAnsi="Arial" w:cs="Arial"/>
          <w:b w:val="0"/>
          <w:sz w:val="28"/>
          <w:szCs w:val="28"/>
          <w:lang w:val="uk-UA"/>
        </w:rPr>
        <w:t xml:space="preserve"> </w:t>
      </w:r>
      <w:r w:rsidRPr="008B1818">
        <w:rPr>
          <w:rStyle w:val="y2iqfc"/>
          <w:rFonts w:ascii="Arial" w:eastAsiaTheme="minorEastAsia" w:hAnsi="Arial" w:cs="Arial"/>
          <w:b w:val="0"/>
          <w:sz w:val="28"/>
          <w:szCs w:val="28"/>
          <w:lang w:val="uk-UA"/>
        </w:rPr>
        <w:t>Виробництво</w:t>
      </w:r>
      <w:r w:rsidR="008A6122" w:rsidRPr="008B1818">
        <w:rPr>
          <w:rFonts w:ascii="Arial" w:hAnsi="Arial" w:cs="Arial"/>
          <w:b w:val="0"/>
          <w:w w:val="105"/>
          <w:sz w:val="28"/>
          <w:szCs w:val="28"/>
          <w:lang w:val="uk-UA"/>
        </w:rPr>
        <w:t>……………………………………………….</w:t>
      </w:r>
    </w:p>
    <w:tbl>
      <w:tblPr>
        <w:tblW w:w="19000" w:type="dxa"/>
        <w:tblLayout w:type="fixed"/>
        <w:tblCellMar>
          <w:left w:w="0" w:type="dxa"/>
          <w:right w:w="0" w:type="dxa"/>
        </w:tblCellMar>
        <w:tblLook w:val="04A0"/>
      </w:tblPr>
      <w:tblGrid>
        <w:gridCol w:w="19000"/>
      </w:tblGrid>
      <w:tr w:rsidR="008B1818" w:rsidRPr="008B1818" w:rsidTr="003D7AEB">
        <w:trPr>
          <w:trHeight w:val="270"/>
        </w:trPr>
        <w:tc>
          <w:tcPr>
            <w:tcW w:w="9498" w:type="dxa"/>
            <w:vAlign w:val="bottom"/>
          </w:tcPr>
          <w:p w:rsidR="008B1818" w:rsidRDefault="008B1818" w:rsidP="00A17253">
            <w:pPr>
              <w:spacing w:after="0" w:line="240" w:lineRule="auto"/>
              <w:jc w:val="both"/>
              <w:rPr>
                <w:rFonts w:ascii="Arial" w:eastAsia="Arial" w:hAnsi="Arial" w:cs="Arial"/>
                <w:bCs/>
                <w:sz w:val="28"/>
                <w:szCs w:val="28"/>
                <w:lang w:val="ru-RU"/>
              </w:rPr>
            </w:pPr>
            <w:r w:rsidRPr="008B1818">
              <w:rPr>
                <w:rFonts w:ascii="Arial" w:eastAsia="Arial" w:hAnsi="Arial" w:cs="Arial"/>
                <w:bCs/>
                <w:sz w:val="28"/>
                <w:szCs w:val="28"/>
              </w:rPr>
              <w:t xml:space="preserve">5.3.4 </w:t>
            </w:r>
            <w:r w:rsidR="00942A6C">
              <w:rPr>
                <w:rFonts w:ascii="Arial" w:eastAsia="Arial" w:hAnsi="Arial" w:cs="Arial"/>
                <w:bCs/>
                <w:sz w:val="28"/>
                <w:szCs w:val="28"/>
              </w:rPr>
              <w:t xml:space="preserve">   </w:t>
            </w:r>
            <w:r w:rsidRPr="008B1818">
              <w:rPr>
                <w:rFonts w:ascii="Arial" w:eastAsia="Arial" w:hAnsi="Arial" w:cs="Arial"/>
                <w:bCs/>
                <w:sz w:val="28"/>
                <w:szCs w:val="28"/>
              </w:rPr>
              <w:t>Сировина та компоненти</w:t>
            </w:r>
          </w:p>
          <w:p w:rsidR="00A17253" w:rsidRPr="00A17253" w:rsidRDefault="00A17253" w:rsidP="00A17253">
            <w:pPr>
              <w:spacing w:after="0" w:line="240" w:lineRule="auto"/>
              <w:jc w:val="both"/>
              <w:rPr>
                <w:rFonts w:ascii="Arial" w:hAnsi="Arial" w:cs="Arial"/>
                <w:sz w:val="28"/>
                <w:szCs w:val="28"/>
              </w:rPr>
            </w:pPr>
            <w:r>
              <w:rPr>
                <w:rFonts w:ascii="Arial" w:eastAsia="Arial" w:hAnsi="Arial" w:cs="Arial"/>
                <w:bCs/>
                <w:sz w:val="28"/>
                <w:szCs w:val="28"/>
                <w:lang w:val="ru-RU"/>
              </w:rPr>
              <w:t xml:space="preserve">5.3.4.1 </w:t>
            </w:r>
            <w:proofErr w:type="spellStart"/>
            <w:r>
              <w:rPr>
                <w:rFonts w:ascii="Arial" w:eastAsia="Arial" w:hAnsi="Arial" w:cs="Arial"/>
                <w:bCs/>
                <w:sz w:val="28"/>
                <w:szCs w:val="28"/>
                <w:lang w:val="ru-RU"/>
              </w:rPr>
              <w:t>Загальні</w:t>
            </w:r>
            <w:proofErr w:type="spellEnd"/>
            <w:r>
              <w:rPr>
                <w:rFonts w:ascii="Arial" w:eastAsia="Arial" w:hAnsi="Arial" w:cs="Arial"/>
                <w:bCs/>
                <w:sz w:val="28"/>
                <w:szCs w:val="28"/>
                <w:lang w:val="ru-RU"/>
              </w:rPr>
              <w:t xml:space="preserve"> </w:t>
            </w:r>
            <w:r>
              <w:rPr>
                <w:rFonts w:ascii="Arial" w:eastAsia="Arial" w:hAnsi="Arial" w:cs="Arial"/>
                <w:bCs/>
                <w:sz w:val="28"/>
                <w:szCs w:val="28"/>
              </w:rPr>
              <w:t>положення</w:t>
            </w:r>
          </w:p>
        </w:tc>
      </w:tr>
    </w:tbl>
    <w:p w:rsidR="008A6122" w:rsidRPr="00A17253" w:rsidRDefault="00A17253" w:rsidP="00A17253">
      <w:pPr>
        <w:pStyle w:val="HTML"/>
        <w:shd w:val="clear" w:color="auto" w:fill="F8F9FA"/>
        <w:spacing w:line="276" w:lineRule="auto"/>
        <w:jc w:val="both"/>
        <w:rPr>
          <w:rFonts w:ascii="Arial" w:hAnsi="Arial" w:cs="Arial"/>
          <w:sz w:val="28"/>
          <w:szCs w:val="28"/>
        </w:rPr>
      </w:pPr>
      <w:r w:rsidRPr="00A17253">
        <w:rPr>
          <w:rStyle w:val="y2iqfc"/>
          <w:rFonts w:ascii="Arial" w:eastAsiaTheme="minorEastAsia" w:hAnsi="Arial" w:cs="Arial"/>
          <w:sz w:val="28"/>
          <w:szCs w:val="28"/>
          <w:lang w:val="uk-UA"/>
        </w:rPr>
        <w:t>5.3.4.2 Візуальний огляд</w:t>
      </w:r>
    </w:p>
    <w:tbl>
      <w:tblPr>
        <w:tblW w:w="19000" w:type="dxa"/>
        <w:tblLayout w:type="fixed"/>
        <w:tblCellMar>
          <w:left w:w="0" w:type="dxa"/>
          <w:right w:w="0" w:type="dxa"/>
        </w:tblCellMar>
        <w:tblLook w:val="04A0"/>
      </w:tblPr>
      <w:tblGrid>
        <w:gridCol w:w="19000"/>
      </w:tblGrid>
      <w:tr w:rsidR="00A17253" w:rsidRPr="00942A6C" w:rsidTr="003D7AEB">
        <w:trPr>
          <w:trHeight w:val="270"/>
        </w:trPr>
        <w:tc>
          <w:tcPr>
            <w:tcW w:w="9498" w:type="dxa"/>
            <w:vAlign w:val="bottom"/>
          </w:tcPr>
          <w:p w:rsidR="00A17253" w:rsidRPr="00942A6C" w:rsidRDefault="00A17253" w:rsidP="00942A6C">
            <w:pPr>
              <w:spacing w:after="0" w:line="240" w:lineRule="auto"/>
              <w:rPr>
                <w:rFonts w:ascii="Arial" w:eastAsia="Arial" w:hAnsi="Arial" w:cs="Arial"/>
                <w:bCs/>
                <w:sz w:val="28"/>
                <w:szCs w:val="28"/>
              </w:rPr>
            </w:pPr>
            <w:r w:rsidRPr="00942A6C">
              <w:rPr>
                <w:rFonts w:ascii="Arial" w:eastAsia="Arial" w:hAnsi="Arial" w:cs="Arial"/>
                <w:bCs/>
                <w:sz w:val="28"/>
                <w:szCs w:val="28"/>
              </w:rPr>
              <w:t xml:space="preserve">5.3.5 </w:t>
            </w:r>
            <w:r w:rsidR="00942A6C">
              <w:rPr>
                <w:rFonts w:ascii="Arial" w:eastAsia="Arial" w:hAnsi="Arial" w:cs="Arial"/>
                <w:bCs/>
                <w:sz w:val="28"/>
                <w:szCs w:val="28"/>
              </w:rPr>
              <w:t xml:space="preserve">   </w:t>
            </w:r>
            <w:r w:rsidRPr="00942A6C">
              <w:rPr>
                <w:rFonts w:ascii="Arial" w:eastAsia="Arial" w:hAnsi="Arial" w:cs="Arial"/>
                <w:bCs/>
                <w:sz w:val="28"/>
                <w:szCs w:val="28"/>
              </w:rPr>
              <w:t>Випробування та оцінка продукції</w:t>
            </w:r>
          </w:p>
          <w:p w:rsidR="003D7AEB" w:rsidRPr="00942A6C" w:rsidRDefault="003D7AEB" w:rsidP="00942A6C">
            <w:pPr>
              <w:spacing w:after="0" w:line="240" w:lineRule="auto"/>
              <w:rPr>
                <w:rFonts w:ascii="Arial" w:hAnsi="Arial" w:cs="Arial"/>
                <w:sz w:val="28"/>
                <w:szCs w:val="28"/>
              </w:rPr>
            </w:pPr>
            <w:r w:rsidRPr="00942A6C">
              <w:rPr>
                <w:rFonts w:ascii="Arial" w:eastAsia="Arial" w:hAnsi="Arial" w:cs="Arial"/>
                <w:bCs/>
                <w:sz w:val="28"/>
                <w:szCs w:val="28"/>
              </w:rPr>
              <w:t>5.3.5.3 Відхилення після повторного тестування</w:t>
            </w:r>
          </w:p>
          <w:p w:rsidR="003D7AEB" w:rsidRPr="00942A6C" w:rsidRDefault="00942A6C" w:rsidP="00942A6C">
            <w:pPr>
              <w:spacing w:after="0" w:line="240" w:lineRule="auto"/>
              <w:rPr>
                <w:rFonts w:ascii="Arial" w:hAnsi="Arial" w:cs="Arial"/>
                <w:sz w:val="28"/>
                <w:szCs w:val="28"/>
              </w:rPr>
            </w:pPr>
            <w:r w:rsidRPr="00942A6C">
              <w:rPr>
                <w:rFonts w:ascii="Arial" w:hAnsi="Arial" w:cs="Arial"/>
                <w:sz w:val="28"/>
                <w:szCs w:val="28"/>
              </w:rPr>
              <w:t xml:space="preserve">5.3.6  </w:t>
            </w:r>
            <w:r>
              <w:rPr>
                <w:rFonts w:ascii="Arial" w:hAnsi="Arial" w:cs="Arial"/>
                <w:sz w:val="28"/>
                <w:szCs w:val="28"/>
              </w:rPr>
              <w:t xml:space="preserve">  </w:t>
            </w:r>
            <w:r w:rsidRPr="00942A6C">
              <w:rPr>
                <w:rFonts w:ascii="Arial" w:hAnsi="Arial" w:cs="Arial"/>
                <w:sz w:val="28"/>
                <w:szCs w:val="28"/>
              </w:rPr>
              <w:t>Зміна стану</w:t>
            </w:r>
            <w:r>
              <w:rPr>
                <w:rFonts w:ascii="Arial" w:hAnsi="Arial" w:cs="Arial"/>
                <w:sz w:val="28"/>
                <w:szCs w:val="28"/>
              </w:rPr>
              <w:t xml:space="preserve"> партії</w:t>
            </w:r>
          </w:p>
        </w:tc>
      </w:tr>
    </w:tbl>
    <w:p w:rsidR="008A6122" w:rsidRPr="00942A6C" w:rsidRDefault="00942A6C" w:rsidP="008A6122">
      <w:pPr>
        <w:pStyle w:val="HTML"/>
        <w:shd w:val="clear" w:color="auto" w:fill="F8F9FA"/>
        <w:jc w:val="both"/>
        <w:rPr>
          <w:rFonts w:ascii="Arial" w:hAnsi="Arial" w:cs="Arial"/>
          <w:sz w:val="28"/>
          <w:szCs w:val="28"/>
        </w:rPr>
      </w:pPr>
      <w:r w:rsidRPr="00942A6C">
        <w:rPr>
          <w:rFonts w:ascii="Arial" w:hAnsi="Arial" w:cs="Arial"/>
          <w:sz w:val="28"/>
          <w:szCs w:val="28"/>
          <w:lang w:val="uk-UA"/>
        </w:rPr>
        <w:t>5</w:t>
      </w:r>
      <w:r w:rsidR="003D7AEB" w:rsidRPr="00942A6C">
        <w:rPr>
          <w:rFonts w:ascii="Arial" w:hAnsi="Arial" w:cs="Arial"/>
          <w:sz w:val="28"/>
          <w:szCs w:val="28"/>
        </w:rPr>
        <w:t>.</w:t>
      </w:r>
      <w:r w:rsidRPr="00942A6C">
        <w:rPr>
          <w:rFonts w:ascii="Arial" w:hAnsi="Arial" w:cs="Arial"/>
          <w:sz w:val="28"/>
          <w:szCs w:val="28"/>
          <w:lang w:val="uk-UA"/>
        </w:rPr>
        <w:t>3</w:t>
      </w:r>
      <w:r w:rsidR="003D7AEB" w:rsidRPr="00942A6C">
        <w:rPr>
          <w:rFonts w:ascii="Arial" w:hAnsi="Arial" w:cs="Arial"/>
          <w:sz w:val="28"/>
          <w:szCs w:val="28"/>
        </w:rPr>
        <w:t>.</w:t>
      </w:r>
      <w:r w:rsidRPr="00942A6C">
        <w:rPr>
          <w:rFonts w:ascii="Arial" w:hAnsi="Arial" w:cs="Arial"/>
          <w:sz w:val="28"/>
          <w:szCs w:val="28"/>
          <w:lang w:val="uk-UA"/>
        </w:rPr>
        <w:t>7</w:t>
      </w:r>
      <w:r w:rsidR="003D7AEB" w:rsidRPr="00942A6C">
        <w:rPr>
          <w:rFonts w:ascii="Arial" w:hAnsi="Arial" w:cs="Arial"/>
          <w:sz w:val="28"/>
          <w:szCs w:val="28"/>
        </w:rPr>
        <w:t xml:space="preserve">  </w:t>
      </w:r>
      <w:r w:rsidR="004E0C65">
        <w:rPr>
          <w:rFonts w:ascii="Arial" w:hAnsi="Arial" w:cs="Arial"/>
          <w:sz w:val="28"/>
          <w:szCs w:val="28"/>
          <w:lang w:val="uk-UA"/>
        </w:rPr>
        <w:t xml:space="preserve">  </w:t>
      </w:r>
      <w:r w:rsidR="003D7AEB" w:rsidRPr="00942A6C">
        <w:rPr>
          <w:rFonts w:ascii="Arial" w:hAnsi="Arial" w:cs="Arial"/>
          <w:sz w:val="28"/>
          <w:szCs w:val="28"/>
          <w:lang w:val="uk-UA"/>
        </w:rPr>
        <w:t>З</w:t>
      </w:r>
      <w:r w:rsidRPr="00942A6C">
        <w:rPr>
          <w:rFonts w:ascii="Arial" w:hAnsi="Arial" w:cs="Arial"/>
          <w:sz w:val="28"/>
          <w:szCs w:val="28"/>
          <w:lang w:val="uk-UA"/>
        </w:rPr>
        <w:t>аписи</w:t>
      </w:r>
      <w:r w:rsidR="008A6122" w:rsidRPr="00942A6C">
        <w:rPr>
          <w:rFonts w:ascii="Arial" w:hAnsi="Arial" w:cs="Arial"/>
          <w:sz w:val="28"/>
          <w:szCs w:val="28"/>
        </w:rPr>
        <w:t>……………………………………………….</w:t>
      </w:r>
    </w:p>
    <w:p w:rsidR="00942A6C" w:rsidRPr="00942A6C" w:rsidRDefault="00942A6C" w:rsidP="00B949F1">
      <w:pPr>
        <w:tabs>
          <w:tab w:val="left" w:pos="8080"/>
        </w:tabs>
        <w:spacing w:line="240" w:lineRule="auto"/>
        <w:ind w:left="993" w:right="1479" w:hanging="993"/>
        <w:rPr>
          <w:rFonts w:ascii="Arial" w:eastAsia="Arial" w:hAnsi="Arial" w:cs="Arial"/>
          <w:bCs/>
          <w:sz w:val="28"/>
          <w:szCs w:val="28"/>
        </w:rPr>
      </w:pPr>
      <w:r w:rsidRPr="00942A6C">
        <w:rPr>
          <w:rFonts w:ascii="Arial" w:eastAsia="Arial" w:hAnsi="Arial" w:cs="Arial"/>
          <w:bCs/>
          <w:sz w:val="28"/>
          <w:szCs w:val="28"/>
        </w:rPr>
        <w:t xml:space="preserve">5.3.8 </w:t>
      </w:r>
      <w:r>
        <w:rPr>
          <w:rFonts w:ascii="Arial" w:eastAsia="Arial" w:hAnsi="Arial" w:cs="Arial"/>
          <w:bCs/>
          <w:sz w:val="28"/>
          <w:szCs w:val="28"/>
        </w:rPr>
        <w:t xml:space="preserve"> </w:t>
      </w:r>
      <w:r w:rsidR="004E0C65">
        <w:rPr>
          <w:rFonts w:ascii="Arial" w:eastAsia="Arial" w:hAnsi="Arial" w:cs="Arial"/>
          <w:bCs/>
          <w:sz w:val="28"/>
          <w:szCs w:val="28"/>
        </w:rPr>
        <w:t xml:space="preserve"> </w:t>
      </w:r>
      <w:r w:rsidR="00242B31">
        <w:rPr>
          <w:rFonts w:ascii="Arial" w:eastAsia="Arial" w:hAnsi="Arial" w:cs="Arial"/>
          <w:bCs/>
          <w:sz w:val="28"/>
          <w:szCs w:val="28"/>
        </w:rPr>
        <w:t xml:space="preserve"> </w:t>
      </w:r>
      <w:r w:rsidRPr="00942A6C">
        <w:rPr>
          <w:rFonts w:ascii="Arial" w:eastAsia="Arial" w:hAnsi="Arial" w:cs="Arial"/>
          <w:bCs/>
          <w:sz w:val="28"/>
          <w:szCs w:val="28"/>
        </w:rPr>
        <w:t xml:space="preserve">Випробування </w:t>
      </w:r>
      <w:r>
        <w:rPr>
          <w:rFonts w:ascii="Arial" w:eastAsia="Arial" w:hAnsi="Arial" w:cs="Arial"/>
          <w:bCs/>
          <w:sz w:val="28"/>
          <w:szCs w:val="28"/>
        </w:rPr>
        <w:t xml:space="preserve">FPC труб, спеціальної арматури     </w:t>
      </w:r>
      <w:r w:rsidR="004E0C65">
        <w:rPr>
          <w:rFonts w:ascii="Arial" w:eastAsia="Arial" w:hAnsi="Arial" w:cs="Arial"/>
          <w:bCs/>
          <w:sz w:val="28"/>
          <w:szCs w:val="28"/>
        </w:rPr>
        <w:t xml:space="preserve"> </w:t>
      </w:r>
      <w:r w:rsidRPr="00942A6C">
        <w:rPr>
          <w:rFonts w:ascii="Arial" w:eastAsia="Arial" w:hAnsi="Arial" w:cs="Arial"/>
          <w:bCs/>
          <w:sz w:val="28"/>
          <w:szCs w:val="28"/>
        </w:rPr>
        <w:t>адаптерів та сумісних аксесуарів, люків та оглядових камер, перфорованих труб та домкратних труб</w:t>
      </w:r>
      <w:r w:rsidR="00B949F1">
        <w:rPr>
          <w:rFonts w:ascii="Arial" w:eastAsia="Arial" w:hAnsi="Arial" w:cs="Arial"/>
          <w:bCs/>
          <w:sz w:val="28"/>
          <w:szCs w:val="28"/>
        </w:rPr>
        <w:t>…………………………………………..</w:t>
      </w:r>
    </w:p>
    <w:p w:rsidR="008A6122" w:rsidRPr="007E32DB" w:rsidRDefault="007E32DB" w:rsidP="007E32DB">
      <w:pPr>
        <w:pStyle w:val="HTML"/>
        <w:numPr>
          <w:ilvl w:val="3"/>
          <w:numId w:val="24"/>
        </w:numPr>
        <w:shd w:val="clear" w:color="auto" w:fill="F8F9FA"/>
        <w:spacing w:line="276" w:lineRule="auto"/>
        <w:jc w:val="both"/>
        <w:rPr>
          <w:rStyle w:val="y2iqfc"/>
          <w:rFonts w:ascii="Arial" w:eastAsiaTheme="minorEastAsia" w:hAnsi="Arial" w:cs="Arial"/>
          <w:sz w:val="28"/>
          <w:szCs w:val="28"/>
        </w:rPr>
      </w:pPr>
      <w:r w:rsidRPr="007E32DB">
        <w:rPr>
          <w:rStyle w:val="y2iqfc"/>
          <w:rFonts w:ascii="Arial" w:eastAsiaTheme="minorEastAsia" w:hAnsi="Arial" w:cs="Arial"/>
          <w:sz w:val="28"/>
          <w:szCs w:val="28"/>
          <w:lang w:val="uk-UA"/>
        </w:rPr>
        <w:t>Вимоги, випробування та частота випробувань ………..</w:t>
      </w:r>
      <w:r w:rsidR="008A6122" w:rsidRPr="007E32DB">
        <w:rPr>
          <w:rStyle w:val="y2iqfc"/>
          <w:rFonts w:ascii="Arial" w:eastAsiaTheme="minorEastAsia" w:hAnsi="Arial" w:cs="Arial"/>
          <w:sz w:val="28"/>
          <w:szCs w:val="28"/>
        </w:rPr>
        <w:t>…..</w:t>
      </w:r>
    </w:p>
    <w:p w:rsidR="008A6122" w:rsidRPr="007E32DB" w:rsidRDefault="007E32DB" w:rsidP="007E32DB">
      <w:pPr>
        <w:pStyle w:val="HTML"/>
        <w:shd w:val="clear" w:color="auto" w:fill="F8F9FA"/>
        <w:spacing w:line="276" w:lineRule="auto"/>
        <w:jc w:val="both"/>
        <w:rPr>
          <w:rStyle w:val="y2iqfc"/>
          <w:rFonts w:ascii="Arial" w:eastAsiaTheme="minorEastAsia" w:hAnsi="Arial" w:cs="Arial"/>
          <w:sz w:val="28"/>
          <w:szCs w:val="28"/>
        </w:rPr>
      </w:pPr>
      <w:r w:rsidRPr="007E32DB">
        <w:rPr>
          <w:rStyle w:val="y2iqfc"/>
          <w:rFonts w:ascii="Arial" w:eastAsiaTheme="minorEastAsia" w:hAnsi="Arial" w:cs="Arial"/>
          <w:sz w:val="28"/>
          <w:szCs w:val="28"/>
          <w:lang w:val="uk-UA"/>
        </w:rPr>
        <w:t>5.3.8.2 Розміри партій труб</w:t>
      </w:r>
      <w:r w:rsidR="008A6122" w:rsidRPr="007E32DB">
        <w:rPr>
          <w:rStyle w:val="y2iqfc"/>
          <w:rFonts w:ascii="Arial" w:eastAsiaTheme="minorEastAsia" w:hAnsi="Arial" w:cs="Arial"/>
          <w:sz w:val="28"/>
          <w:szCs w:val="28"/>
        </w:rPr>
        <w:t>…………………………………………..</w:t>
      </w:r>
    </w:p>
    <w:p w:rsidR="007E32DB" w:rsidRDefault="007E32DB" w:rsidP="006B6DBC">
      <w:pPr>
        <w:spacing w:after="0" w:line="240" w:lineRule="auto"/>
        <w:ind w:left="993" w:hanging="993"/>
        <w:rPr>
          <w:rFonts w:ascii="Arial" w:eastAsia="Arial" w:hAnsi="Arial" w:cs="Arial"/>
          <w:bCs/>
          <w:sz w:val="28"/>
          <w:szCs w:val="28"/>
        </w:rPr>
      </w:pPr>
      <w:r w:rsidRPr="007E32DB">
        <w:rPr>
          <w:rFonts w:ascii="Arial" w:eastAsia="Arial" w:hAnsi="Arial" w:cs="Arial"/>
          <w:bCs/>
          <w:sz w:val="28"/>
          <w:szCs w:val="28"/>
        </w:rPr>
        <w:t>5.3.8.3 Розмір зразка труб для контролю якості на заводах –</w:t>
      </w:r>
      <w:r w:rsidR="00242B31">
        <w:rPr>
          <w:rFonts w:ascii="Arial" w:eastAsia="Arial" w:hAnsi="Arial" w:cs="Arial"/>
          <w:bCs/>
          <w:sz w:val="28"/>
          <w:szCs w:val="28"/>
        </w:rPr>
        <w:t xml:space="preserve">   </w:t>
      </w:r>
      <w:r w:rsidRPr="007E32DB">
        <w:rPr>
          <w:rFonts w:ascii="Arial" w:eastAsia="Arial" w:hAnsi="Arial" w:cs="Arial"/>
          <w:bCs/>
          <w:sz w:val="28"/>
          <w:szCs w:val="28"/>
        </w:rPr>
        <w:t>виробниках</w:t>
      </w:r>
    </w:p>
    <w:p w:rsidR="00242B31" w:rsidRPr="00242B31" w:rsidRDefault="00242B31" w:rsidP="00242B31">
      <w:pPr>
        <w:spacing w:after="0" w:line="240" w:lineRule="auto"/>
        <w:jc w:val="both"/>
        <w:rPr>
          <w:rFonts w:ascii="Arial" w:eastAsia="Arial" w:hAnsi="Arial" w:cs="Arial"/>
          <w:bCs/>
          <w:sz w:val="28"/>
          <w:szCs w:val="28"/>
        </w:rPr>
      </w:pPr>
      <w:r w:rsidRPr="00242B31">
        <w:rPr>
          <w:rFonts w:ascii="Arial" w:eastAsia="Arial" w:hAnsi="Arial" w:cs="Arial"/>
          <w:bCs/>
          <w:sz w:val="28"/>
          <w:szCs w:val="28"/>
        </w:rPr>
        <w:t>5.3.8.4 Процедура повторного тестування труб із відбракованих партій</w:t>
      </w:r>
    </w:p>
    <w:p w:rsidR="008A6122" w:rsidRPr="00B52F16" w:rsidRDefault="00242B31" w:rsidP="00242B31">
      <w:pPr>
        <w:pStyle w:val="HTML"/>
        <w:numPr>
          <w:ilvl w:val="3"/>
          <w:numId w:val="25"/>
        </w:numPr>
        <w:shd w:val="clear" w:color="auto" w:fill="F8F9FA"/>
        <w:spacing w:line="276" w:lineRule="auto"/>
        <w:jc w:val="both"/>
        <w:rPr>
          <w:rStyle w:val="y2iqfc"/>
          <w:rFonts w:ascii="Arial" w:eastAsiaTheme="minorEastAsia" w:hAnsi="Arial" w:cs="Arial"/>
          <w:sz w:val="28"/>
          <w:szCs w:val="28"/>
        </w:rPr>
      </w:pPr>
      <w:r w:rsidRPr="00242B31">
        <w:rPr>
          <w:rStyle w:val="y2iqfc"/>
          <w:rFonts w:ascii="Arial" w:eastAsiaTheme="minorEastAsia" w:hAnsi="Arial" w:cs="Arial"/>
          <w:sz w:val="28"/>
          <w:szCs w:val="28"/>
          <w:lang w:val="uk-UA"/>
        </w:rPr>
        <w:t xml:space="preserve"> Відбір проб після доставки з заводів-виробників</w:t>
      </w:r>
      <w:r w:rsidR="008A6122" w:rsidRPr="00242B31">
        <w:rPr>
          <w:rStyle w:val="y2iqfc"/>
          <w:rFonts w:ascii="Arial" w:eastAsiaTheme="minorEastAsia" w:hAnsi="Arial" w:cs="Arial"/>
          <w:sz w:val="28"/>
          <w:szCs w:val="28"/>
        </w:rPr>
        <w:t>……..</w:t>
      </w:r>
    </w:p>
    <w:p w:rsidR="00B52F16" w:rsidRPr="00B52F16" w:rsidRDefault="00B52F16" w:rsidP="00B52F16">
      <w:pPr>
        <w:spacing w:line="240" w:lineRule="auto"/>
        <w:ind w:left="993" w:hanging="993"/>
        <w:rPr>
          <w:rStyle w:val="y2iqfc"/>
          <w:rFonts w:ascii="Arial" w:eastAsia="Arial" w:hAnsi="Arial" w:cs="Arial"/>
          <w:bCs/>
          <w:sz w:val="28"/>
          <w:szCs w:val="28"/>
        </w:rPr>
      </w:pPr>
      <w:r w:rsidRPr="00B52F16">
        <w:rPr>
          <w:rFonts w:ascii="Arial" w:eastAsia="Arial" w:hAnsi="Arial" w:cs="Arial"/>
          <w:bCs/>
          <w:sz w:val="28"/>
          <w:szCs w:val="28"/>
        </w:rPr>
        <w:t xml:space="preserve">5.3.8.6 Частота випробувань на </w:t>
      </w:r>
      <w:proofErr w:type="spellStart"/>
      <w:r w:rsidRPr="00B52F16">
        <w:rPr>
          <w:rFonts w:ascii="Arial" w:eastAsia="Arial" w:hAnsi="Arial" w:cs="Arial"/>
          <w:bCs/>
          <w:sz w:val="28"/>
          <w:szCs w:val="28"/>
        </w:rPr>
        <w:t>водо-</w:t>
      </w:r>
      <w:proofErr w:type="spellEnd"/>
      <w:r w:rsidRPr="00B52F16">
        <w:rPr>
          <w:rFonts w:ascii="Arial" w:eastAsia="Arial" w:hAnsi="Arial" w:cs="Arial"/>
          <w:bCs/>
          <w:sz w:val="28"/>
          <w:szCs w:val="28"/>
        </w:rPr>
        <w:t xml:space="preserve"> та </w:t>
      </w:r>
      <w:proofErr w:type="spellStart"/>
      <w:r w:rsidRPr="00B52F16">
        <w:rPr>
          <w:rFonts w:ascii="Arial" w:eastAsia="Arial" w:hAnsi="Arial" w:cs="Arial"/>
          <w:bCs/>
          <w:sz w:val="28"/>
          <w:szCs w:val="28"/>
        </w:rPr>
        <w:t>повітрянонепроникність</w:t>
      </w:r>
      <w:proofErr w:type="spellEnd"/>
      <w:r w:rsidRPr="00B52F16">
        <w:rPr>
          <w:rFonts w:ascii="Arial" w:eastAsia="Arial" w:hAnsi="Arial" w:cs="Arial"/>
          <w:bCs/>
          <w:sz w:val="28"/>
          <w:szCs w:val="28"/>
        </w:rPr>
        <w:t xml:space="preserve">  та </w:t>
      </w:r>
      <w:proofErr w:type="spellStart"/>
      <w:r w:rsidRPr="00B52F16">
        <w:rPr>
          <w:rFonts w:ascii="Arial" w:eastAsia="Arial" w:hAnsi="Arial" w:cs="Arial"/>
          <w:bCs/>
          <w:sz w:val="28"/>
          <w:szCs w:val="28"/>
        </w:rPr>
        <w:t>водопоглинання</w:t>
      </w:r>
      <w:proofErr w:type="spellEnd"/>
    </w:p>
    <w:p w:rsidR="008A6122" w:rsidRPr="00B52F16" w:rsidRDefault="00B52F16" w:rsidP="00B52F16">
      <w:pPr>
        <w:pStyle w:val="HTML"/>
        <w:numPr>
          <w:ilvl w:val="3"/>
          <w:numId w:val="26"/>
        </w:numPr>
        <w:shd w:val="clear" w:color="auto" w:fill="F8F9FA"/>
        <w:spacing w:line="276" w:lineRule="auto"/>
        <w:jc w:val="both"/>
        <w:rPr>
          <w:rStyle w:val="y2iqfc"/>
          <w:rFonts w:ascii="Arial" w:eastAsiaTheme="minorEastAsia" w:hAnsi="Arial" w:cs="Arial"/>
          <w:sz w:val="28"/>
          <w:szCs w:val="28"/>
        </w:rPr>
      </w:pPr>
      <w:r w:rsidRPr="00B52F16">
        <w:rPr>
          <w:rStyle w:val="y2iqfc"/>
          <w:rFonts w:ascii="Arial" w:eastAsiaTheme="minorEastAsia" w:hAnsi="Arial" w:cs="Arial"/>
          <w:sz w:val="28"/>
          <w:szCs w:val="28"/>
          <w:lang w:val="uk-UA"/>
        </w:rPr>
        <w:lastRenderedPageBreak/>
        <w:t>Частота випробувань на опір згинального моменту</w:t>
      </w:r>
      <w:r w:rsidR="008A6122" w:rsidRPr="00B52F16">
        <w:rPr>
          <w:rStyle w:val="y2iqfc"/>
          <w:rFonts w:ascii="Arial" w:eastAsiaTheme="minorEastAsia" w:hAnsi="Arial" w:cs="Arial"/>
          <w:sz w:val="28"/>
          <w:szCs w:val="28"/>
        </w:rPr>
        <w:t>…………</w:t>
      </w:r>
    </w:p>
    <w:p w:rsidR="00B949F1" w:rsidRPr="00B949F1" w:rsidRDefault="00B949F1" w:rsidP="00B949F1">
      <w:pPr>
        <w:pStyle w:val="a3"/>
        <w:numPr>
          <w:ilvl w:val="2"/>
          <w:numId w:val="26"/>
        </w:numPr>
        <w:spacing w:after="0" w:line="240" w:lineRule="auto"/>
        <w:rPr>
          <w:rFonts w:ascii="Arial" w:hAnsi="Arial" w:cs="Arial"/>
          <w:sz w:val="28"/>
          <w:szCs w:val="28"/>
        </w:rPr>
      </w:pPr>
      <w:r>
        <w:rPr>
          <w:rFonts w:ascii="Arial" w:hAnsi="Arial" w:cs="Arial"/>
          <w:sz w:val="28"/>
          <w:szCs w:val="28"/>
        </w:rPr>
        <w:t xml:space="preserve"> </w:t>
      </w:r>
      <w:r w:rsidRPr="00B949F1">
        <w:rPr>
          <w:rFonts w:ascii="Arial" w:hAnsi="Arial" w:cs="Arial"/>
          <w:sz w:val="28"/>
          <w:szCs w:val="28"/>
        </w:rPr>
        <w:t xml:space="preserve">FPC-випробування арматури згідно EN 295-1: 2013 і </w:t>
      </w:r>
    </w:p>
    <w:p w:rsidR="00B949F1" w:rsidRPr="00B949F1" w:rsidRDefault="00B949F1" w:rsidP="00B949F1">
      <w:pPr>
        <w:pStyle w:val="a3"/>
        <w:spacing w:after="0" w:line="240" w:lineRule="auto"/>
        <w:ind w:left="885"/>
        <w:rPr>
          <w:rFonts w:ascii="Arial" w:hAnsi="Arial" w:cs="Arial"/>
          <w:sz w:val="28"/>
          <w:szCs w:val="28"/>
        </w:rPr>
      </w:pPr>
      <w:r>
        <w:rPr>
          <w:rFonts w:ascii="Arial" w:hAnsi="Arial" w:cs="Arial"/>
          <w:sz w:val="28"/>
          <w:szCs w:val="28"/>
        </w:rPr>
        <w:t xml:space="preserve"> </w:t>
      </w:r>
      <w:r w:rsidRPr="00B949F1">
        <w:rPr>
          <w:rFonts w:ascii="Arial" w:hAnsi="Arial" w:cs="Arial"/>
          <w:sz w:val="28"/>
          <w:szCs w:val="28"/>
        </w:rPr>
        <w:t>EN 295-5 : 2013</w:t>
      </w:r>
    </w:p>
    <w:p w:rsidR="00B949F1" w:rsidRPr="00B949F1" w:rsidRDefault="00B949F1" w:rsidP="00B949F1">
      <w:pPr>
        <w:pStyle w:val="a3"/>
        <w:numPr>
          <w:ilvl w:val="3"/>
          <w:numId w:val="27"/>
        </w:numPr>
        <w:spacing w:after="0" w:line="240" w:lineRule="auto"/>
        <w:jc w:val="both"/>
        <w:rPr>
          <w:rFonts w:ascii="Arial" w:hAnsi="Arial" w:cs="Arial"/>
          <w:sz w:val="28"/>
          <w:szCs w:val="28"/>
        </w:rPr>
      </w:pPr>
      <w:r w:rsidRPr="00B949F1">
        <w:rPr>
          <w:rFonts w:ascii="Arial" w:hAnsi="Arial" w:cs="Arial"/>
          <w:sz w:val="28"/>
          <w:szCs w:val="28"/>
        </w:rPr>
        <w:t>Вимоги, випробування і частота випробувань</w:t>
      </w:r>
    </w:p>
    <w:p w:rsidR="008A6122" w:rsidRDefault="00B949F1" w:rsidP="009225E0">
      <w:pPr>
        <w:pStyle w:val="HTML"/>
        <w:numPr>
          <w:ilvl w:val="3"/>
          <w:numId w:val="27"/>
        </w:numPr>
        <w:shd w:val="clear" w:color="auto" w:fill="F8F9FA"/>
        <w:spacing w:line="276" w:lineRule="auto"/>
        <w:jc w:val="both"/>
        <w:rPr>
          <w:rStyle w:val="y2iqfc"/>
          <w:rFonts w:ascii="Arial" w:eastAsiaTheme="minorEastAsia" w:hAnsi="Arial" w:cs="Arial"/>
          <w:sz w:val="28"/>
          <w:szCs w:val="28"/>
          <w:lang w:val="uk-UA"/>
        </w:rPr>
      </w:pPr>
      <w:r w:rsidRPr="00B949F1">
        <w:rPr>
          <w:rStyle w:val="y2iqfc"/>
          <w:rFonts w:ascii="Arial" w:eastAsiaTheme="minorEastAsia" w:hAnsi="Arial" w:cs="Arial"/>
          <w:sz w:val="28"/>
          <w:szCs w:val="28"/>
          <w:lang w:val="uk-UA"/>
        </w:rPr>
        <w:t>Розміри партій для арматури………………………….</w:t>
      </w:r>
      <w:r w:rsidR="008A6122" w:rsidRPr="00B949F1">
        <w:rPr>
          <w:rStyle w:val="y2iqfc"/>
          <w:rFonts w:ascii="Arial" w:eastAsiaTheme="minorEastAsia" w:hAnsi="Arial" w:cs="Arial"/>
          <w:sz w:val="28"/>
          <w:szCs w:val="28"/>
        </w:rPr>
        <w:t>………..</w:t>
      </w:r>
    </w:p>
    <w:p w:rsidR="009225E0" w:rsidRDefault="009225E0" w:rsidP="009225E0">
      <w:pPr>
        <w:pStyle w:val="HTML"/>
        <w:numPr>
          <w:ilvl w:val="3"/>
          <w:numId w:val="27"/>
        </w:numPr>
        <w:shd w:val="clear" w:color="auto" w:fill="F8F9FA"/>
        <w:spacing w:line="276" w:lineRule="auto"/>
        <w:jc w:val="both"/>
        <w:rPr>
          <w:rStyle w:val="y2iqfc"/>
          <w:rFonts w:ascii="Arial" w:eastAsiaTheme="minorEastAsia" w:hAnsi="Arial" w:cs="Arial"/>
          <w:sz w:val="28"/>
          <w:szCs w:val="28"/>
          <w:lang w:val="uk-UA"/>
        </w:rPr>
      </w:pPr>
      <w:r>
        <w:rPr>
          <w:rStyle w:val="y2iqfc"/>
          <w:rFonts w:ascii="Arial" w:eastAsiaTheme="minorEastAsia" w:hAnsi="Arial" w:cs="Arial"/>
          <w:sz w:val="28"/>
          <w:szCs w:val="28"/>
          <w:lang w:val="uk-UA"/>
        </w:rPr>
        <w:t>Розмір вибірки для арматури……………………………………</w:t>
      </w:r>
    </w:p>
    <w:p w:rsidR="009225E0" w:rsidRPr="009225E0" w:rsidRDefault="009225E0" w:rsidP="00554CF3">
      <w:pPr>
        <w:spacing w:after="0" w:line="240" w:lineRule="auto"/>
        <w:ind w:left="993" w:hanging="993"/>
        <w:rPr>
          <w:rFonts w:ascii="Arial" w:hAnsi="Arial" w:cs="Arial"/>
          <w:sz w:val="28"/>
          <w:szCs w:val="28"/>
        </w:rPr>
      </w:pPr>
      <w:r w:rsidRPr="009225E0">
        <w:rPr>
          <w:rFonts w:ascii="Arial" w:hAnsi="Arial" w:cs="Arial"/>
          <w:sz w:val="28"/>
          <w:szCs w:val="28"/>
        </w:rPr>
        <w:t>5.3.9.4 Процедура повторного випробування арматури із відбракованих партій</w:t>
      </w:r>
      <w:r w:rsidR="00554CF3">
        <w:rPr>
          <w:rFonts w:ascii="Arial" w:hAnsi="Arial" w:cs="Arial"/>
          <w:sz w:val="28"/>
          <w:szCs w:val="28"/>
        </w:rPr>
        <w:t>…………………………………………….</w:t>
      </w:r>
    </w:p>
    <w:p w:rsidR="00554CF3" w:rsidRPr="00554CF3" w:rsidRDefault="00554CF3" w:rsidP="00554CF3">
      <w:pPr>
        <w:spacing w:after="0" w:line="240" w:lineRule="auto"/>
        <w:ind w:left="993" w:hanging="993"/>
        <w:jc w:val="both"/>
        <w:rPr>
          <w:rFonts w:ascii="Arial" w:hAnsi="Arial" w:cs="Arial"/>
          <w:sz w:val="28"/>
          <w:szCs w:val="28"/>
        </w:rPr>
      </w:pPr>
      <w:r w:rsidRPr="00554CF3">
        <w:rPr>
          <w:rFonts w:ascii="Arial" w:hAnsi="Arial" w:cs="Arial"/>
          <w:sz w:val="28"/>
          <w:szCs w:val="28"/>
        </w:rPr>
        <w:t xml:space="preserve">5.3.9.5 Частота випробувань </w:t>
      </w:r>
      <w:proofErr w:type="spellStart"/>
      <w:r w:rsidRPr="00554CF3">
        <w:rPr>
          <w:rFonts w:ascii="Arial" w:hAnsi="Arial" w:cs="Arial"/>
          <w:sz w:val="28"/>
          <w:szCs w:val="28"/>
        </w:rPr>
        <w:t>гідрозатворів</w:t>
      </w:r>
      <w:proofErr w:type="spellEnd"/>
      <w:r w:rsidRPr="00554CF3">
        <w:rPr>
          <w:rFonts w:ascii="Arial" w:hAnsi="Arial" w:cs="Arial"/>
          <w:sz w:val="28"/>
          <w:szCs w:val="28"/>
        </w:rPr>
        <w:t xml:space="preserve"> арматури відповідно до EN 295-1: 2013, 5.6</w:t>
      </w:r>
      <w:r w:rsidR="00F54E55">
        <w:rPr>
          <w:rFonts w:ascii="Arial" w:hAnsi="Arial" w:cs="Arial"/>
          <w:sz w:val="28"/>
          <w:szCs w:val="28"/>
        </w:rPr>
        <w:t xml:space="preserve">  …………………………………………………….</w:t>
      </w:r>
    </w:p>
    <w:p w:rsidR="00554CF3" w:rsidRPr="00554CF3" w:rsidRDefault="00554CF3" w:rsidP="00554CF3">
      <w:pPr>
        <w:spacing w:after="0" w:line="240" w:lineRule="auto"/>
        <w:ind w:left="993" w:hanging="993"/>
        <w:rPr>
          <w:rFonts w:ascii="Arial" w:hAnsi="Arial" w:cs="Arial"/>
          <w:sz w:val="28"/>
          <w:szCs w:val="28"/>
        </w:rPr>
      </w:pPr>
      <w:r w:rsidRPr="00554CF3">
        <w:rPr>
          <w:rFonts w:ascii="Arial" w:hAnsi="Arial" w:cs="Arial"/>
          <w:sz w:val="28"/>
          <w:szCs w:val="28"/>
        </w:rPr>
        <w:t>5.3.9.6 Періодичність випробувань на герметичність вигинів згідно EN 295-1: 2013, 5.18</w:t>
      </w:r>
      <w:r w:rsidR="00F54E55">
        <w:rPr>
          <w:rFonts w:ascii="Arial" w:hAnsi="Arial" w:cs="Arial"/>
          <w:sz w:val="28"/>
          <w:szCs w:val="28"/>
        </w:rPr>
        <w:t>………………………………………………………</w:t>
      </w:r>
    </w:p>
    <w:p w:rsidR="00554CF3" w:rsidRPr="00554CF3" w:rsidRDefault="00554CF3" w:rsidP="00554CF3">
      <w:pPr>
        <w:spacing w:after="0" w:line="240" w:lineRule="auto"/>
        <w:ind w:left="993" w:hanging="993"/>
        <w:rPr>
          <w:rFonts w:ascii="Arial" w:hAnsi="Arial" w:cs="Arial"/>
          <w:sz w:val="28"/>
          <w:szCs w:val="28"/>
        </w:rPr>
      </w:pPr>
      <w:r w:rsidRPr="00554CF3">
        <w:rPr>
          <w:rFonts w:ascii="Arial" w:hAnsi="Arial" w:cs="Arial"/>
          <w:sz w:val="28"/>
          <w:szCs w:val="28"/>
        </w:rPr>
        <w:t>5.3.9.7 Періодичність випробувань на водонепроникність і герметичність з'єднань відповідно до EN 295-1: 2013, 5.14.</w:t>
      </w:r>
    </w:p>
    <w:p w:rsidR="00554CF3" w:rsidRPr="00554CF3" w:rsidRDefault="00554CF3" w:rsidP="00554CF3">
      <w:pPr>
        <w:spacing w:after="0" w:line="240" w:lineRule="auto"/>
        <w:ind w:left="993" w:hanging="993"/>
        <w:rPr>
          <w:rFonts w:ascii="Arial" w:hAnsi="Arial" w:cs="Arial"/>
          <w:sz w:val="28"/>
          <w:szCs w:val="28"/>
        </w:rPr>
      </w:pPr>
      <w:r w:rsidRPr="00554CF3">
        <w:rPr>
          <w:rFonts w:ascii="Arial" w:hAnsi="Arial" w:cs="Arial"/>
          <w:sz w:val="28"/>
          <w:szCs w:val="28"/>
        </w:rPr>
        <w:t>5.3.9.8 Процедура повторного випробування гідроізоляції арматури, герметичності вигинів та водонепроникності  з'єднання відповідно до EN 295-1: 2013, 5.6, 5.18 та 5.14 відповідно</w:t>
      </w:r>
      <w:r w:rsidR="00F54E55">
        <w:rPr>
          <w:rFonts w:ascii="Arial" w:hAnsi="Arial" w:cs="Arial"/>
          <w:sz w:val="28"/>
          <w:szCs w:val="28"/>
        </w:rPr>
        <w:t>……</w:t>
      </w:r>
    </w:p>
    <w:p w:rsidR="009225E0" w:rsidRPr="006778CE" w:rsidRDefault="00F54E55" w:rsidP="00F54E55">
      <w:pPr>
        <w:pStyle w:val="HTML"/>
        <w:shd w:val="clear" w:color="auto" w:fill="F8F9FA"/>
        <w:ind w:left="993" w:hanging="993"/>
        <w:jc w:val="both"/>
        <w:rPr>
          <w:rFonts w:ascii="Arial" w:hAnsi="Arial" w:cs="Arial"/>
          <w:sz w:val="28"/>
          <w:szCs w:val="28"/>
          <w:lang w:val="uk-UA"/>
        </w:rPr>
      </w:pPr>
      <w:r w:rsidRPr="00F54E55">
        <w:rPr>
          <w:rFonts w:ascii="Arial" w:hAnsi="Arial" w:cs="Arial"/>
          <w:sz w:val="28"/>
          <w:szCs w:val="28"/>
        </w:rPr>
        <w:t xml:space="preserve">5.3.9.9 Частота </w:t>
      </w:r>
      <w:proofErr w:type="spellStart"/>
      <w:r w:rsidRPr="00F54E55">
        <w:rPr>
          <w:rFonts w:ascii="Arial" w:hAnsi="Arial" w:cs="Arial"/>
          <w:sz w:val="28"/>
          <w:szCs w:val="28"/>
        </w:rPr>
        <w:t>випробувань</w:t>
      </w:r>
      <w:proofErr w:type="spellEnd"/>
      <w:r w:rsidRPr="00F54E55">
        <w:rPr>
          <w:rFonts w:ascii="Arial" w:hAnsi="Arial" w:cs="Arial"/>
          <w:sz w:val="28"/>
          <w:szCs w:val="28"/>
        </w:rPr>
        <w:t xml:space="preserve"> на </w:t>
      </w:r>
      <w:proofErr w:type="spellStart"/>
      <w:r w:rsidRPr="00F54E55">
        <w:rPr>
          <w:rFonts w:ascii="Arial" w:hAnsi="Arial" w:cs="Arial"/>
          <w:sz w:val="28"/>
          <w:szCs w:val="28"/>
        </w:rPr>
        <w:t>міцність</w:t>
      </w:r>
      <w:proofErr w:type="spellEnd"/>
      <w:r w:rsidRPr="00F54E55">
        <w:rPr>
          <w:rFonts w:ascii="Arial" w:hAnsi="Arial" w:cs="Arial"/>
          <w:sz w:val="28"/>
          <w:szCs w:val="28"/>
        </w:rPr>
        <w:t xml:space="preserve"> </w:t>
      </w:r>
      <w:proofErr w:type="spellStart"/>
      <w:r w:rsidRPr="00F54E55">
        <w:rPr>
          <w:rFonts w:ascii="Arial" w:hAnsi="Arial" w:cs="Arial"/>
          <w:sz w:val="28"/>
          <w:szCs w:val="28"/>
        </w:rPr>
        <w:t>зчеплення</w:t>
      </w:r>
      <w:proofErr w:type="spellEnd"/>
      <w:r w:rsidRPr="00F54E55">
        <w:rPr>
          <w:rFonts w:ascii="Arial" w:hAnsi="Arial" w:cs="Arial"/>
          <w:sz w:val="28"/>
          <w:szCs w:val="28"/>
        </w:rPr>
        <w:t xml:space="preserve"> клею, </w:t>
      </w:r>
      <w:proofErr w:type="spellStart"/>
      <w:r w:rsidRPr="00F54E55">
        <w:rPr>
          <w:rFonts w:ascii="Arial" w:hAnsi="Arial" w:cs="Arial"/>
          <w:sz w:val="28"/>
          <w:szCs w:val="28"/>
        </w:rPr>
        <w:t>який</w:t>
      </w:r>
      <w:proofErr w:type="spellEnd"/>
      <w:r w:rsidRPr="00F54E55">
        <w:rPr>
          <w:rFonts w:ascii="Arial" w:hAnsi="Arial" w:cs="Arial"/>
          <w:sz w:val="28"/>
          <w:szCs w:val="28"/>
        </w:rPr>
        <w:t xml:space="preserve"> </w:t>
      </w:r>
      <w:proofErr w:type="spellStart"/>
      <w:r w:rsidRPr="00F54E55">
        <w:rPr>
          <w:rFonts w:ascii="Arial" w:hAnsi="Arial" w:cs="Arial"/>
          <w:sz w:val="28"/>
          <w:szCs w:val="28"/>
        </w:rPr>
        <w:t>використовується</w:t>
      </w:r>
      <w:proofErr w:type="spellEnd"/>
      <w:r w:rsidRPr="00F54E55">
        <w:rPr>
          <w:rFonts w:ascii="Arial" w:hAnsi="Arial" w:cs="Arial"/>
          <w:sz w:val="28"/>
          <w:szCs w:val="28"/>
        </w:rPr>
        <w:t xml:space="preserve"> для </w:t>
      </w:r>
      <w:proofErr w:type="spellStart"/>
      <w:r w:rsidRPr="00F54E55">
        <w:rPr>
          <w:rFonts w:ascii="Arial" w:hAnsi="Arial" w:cs="Arial"/>
          <w:sz w:val="28"/>
          <w:szCs w:val="28"/>
        </w:rPr>
        <w:t>скріплення</w:t>
      </w:r>
      <w:proofErr w:type="spellEnd"/>
      <w:r w:rsidRPr="00F54E55">
        <w:rPr>
          <w:rFonts w:ascii="Arial" w:hAnsi="Arial" w:cs="Arial"/>
          <w:sz w:val="28"/>
          <w:szCs w:val="28"/>
        </w:rPr>
        <w:t xml:space="preserve"> деталей </w:t>
      </w:r>
      <w:proofErr w:type="spellStart"/>
      <w:r w:rsidRPr="00F54E55">
        <w:rPr>
          <w:rFonts w:ascii="Arial" w:hAnsi="Arial" w:cs="Arial"/>
          <w:sz w:val="28"/>
          <w:szCs w:val="28"/>
        </w:rPr>
        <w:t>з</w:t>
      </w:r>
      <w:proofErr w:type="spellEnd"/>
      <w:r w:rsidRPr="00F54E55">
        <w:rPr>
          <w:rFonts w:ascii="Arial" w:hAnsi="Arial" w:cs="Arial"/>
          <w:sz w:val="28"/>
          <w:szCs w:val="28"/>
        </w:rPr>
        <w:t xml:space="preserve"> </w:t>
      </w:r>
      <w:proofErr w:type="spellStart"/>
      <w:r w:rsidRPr="00F54E55">
        <w:rPr>
          <w:rFonts w:ascii="Arial" w:hAnsi="Arial" w:cs="Arial"/>
          <w:sz w:val="28"/>
          <w:szCs w:val="28"/>
        </w:rPr>
        <w:t>обпаленої</w:t>
      </w:r>
      <w:proofErr w:type="spellEnd"/>
      <w:r w:rsidRPr="00F54E55">
        <w:rPr>
          <w:rFonts w:ascii="Arial" w:hAnsi="Arial" w:cs="Arial"/>
          <w:sz w:val="28"/>
          <w:szCs w:val="28"/>
        </w:rPr>
        <w:t xml:space="preserve"> </w:t>
      </w:r>
      <w:proofErr w:type="spellStart"/>
      <w:r w:rsidRPr="00F54E55">
        <w:rPr>
          <w:rFonts w:ascii="Arial" w:hAnsi="Arial" w:cs="Arial"/>
          <w:sz w:val="28"/>
          <w:szCs w:val="28"/>
        </w:rPr>
        <w:t>глини</w:t>
      </w:r>
      <w:proofErr w:type="spellEnd"/>
      <w:r w:rsidRPr="00F54E55">
        <w:rPr>
          <w:rFonts w:ascii="Arial" w:hAnsi="Arial" w:cs="Arial"/>
          <w:sz w:val="28"/>
          <w:szCs w:val="28"/>
        </w:rPr>
        <w:t xml:space="preserve">  </w:t>
      </w:r>
      <w:proofErr w:type="spellStart"/>
      <w:r w:rsidRPr="00F54E55">
        <w:rPr>
          <w:rFonts w:ascii="Arial" w:hAnsi="Arial" w:cs="Arial"/>
          <w:sz w:val="28"/>
          <w:szCs w:val="28"/>
        </w:rPr>
        <w:t>відповідно</w:t>
      </w:r>
      <w:proofErr w:type="spellEnd"/>
      <w:r w:rsidRPr="00F54E55">
        <w:rPr>
          <w:rFonts w:ascii="Arial" w:hAnsi="Arial" w:cs="Arial"/>
          <w:sz w:val="28"/>
          <w:szCs w:val="28"/>
        </w:rPr>
        <w:t xml:space="preserve"> до EN 295-1: 2013, 5.12.1</w:t>
      </w:r>
      <w:r w:rsidR="006778CE">
        <w:rPr>
          <w:rFonts w:ascii="Arial" w:hAnsi="Arial" w:cs="Arial"/>
          <w:sz w:val="28"/>
          <w:szCs w:val="28"/>
          <w:lang w:val="uk-UA"/>
        </w:rPr>
        <w:t>………………………………...</w:t>
      </w:r>
    </w:p>
    <w:p w:rsidR="00F54E55" w:rsidRPr="00F54E55" w:rsidRDefault="00F54E55" w:rsidP="00F54E55">
      <w:pPr>
        <w:spacing w:after="0" w:line="240" w:lineRule="auto"/>
        <w:rPr>
          <w:rFonts w:ascii="Arial" w:hAnsi="Arial" w:cs="Arial"/>
          <w:sz w:val="28"/>
          <w:szCs w:val="28"/>
        </w:rPr>
      </w:pPr>
      <w:r w:rsidRPr="00F54E55">
        <w:rPr>
          <w:rFonts w:ascii="Arial" w:hAnsi="Arial" w:cs="Arial"/>
          <w:sz w:val="28"/>
          <w:szCs w:val="28"/>
        </w:rPr>
        <w:t>5.3.10 Тестування FPC з'єднань у відповідності до EN 295-1: 2013</w:t>
      </w:r>
    </w:p>
    <w:p w:rsidR="00F54E55" w:rsidRDefault="00F54E55" w:rsidP="009461B3">
      <w:pPr>
        <w:spacing w:after="0" w:line="240" w:lineRule="auto"/>
        <w:rPr>
          <w:rFonts w:ascii="Arial" w:hAnsi="Arial" w:cs="Arial"/>
          <w:sz w:val="28"/>
          <w:szCs w:val="28"/>
        </w:rPr>
      </w:pPr>
      <w:r w:rsidRPr="00F54E55">
        <w:rPr>
          <w:rFonts w:ascii="Arial" w:hAnsi="Arial" w:cs="Arial"/>
          <w:sz w:val="28"/>
          <w:szCs w:val="28"/>
        </w:rPr>
        <w:t xml:space="preserve">5.3.10.1 Вимоги, випробування та частота випробувань для </w:t>
      </w:r>
      <w:r>
        <w:rPr>
          <w:rFonts w:ascii="Arial" w:hAnsi="Arial" w:cs="Arial"/>
          <w:sz w:val="28"/>
          <w:szCs w:val="28"/>
        </w:rPr>
        <w:t xml:space="preserve">  </w:t>
      </w:r>
    </w:p>
    <w:p w:rsidR="00F54E55" w:rsidRPr="00F54E55" w:rsidRDefault="00F54E55" w:rsidP="00F54E55">
      <w:pPr>
        <w:spacing w:after="0" w:line="240" w:lineRule="auto"/>
        <w:ind w:left="851" w:firstLine="142"/>
        <w:rPr>
          <w:rFonts w:ascii="Arial" w:hAnsi="Arial" w:cs="Arial"/>
          <w:sz w:val="28"/>
          <w:szCs w:val="28"/>
        </w:rPr>
      </w:pPr>
      <w:r w:rsidRPr="00F54E55">
        <w:rPr>
          <w:rFonts w:ascii="Arial" w:hAnsi="Arial" w:cs="Arial"/>
          <w:sz w:val="28"/>
          <w:szCs w:val="28"/>
        </w:rPr>
        <w:t>спільних вузлів</w:t>
      </w:r>
      <w:r w:rsidR="00894B8A">
        <w:rPr>
          <w:rFonts w:ascii="Arial" w:hAnsi="Arial" w:cs="Arial"/>
          <w:sz w:val="28"/>
          <w:szCs w:val="28"/>
        </w:rPr>
        <w:t>…………………………………………………………..</w:t>
      </w:r>
    </w:p>
    <w:p w:rsidR="00F54E55" w:rsidRPr="00F54E55" w:rsidRDefault="00F54E55" w:rsidP="00F54E55">
      <w:pPr>
        <w:spacing w:after="0" w:line="240" w:lineRule="auto"/>
        <w:rPr>
          <w:rFonts w:ascii="Arial" w:hAnsi="Arial" w:cs="Arial"/>
          <w:sz w:val="28"/>
          <w:szCs w:val="28"/>
        </w:rPr>
      </w:pPr>
      <w:r w:rsidRPr="00F54E55">
        <w:rPr>
          <w:rFonts w:ascii="Arial" w:hAnsi="Arial" w:cs="Arial"/>
          <w:sz w:val="28"/>
          <w:szCs w:val="28"/>
        </w:rPr>
        <w:t>5.3.10.2 Процедура повторних випробувань шарнірних вузлів</w:t>
      </w:r>
    </w:p>
    <w:p w:rsidR="00F54E55" w:rsidRDefault="00F54E55" w:rsidP="006778CE">
      <w:pPr>
        <w:spacing w:after="0" w:line="240" w:lineRule="auto"/>
        <w:ind w:left="993"/>
        <w:rPr>
          <w:rFonts w:ascii="Arial" w:hAnsi="Arial" w:cs="Arial"/>
          <w:sz w:val="28"/>
          <w:szCs w:val="28"/>
        </w:rPr>
      </w:pPr>
      <w:r w:rsidRPr="00F54E55">
        <w:rPr>
          <w:rFonts w:ascii="Arial" w:hAnsi="Arial" w:cs="Arial"/>
          <w:sz w:val="28"/>
          <w:szCs w:val="28"/>
        </w:rPr>
        <w:t>5.3.11 FPC поліуретанових ущільнювальних елементів згідно EN 295-1: 2013, 6.1.2</w:t>
      </w:r>
      <w:r w:rsidR="00894B8A">
        <w:rPr>
          <w:rFonts w:ascii="Arial" w:hAnsi="Arial" w:cs="Arial"/>
          <w:sz w:val="28"/>
          <w:szCs w:val="28"/>
        </w:rPr>
        <w:t>………………………………………………….</w:t>
      </w:r>
    </w:p>
    <w:p w:rsidR="00AB1539" w:rsidRPr="00AB1539" w:rsidRDefault="00AB1539" w:rsidP="009461B3">
      <w:pPr>
        <w:spacing w:after="0" w:line="279" w:lineRule="exact"/>
        <w:ind w:left="993" w:hanging="993"/>
        <w:rPr>
          <w:rFonts w:ascii="Arial" w:hAnsi="Arial" w:cs="Arial"/>
          <w:sz w:val="28"/>
          <w:szCs w:val="28"/>
        </w:rPr>
      </w:pPr>
      <w:r w:rsidRPr="00AB1539">
        <w:rPr>
          <w:rFonts w:ascii="Arial" w:hAnsi="Arial" w:cs="Arial"/>
          <w:sz w:val="28"/>
          <w:szCs w:val="28"/>
        </w:rPr>
        <w:t>5.3.11 FPC поліуретанових ущільнювальних елементів згідно EN 295-1: 2013, 6.1.2</w:t>
      </w:r>
      <w:r w:rsidR="0013478A">
        <w:rPr>
          <w:rFonts w:ascii="Arial" w:hAnsi="Arial" w:cs="Arial"/>
          <w:sz w:val="28"/>
          <w:szCs w:val="28"/>
        </w:rPr>
        <w:t>……………………………………………………………….</w:t>
      </w:r>
    </w:p>
    <w:p w:rsidR="00AB1539" w:rsidRDefault="00AB1539" w:rsidP="009461B3">
      <w:pPr>
        <w:spacing w:after="0" w:line="279" w:lineRule="exact"/>
        <w:rPr>
          <w:rFonts w:ascii="Arial" w:hAnsi="Arial" w:cs="Arial"/>
          <w:sz w:val="28"/>
          <w:szCs w:val="28"/>
        </w:rPr>
      </w:pPr>
      <w:r w:rsidRPr="00AB1539">
        <w:rPr>
          <w:rFonts w:ascii="Arial" w:hAnsi="Arial" w:cs="Arial"/>
          <w:sz w:val="28"/>
          <w:szCs w:val="28"/>
        </w:rPr>
        <w:t>5.3.11.1 Загальні положення</w:t>
      </w:r>
      <w:r w:rsidR="0013478A">
        <w:rPr>
          <w:rFonts w:ascii="Arial" w:hAnsi="Arial" w:cs="Arial"/>
          <w:sz w:val="28"/>
          <w:szCs w:val="28"/>
        </w:rPr>
        <w:t>……………………………………………………</w:t>
      </w:r>
    </w:p>
    <w:p w:rsidR="009461B3" w:rsidRPr="009461B3" w:rsidRDefault="004222A7" w:rsidP="004222A7">
      <w:pPr>
        <w:spacing w:after="0" w:line="240" w:lineRule="auto"/>
        <w:ind w:left="993" w:right="-2" w:hanging="993"/>
        <w:jc w:val="both"/>
        <w:rPr>
          <w:rFonts w:ascii="Arial" w:eastAsia="Arial" w:hAnsi="Arial" w:cs="Arial"/>
          <w:bCs/>
          <w:sz w:val="28"/>
          <w:szCs w:val="28"/>
        </w:rPr>
      </w:pPr>
      <w:r>
        <w:rPr>
          <w:rFonts w:ascii="Arial" w:eastAsia="Arial" w:hAnsi="Arial" w:cs="Arial"/>
          <w:bCs/>
          <w:sz w:val="28"/>
          <w:szCs w:val="28"/>
        </w:rPr>
        <w:t xml:space="preserve">5.3.11.2 </w:t>
      </w:r>
      <w:r w:rsidR="009461B3" w:rsidRPr="009461B3">
        <w:rPr>
          <w:rFonts w:ascii="Arial" w:eastAsia="Arial" w:hAnsi="Arial" w:cs="Arial"/>
          <w:bCs/>
          <w:sz w:val="28"/>
          <w:szCs w:val="28"/>
        </w:rPr>
        <w:t>Процедура повторного випробування та проб на твердість, набір на стиск, міцність на розрив відбір та подовження при розриві</w:t>
      </w:r>
      <w:r w:rsidR="0013478A">
        <w:rPr>
          <w:rFonts w:ascii="Arial" w:eastAsia="Arial" w:hAnsi="Arial" w:cs="Arial"/>
          <w:bCs/>
          <w:sz w:val="28"/>
          <w:szCs w:val="28"/>
        </w:rPr>
        <w:t>……………………………………………………………………</w:t>
      </w:r>
    </w:p>
    <w:p w:rsidR="009461B3" w:rsidRPr="009461B3" w:rsidRDefault="009461B3" w:rsidP="004222A7">
      <w:pPr>
        <w:spacing w:after="0" w:line="240" w:lineRule="auto"/>
        <w:ind w:left="993" w:right="-2" w:hanging="993"/>
        <w:jc w:val="both"/>
        <w:rPr>
          <w:rFonts w:ascii="Arial" w:eastAsia="Arial" w:hAnsi="Arial" w:cs="Arial"/>
          <w:bCs/>
          <w:sz w:val="28"/>
          <w:szCs w:val="28"/>
        </w:rPr>
      </w:pPr>
      <w:r w:rsidRPr="009461B3">
        <w:rPr>
          <w:rFonts w:ascii="Arial" w:eastAsia="Arial" w:hAnsi="Arial" w:cs="Arial"/>
          <w:bCs/>
          <w:sz w:val="28"/>
          <w:szCs w:val="28"/>
        </w:rPr>
        <w:t>5.3.11.3 Процедура повторного випробування та відбір проб для послаблення напруги, старіння та зміни твердості при низьких температурах</w:t>
      </w:r>
      <w:r w:rsidR="0013478A">
        <w:rPr>
          <w:rFonts w:ascii="Arial" w:eastAsia="Arial" w:hAnsi="Arial" w:cs="Arial"/>
          <w:bCs/>
          <w:sz w:val="28"/>
          <w:szCs w:val="28"/>
        </w:rPr>
        <w:t>……………………………………………………………</w:t>
      </w:r>
    </w:p>
    <w:tbl>
      <w:tblPr>
        <w:tblW w:w="19500" w:type="dxa"/>
        <w:tblLayout w:type="fixed"/>
        <w:tblCellMar>
          <w:left w:w="0" w:type="dxa"/>
          <w:right w:w="0" w:type="dxa"/>
        </w:tblCellMar>
        <w:tblLook w:val="04A0"/>
      </w:tblPr>
      <w:tblGrid>
        <w:gridCol w:w="20"/>
        <w:gridCol w:w="10260"/>
        <w:gridCol w:w="20"/>
        <w:gridCol w:w="2300"/>
        <w:gridCol w:w="2300"/>
        <w:gridCol w:w="2300"/>
        <w:gridCol w:w="2300"/>
      </w:tblGrid>
      <w:tr w:rsidR="009461B3" w:rsidRPr="009461B3" w:rsidTr="003B443E">
        <w:trPr>
          <w:gridAfter w:val="4"/>
          <w:wAfter w:w="9200" w:type="dxa"/>
          <w:trHeight w:val="230"/>
        </w:trPr>
        <w:tc>
          <w:tcPr>
            <w:tcW w:w="20" w:type="dxa"/>
            <w:vAlign w:val="bottom"/>
          </w:tcPr>
          <w:p w:rsidR="009461B3" w:rsidRPr="009461B3" w:rsidRDefault="009461B3" w:rsidP="009461B3">
            <w:pPr>
              <w:spacing w:after="0" w:line="240" w:lineRule="auto"/>
              <w:rPr>
                <w:rFonts w:ascii="Arial" w:hAnsi="Arial" w:cs="Arial"/>
                <w:sz w:val="28"/>
                <w:szCs w:val="28"/>
              </w:rPr>
            </w:pPr>
          </w:p>
        </w:tc>
        <w:tc>
          <w:tcPr>
            <w:tcW w:w="10260" w:type="dxa"/>
            <w:vAlign w:val="bottom"/>
          </w:tcPr>
          <w:p w:rsidR="009461B3" w:rsidRPr="009461B3" w:rsidRDefault="009461B3" w:rsidP="004222A7">
            <w:pPr>
              <w:spacing w:after="0" w:line="240" w:lineRule="auto"/>
              <w:ind w:left="973" w:right="924" w:hanging="973"/>
              <w:rPr>
                <w:rFonts w:ascii="Arial" w:hAnsi="Arial" w:cs="Arial"/>
                <w:sz w:val="28"/>
                <w:szCs w:val="28"/>
              </w:rPr>
            </w:pPr>
            <w:r w:rsidRPr="009461B3">
              <w:rPr>
                <w:rFonts w:ascii="Arial" w:eastAsia="Arial" w:hAnsi="Arial" w:cs="Arial"/>
                <w:bCs/>
                <w:sz w:val="28"/>
                <w:szCs w:val="28"/>
              </w:rPr>
              <w:t>5.3.12 FPC Випробування поліпропіленових муфтових муфт відповідно до EN 295-1: 2013, 6.1.3</w:t>
            </w:r>
            <w:r w:rsidR="0013478A">
              <w:rPr>
                <w:rFonts w:ascii="Arial" w:eastAsia="Arial" w:hAnsi="Arial" w:cs="Arial"/>
                <w:bCs/>
                <w:sz w:val="28"/>
                <w:szCs w:val="28"/>
              </w:rPr>
              <w:t>………………………………………………</w:t>
            </w:r>
          </w:p>
        </w:tc>
        <w:tc>
          <w:tcPr>
            <w:tcW w:w="20" w:type="dxa"/>
            <w:vAlign w:val="bottom"/>
          </w:tcPr>
          <w:p w:rsidR="009461B3" w:rsidRPr="009461B3" w:rsidRDefault="009461B3" w:rsidP="009461B3">
            <w:pPr>
              <w:spacing w:after="0" w:line="240" w:lineRule="auto"/>
              <w:rPr>
                <w:rFonts w:ascii="Arial" w:hAnsi="Arial" w:cs="Arial"/>
                <w:sz w:val="28"/>
                <w:szCs w:val="28"/>
              </w:rPr>
            </w:pPr>
          </w:p>
        </w:tc>
      </w:tr>
      <w:tr w:rsidR="009461B3" w:rsidRPr="00C25115" w:rsidTr="003B443E">
        <w:trPr>
          <w:trHeight w:val="230"/>
        </w:trPr>
        <w:tc>
          <w:tcPr>
            <w:tcW w:w="20" w:type="dxa"/>
            <w:textDirection w:val="btLr"/>
            <w:vAlign w:val="bottom"/>
          </w:tcPr>
          <w:p w:rsidR="009461B3" w:rsidRPr="00C25115" w:rsidRDefault="009461B3" w:rsidP="00C25115">
            <w:pPr>
              <w:spacing w:after="0" w:line="240" w:lineRule="auto"/>
              <w:ind w:left="37"/>
              <w:rPr>
                <w:rFonts w:ascii="Arial" w:eastAsia="Arial" w:hAnsi="Arial" w:cs="Arial"/>
                <w:bCs/>
                <w:sz w:val="28"/>
                <w:szCs w:val="28"/>
              </w:rPr>
            </w:pPr>
          </w:p>
        </w:tc>
        <w:tc>
          <w:tcPr>
            <w:tcW w:w="10260" w:type="dxa"/>
            <w:vAlign w:val="bottom"/>
          </w:tcPr>
          <w:p w:rsidR="009461B3" w:rsidRPr="00C25115" w:rsidRDefault="009461B3" w:rsidP="00C25115">
            <w:pPr>
              <w:spacing w:after="0" w:line="240" w:lineRule="auto"/>
              <w:rPr>
                <w:rFonts w:ascii="Arial" w:eastAsia="Arial" w:hAnsi="Arial" w:cs="Arial"/>
                <w:bCs/>
                <w:sz w:val="28"/>
                <w:szCs w:val="28"/>
              </w:rPr>
            </w:pPr>
            <w:r w:rsidRPr="00C25115">
              <w:rPr>
                <w:rFonts w:ascii="Arial" w:eastAsia="Arial" w:hAnsi="Arial" w:cs="Arial"/>
                <w:bCs/>
                <w:sz w:val="28"/>
                <w:szCs w:val="28"/>
              </w:rPr>
              <w:t>5.3.12.1 Загальні положення</w:t>
            </w:r>
            <w:r w:rsidR="0013478A" w:rsidRPr="00C25115">
              <w:rPr>
                <w:rFonts w:ascii="Arial" w:eastAsia="Arial" w:hAnsi="Arial" w:cs="Arial"/>
                <w:bCs/>
                <w:sz w:val="28"/>
                <w:szCs w:val="28"/>
              </w:rPr>
              <w:t>………………………………………………….</w:t>
            </w:r>
          </w:p>
          <w:p w:rsidR="009461B3" w:rsidRPr="00C25115" w:rsidRDefault="009461B3" w:rsidP="00C25115">
            <w:pPr>
              <w:spacing w:after="0" w:line="240" w:lineRule="auto"/>
              <w:ind w:left="973" w:right="924" w:hanging="973"/>
              <w:rPr>
                <w:rFonts w:ascii="Arial" w:hAnsi="Arial" w:cs="Arial"/>
                <w:sz w:val="28"/>
                <w:szCs w:val="28"/>
                <w:lang w:val="ru-RU"/>
              </w:rPr>
            </w:pPr>
            <w:r w:rsidRPr="00C25115">
              <w:rPr>
                <w:rFonts w:ascii="Arial" w:hAnsi="Arial" w:cs="Arial"/>
                <w:sz w:val="28"/>
                <w:szCs w:val="28"/>
                <w:lang w:val="ru-RU"/>
              </w:rPr>
              <w:t xml:space="preserve">5.3.12.2 </w:t>
            </w:r>
            <w:proofErr w:type="spellStart"/>
            <w:r w:rsidRPr="00C25115">
              <w:rPr>
                <w:rFonts w:ascii="Arial" w:hAnsi="Arial" w:cs="Arial"/>
                <w:sz w:val="28"/>
                <w:szCs w:val="28"/>
                <w:lang w:val="ru-RU"/>
              </w:rPr>
              <w:t>Процедури</w:t>
            </w:r>
            <w:proofErr w:type="spellEnd"/>
            <w:r w:rsidRPr="00C25115">
              <w:rPr>
                <w:rFonts w:ascii="Arial" w:hAnsi="Arial" w:cs="Arial"/>
                <w:sz w:val="28"/>
                <w:szCs w:val="28"/>
                <w:lang w:val="ru-RU"/>
              </w:rPr>
              <w:t xml:space="preserve"> </w:t>
            </w:r>
            <w:proofErr w:type="spellStart"/>
            <w:r w:rsidRPr="00C25115">
              <w:rPr>
                <w:rFonts w:ascii="Arial" w:hAnsi="Arial" w:cs="Arial"/>
                <w:sz w:val="28"/>
                <w:szCs w:val="28"/>
                <w:lang w:val="ru-RU"/>
              </w:rPr>
              <w:t>прийняття</w:t>
            </w:r>
            <w:proofErr w:type="spellEnd"/>
            <w:r w:rsidRPr="00C25115">
              <w:rPr>
                <w:rFonts w:ascii="Arial" w:hAnsi="Arial" w:cs="Arial"/>
                <w:sz w:val="28"/>
                <w:szCs w:val="28"/>
                <w:lang w:val="ru-RU"/>
              </w:rPr>
              <w:t xml:space="preserve"> FPC </w:t>
            </w:r>
            <w:proofErr w:type="spellStart"/>
            <w:r w:rsidRPr="00C25115">
              <w:rPr>
                <w:rFonts w:ascii="Arial" w:hAnsi="Arial" w:cs="Arial"/>
                <w:sz w:val="28"/>
                <w:szCs w:val="28"/>
                <w:lang w:val="ru-RU"/>
              </w:rPr>
              <w:t>щодо</w:t>
            </w:r>
            <w:proofErr w:type="spellEnd"/>
            <w:r w:rsidRPr="00C25115">
              <w:rPr>
                <w:rFonts w:ascii="Arial" w:hAnsi="Arial" w:cs="Arial"/>
                <w:sz w:val="28"/>
                <w:szCs w:val="28"/>
                <w:lang w:val="ru-RU"/>
              </w:rPr>
              <w:t xml:space="preserve"> </w:t>
            </w:r>
            <w:proofErr w:type="spellStart"/>
            <w:r w:rsidRPr="00C25115">
              <w:rPr>
                <w:rFonts w:ascii="Arial" w:hAnsi="Arial" w:cs="Arial"/>
                <w:sz w:val="28"/>
                <w:szCs w:val="28"/>
                <w:lang w:val="ru-RU"/>
              </w:rPr>
              <w:t>вимог</w:t>
            </w:r>
            <w:proofErr w:type="spellEnd"/>
            <w:r w:rsidRPr="00C25115">
              <w:rPr>
                <w:rFonts w:ascii="Arial" w:hAnsi="Arial" w:cs="Arial"/>
                <w:sz w:val="28"/>
                <w:szCs w:val="28"/>
                <w:lang w:val="ru-RU"/>
              </w:rPr>
              <w:t xml:space="preserve"> до </w:t>
            </w:r>
            <w:proofErr w:type="spellStart"/>
            <w:r w:rsidRPr="00C25115">
              <w:rPr>
                <w:rFonts w:ascii="Arial" w:hAnsi="Arial" w:cs="Arial"/>
                <w:sz w:val="28"/>
                <w:szCs w:val="28"/>
                <w:lang w:val="ru-RU"/>
              </w:rPr>
              <w:t>матеріалів</w:t>
            </w:r>
            <w:proofErr w:type="spellEnd"/>
            <w:r w:rsidRPr="00C25115">
              <w:rPr>
                <w:rFonts w:ascii="Arial" w:hAnsi="Arial" w:cs="Arial"/>
                <w:sz w:val="28"/>
                <w:szCs w:val="28"/>
                <w:lang w:val="ru-RU"/>
              </w:rPr>
              <w:t xml:space="preserve"> для муфт  та втулок  </w:t>
            </w:r>
            <w:proofErr w:type="spellStart"/>
            <w:r w:rsidRPr="00C25115">
              <w:rPr>
                <w:rFonts w:ascii="Arial" w:hAnsi="Arial" w:cs="Arial"/>
                <w:sz w:val="28"/>
                <w:szCs w:val="28"/>
                <w:lang w:val="ru-RU"/>
              </w:rPr>
              <w:t>відповідно</w:t>
            </w:r>
            <w:proofErr w:type="spellEnd"/>
            <w:r w:rsidRPr="00C25115">
              <w:rPr>
                <w:rFonts w:ascii="Arial" w:hAnsi="Arial" w:cs="Arial"/>
                <w:sz w:val="28"/>
                <w:szCs w:val="28"/>
                <w:lang w:val="ru-RU"/>
              </w:rPr>
              <w:t xml:space="preserve"> до EN 295-1: 2013, 6.1.3.1</w:t>
            </w:r>
            <w:r w:rsidR="0013478A" w:rsidRPr="00C25115">
              <w:rPr>
                <w:rFonts w:ascii="Arial" w:hAnsi="Arial" w:cs="Arial"/>
                <w:sz w:val="28"/>
                <w:szCs w:val="28"/>
                <w:lang w:val="ru-RU"/>
              </w:rPr>
              <w:t>…………</w:t>
            </w:r>
          </w:p>
          <w:p w:rsidR="0070570C" w:rsidRPr="00C25115" w:rsidRDefault="0070570C" w:rsidP="00C25115">
            <w:pPr>
              <w:spacing w:after="0" w:line="240" w:lineRule="auto"/>
              <w:ind w:left="1114" w:right="924" w:hanging="1114"/>
              <w:rPr>
                <w:rFonts w:ascii="Arial" w:hAnsi="Arial" w:cs="Arial"/>
                <w:sz w:val="28"/>
                <w:szCs w:val="28"/>
              </w:rPr>
            </w:pPr>
            <w:r w:rsidRPr="00C25115">
              <w:rPr>
                <w:rFonts w:ascii="Arial" w:hAnsi="Arial" w:cs="Arial"/>
                <w:sz w:val="28"/>
                <w:szCs w:val="28"/>
              </w:rPr>
              <w:t xml:space="preserve">5.3.12.3 Процедури приймання FPC для вимог до робочих характеристик муфт для </w:t>
            </w:r>
            <w:proofErr w:type="spellStart"/>
            <w:r w:rsidRPr="00C25115">
              <w:rPr>
                <w:rFonts w:ascii="Arial" w:eastAsia="Arial" w:hAnsi="Arial" w:cs="Arial"/>
                <w:bCs/>
                <w:sz w:val="28"/>
                <w:szCs w:val="28"/>
              </w:rPr>
              <w:t>для</w:t>
            </w:r>
            <w:proofErr w:type="spellEnd"/>
            <w:r w:rsidRPr="00C25115">
              <w:rPr>
                <w:rFonts w:ascii="Arial" w:eastAsia="Arial" w:hAnsi="Arial" w:cs="Arial"/>
                <w:bCs/>
                <w:sz w:val="28"/>
                <w:szCs w:val="28"/>
              </w:rPr>
              <w:t xml:space="preserve"> з'єднань втулок</w:t>
            </w:r>
            <w:r w:rsidRPr="00C25115">
              <w:rPr>
                <w:rFonts w:ascii="Arial" w:hAnsi="Arial" w:cs="Arial"/>
                <w:sz w:val="28"/>
                <w:szCs w:val="28"/>
              </w:rPr>
              <w:t xml:space="preserve"> згідно EN 295-1: 2013, 6.1.3.2………………………………………………………..</w:t>
            </w:r>
          </w:p>
          <w:p w:rsidR="0070570C" w:rsidRPr="00C25115" w:rsidRDefault="0070570C" w:rsidP="00C25115">
            <w:pPr>
              <w:spacing w:after="0" w:line="240" w:lineRule="auto"/>
              <w:jc w:val="both"/>
              <w:rPr>
                <w:rFonts w:ascii="Arial" w:hAnsi="Arial" w:cs="Arial"/>
                <w:sz w:val="28"/>
                <w:szCs w:val="28"/>
              </w:rPr>
            </w:pPr>
            <w:r w:rsidRPr="00C25115">
              <w:rPr>
                <w:rFonts w:ascii="Arial" w:hAnsi="Arial" w:cs="Arial"/>
                <w:sz w:val="28"/>
                <w:szCs w:val="28"/>
              </w:rPr>
              <w:t>5.3.12.3.1 Випробування і відбір зразків…………………………………</w:t>
            </w:r>
          </w:p>
          <w:p w:rsidR="0070570C" w:rsidRPr="00C25115" w:rsidRDefault="0070570C" w:rsidP="00C25115">
            <w:pPr>
              <w:spacing w:after="0" w:line="240" w:lineRule="auto"/>
              <w:jc w:val="both"/>
              <w:rPr>
                <w:rFonts w:ascii="Arial" w:hAnsi="Arial" w:cs="Arial"/>
                <w:sz w:val="28"/>
                <w:szCs w:val="28"/>
              </w:rPr>
            </w:pPr>
            <w:r w:rsidRPr="00C25115">
              <w:rPr>
                <w:rFonts w:ascii="Arial" w:hAnsi="Arial" w:cs="Arial"/>
                <w:sz w:val="28"/>
                <w:szCs w:val="28"/>
              </w:rPr>
              <w:lastRenderedPageBreak/>
              <w:t>5.3.12.3.2 Процедура повторних випробувань і відбір зразків……..</w:t>
            </w:r>
          </w:p>
          <w:p w:rsidR="002440CF" w:rsidRPr="00C25115" w:rsidRDefault="0070570C" w:rsidP="00C25115">
            <w:pPr>
              <w:spacing w:after="0" w:line="240" w:lineRule="auto"/>
              <w:jc w:val="both"/>
              <w:rPr>
                <w:rFonts w:ascii="Arial" w:hAnsi="Arial" w:cs="Arial"/>
                <w:sz w:val="28"/>
                <w:szCs w:val="28"/>
              </w:rPr>
            </w:pPr>
            <w:r w:rsidRPr="00C25115">
              <w:rPr>
                <w:rFonts w:ascii="Arial" w:hAnsi="Arial" w:cs="Arial"/>
                <w:sz w:val="28"/>
                <w:szCs w:val="28"/>
              </w:rPr>
              <w:t xml:space="preserve">5.3.13 </w:t>
            </w:r>
            <w:r w:rsidR="002440CF" w:rsidRPr="00C25115">
              <w:rPr>
                <w:rFonts w:ascii="Arial" w:hAnsi="Arial" w:cs="Arial"/>
                <w:sz w:val="28"/>
                <w:szCs w:val="28"/>
              </w:rPr>
              <w:t xml:space="preserve">      </w:t>
            </w:r>
            <w:r w:rsidRPr="00C25115">
              <w:rPr>
                <w:rFonts w:ascii="Arial" w:hAnsi="Arial" w:cs="Arial"/>
                <w:sz w:val="28"/>
                <w:szCs w:val="28"/>
              </w:rPr>
              <w:t xml:space="preserve">FPC жорстких матеріалів обтічника згідно EN 295-1: 2013, </w:t>
            </w:r>
          </w:p>
          <w:p w:rsidR="0070570C" w:rsidRPr="00C25115" w:rsidRDefault="002440CF" w:rsidP="00C25115">
            <w:pPr>
              <w:spacing w:after="0" w:line="240" w:lineRule="auto"/>
              <w:jc w:val="both"/>
              <w:rPr>
                <w:rFonts w:ascii="Arial" w:hAnsi="Arial" w:cs="Arial"/>
                <w:sz w:val="28"/>
                <w:szCs w:val="28"/>
              </w:rPr>
            </w:pPr>
            <w:r w:rsidRPr="00C25115">
              <w:rPr>
                <w:rFonts w:ascii="Arial" w:hAnsi="Arial" w:cs="Arial"/>
                <w:sz w:val="28"/>
                <w:szCs w:val="28"/>
              </w:rPr>
              <w:t xml:space="preserve">                 </w:t>
            </w:r>
            <w:r w:rsidR="0070570C" w:rsidRPr="00C25115">
              <w:rPr>
                <w:rFonts w:ascii="Arial" w:hAnsi="Arial" w:cs="Arial"/>
                <w:sz w:val="28"/>
                <w:szCs w:val="28"/>
              </w:rPr>
              <w:t>6.1.4</w:t>
            </w:r>
            <w:r w:rsidRPr="00C25115">
              <w:rPr>
                <w:rFonts w:ascii="Arial" w:hAnsi="Arial" w:cs="Arial"/>
                <w:sz w:val="28"/>
                <w:szCs w:val="28"/>
              </w:rPr>
              <w:t>……………………………………………………………..</w:t>
            </w:r>
          </w:p>
          <w:p w:rsidR="0070570C" w:rsidRPr="00C25115" w:rsidRDefault="0070570C" w:rsidP="00C25115">
            <w:pPr>
              <w:spacing w:after="0" w:line="240" w:lineRule="auto"/>
              <w:jc w:val="both"/>
              <w:rPr>
                <w:rFonts w:ascii="Arial" w:hAnsi="Arial" w:cs="Arial"/>
                <w:sz w:val="28"/>
                <w:szCs w:val="28"/>
              </w:rPr>
            </w:pPr>
            <w:r w:rsidRPr="00C25115">
              <w:rPr>
                <w:rFonts w:ascii="Arial" w:hAnsi="Arial" w:cs="Arial"/>
                <w:sz w:val="28"/>
                <w:szCs w:val="28"/>
              </w:rPr>
              <w:t xml:space="preserve">5.3.13.1 </w:t>
            </w:r>
            <w:r w:rsidR="002440CF" w:rsidRPr="00C25115">
              <w:rPr>
                <w:rFonts w:ascii="Arial" w:hAnsi="Arial" w:cs="Arial"/>
                <w:sz w:val="28"/>
                <w:szCs w:val="28"/>
              </w:rPr>
              <w:t xml:space="preserve">  </w:t>
            </w:r>
            <w:r w:rsidRPr="00C25115">
              <w:rPr>
                <w:rFonts w:ascii="Arial" w:hAnsi="Arial" w:cs="Arial"/>
                <w:sz w:val="28"/>
                <w:szCs w:val="28"/>
              </w:rPr>
              <w:t>Загальні положення</w:t>
            </w:r>
            <w:r w:rsidR="002440CF" w:rsidRPr="00C25115">
              <w:rPr>
                <w:rFonts w:ascii="Arial" w:hAnsi="Arial" w:cs="Arial"/>
                <w:sz w:val="28"/>
                <w:szCs w:val="28"/>
              </w:rPr>
              <w:t>………………………………..</w:t>
            </w:r>
          </w:p>
          <w:p w:rsidR="0070570C" w:rsidRPr="00C25115" w:rsidRDefault="0070570C" w:rsidP="00C25115">
            <w:pPr>
              <w:spacing w:after="0" w:line="240" w:lineRule="auto"/>
              <w:jc w:val="both"/>
              <w:rPr>
                <w:rFonts w:ascii="Arial" w:hAnsi="Arial" w:cs="Arial"/>
                <w:sz w:val="28"/>
                <w:szCs w:val="28"/>
              </w:rPr>
            </w:pPr>
            <w:r w:rsidRPr="00C25115">
              <w:rPr>
                <w:rFonts w:ascii="Arial" w:hAnsi="Arial" w:cs="Arial"/>
                <w:sz w:val="28"/>
                <w:szCs w:val="28"/>
              </w:rPr>
              <w:t>5.3.13.2   Деформація</w:t>
            </w:r>
            <w:r w:rsidR="002440CF" w:rsidRPr="00C25115">
              <w:rPr>
                <w:rFonts w:ascii="Arial" w:hAnsi="Arial" w:cs="Arial"/>
                <w:sz w:val="28"/>
                <w:szCs w:val="28"/>
              </w:rPr>
              <w:t>……………………………………………………</w:t>
            </w:r>
          </w:p>
          <w:p w:rsidR="002440CF" w:rsidRPr="00C25115" w:rsidRDefault="002440CF" w:rsidP="00C25115">
            <w:pPr>
              <w:spacing w:after="0" w:line="240" w:lineRule="auto"/>
              <w:jc w:val="both"/>
              <w:rPr>
                <w:rFonts w:ascii="Arial" w:hAnsi="Arial" w:cs="Arial"/>
                <w:sz w:val="28"/>
                <w:szCs w:val="28"/>
              </w:rPr>
            </w:pPr>
            <w:r w:rsidRPr="00C25115">
              <w:rPr>
                <w:rFonts w:ascii="Arial" w:hAnsi="Arial" w:cs="Arial"/>
                <w:sz w:val="28"/>
                <w:szCs w:val="28"/>
              </w:rPr>
              <w:t>5.3.13.3   Заглиблення…………………………………………………</w:t>
            </w:r>
          </w:p>
          <w:p w:rsidR="002440CF" w:rsidRPr="00C25115" w:rsidRDefault="002440CF" w:rsidP="00C25115">
            <w:pPr>
              <w:spacing w:after="0" w:line="240" w:lineRule="auto"/>
              <w:ind w:left="1256" w:right="1066" w:hanging="1256"/>
              <w:rPr>
                <w:rFonts w:ascii="Arial" w:hAnsi="Arial" w:cs="Arial"/>
                <w:sz w:val="28"/>
                <w:szCs w:val="28"/>
              </w:rPr>
            </w:pPr>
            <w:r w:rsidRPr="00C25115">
              <w:rPr>
                <w:rFonts w:ascii="Arial" w:hAnsi="Arial" w:cs="Arial"/>
                <w:sz w:val="28"/>
                <w:szCs w:val="28"/>
              </w:rPr>
              <w:t>5.3.13.4   Процедура повторного випробування і відбір зразків на вдавлення або деформацію………………………………..</w:t>
            </w:r>
          </w:p>
          <w:p w:rsidR="0089447F" w:rsidRPr="00C25115" w:rsidRDefault="0089447F" w:rsidP="00C25115">
            <w:pPr>
              <w:spacing w:after="0" w:line="240" w:lineRule="auto"/>
              <w:ind w:left="1256" w:right="924"/>
              <w:jc w:val="both"/>
              <w:rPr>
                <w:rFonts w:ascii="Arial" w:hAnsi="Arial" w:cs="Arial"/>
                <w:sz w:val="28"/>
                <w:szCs w:val="28"/>
              </w:rPr>
            </w:pPr>
            <w:r w:rsidRPr="00C25115">
              <w:rPr>
                <w:rFonts w:ascii="Arial" w:hAnsi="Arial" w:cs="Arial"/>
                <w:sz w:val="28"/>
                <w:szCs w:val="28"/>
              </w:rPr>
              <w:t xml:space="preserve">5.3.14 Тестування адаптерів та </w:t>
            </w:r>
            <w:proofErr w:type="spellStart"/>
            <w:r w:rsidRPr="00C25115">
              <w:rPr>
                <w:rFonts w:ascii="Arial" w:hAnsi="Arial" w:cs="Arial"/>
                <w:sz w:val="28"/>
                <w:szCs w:val="28"/>
              </w:rPr>
              <w:t>роз'ємів</w:t>
            </w:r>
            <w:proofErr w:type="spellEnd"/>
            <w:r w:rsidRPr="00C25115">
              <w:rPr>
                <w:rFonts w:ascii="Arial" w:hAnsi="Arial" w:cs="Arial"/>
                <w:sz w:val="28"/>
                <w:szCs w:val="28"/>
              </w:rPr>
              <w:t xml:space="preserve"> FPC відповідно до EN 295-4: 2013, 5.7………………………………………………….</w:t>
            </w:r>
          </w:p>
          <w:p w:rsidR="0089447F" w:rsidRPr="00C25115" w:rsidRDefault="0089447F" w:rsidP="00C25115">
            <w:pPr>
              <w:spacing w:after="0" w:line="240" w:lineRule="auto"/>
              <w:jc w:val="both"/>
              <w:rPr>
                <w:rFonts w:ascii="Arial" w:hAnsi="Arial" w:cs="Arial"/>
                <w:sz w:val="28"/>
                <w:szCs w:val="28"/>
              </w:rPr>
            </w:pPr>
            <w:r w:rsidRPr="00C25115">
              <w:rPr>
                <w:rFonts w:ascii="Arial" w:hAnsi="Arial" w:cs="Arial"/>
                <w:sz w:val="28"/>
                <w:szCs w:val="28"/>
              </w:rPr>
              <w:t>5.3.14.1 Частота випробувань на герметичність та водонепроникність</w:t>
            </w:r>
          </w:p>
          <w:p w:rsidR="0089447F" w:rsidRPr="00C25115" w:rsidRDefault="0089447F" w:rsidP="00C25115">
            <w:pPr>
              <w:spacing w:after="0" w:line="240" w:lineRule="auto"/>
              <w:jc w:val="both"/>
              <w:rPr>
                <w:rFonts w:ascii="Arial" w:hAnsi="Arial" w:cs="Arial"/>
                <w:sz w:val="28"/>
                <w:szCs w:val="28"/>
              </w:rPr>
            </w:pPr>
            <w:r w:rsidRPr="00C25115">
              <w:rPr>
                <w:rFonts w:ascii="Arial" w:hAnsi="Arial" w:cs="Arial"/>
                <w:sz w:val="28"/>
                <w:szCs w:val="28"/>
              </w:rPr>
              <w:t>5.3.14.2 Процедура повторного тестування……………………………….</w:t>
            </w:r>
          </w:p>
          <w:p w:rsidR="00AE1076" w:rsidRPr="00C25115" w:rsidRDefault="00AE1076" w:rsidP="00C25115">
            <w:pPr>
              <w:spacing w:after="0" w:line="240" w:lineRule="auto"/>
              <w:ind w:left="1256" w:right="924"/>
              <w:jc w:val="both"/>
              <w:rPr>
                <w:rFonts w:ascii="Arial" w:hAnsi="Arial" w:cs="Arial"/>
                <w:sz w:val="28"/>
                <w:szCs w:val="28"/>
              </w:rPr>
            </w:pPr>
            <w:r w:rsidRPr="00C25115">
              <w:rPr>
                <w:rFonts w:ascii="Arial" w:hAnsi="Arial" w:cs="Arial"/>
                <w:sz w:val="28"/>
                <w:szCs w:val="28"/>
              </w:rPr>
              <w:t xml:space="preserve">5.3.15 FPC-випробування гнучких муфт і </w:t>
            </w:r>
            <w:proofErr w:type="spellStart"/>
            <w:r w:rsidRPr="00C25115">
              <w:rPr>
                <w:rFonts w:ascii="Arial" w:hAnsi="Arial" w:cs="Arial"/>
                <w:sz w:val="28"/>
                <w:szCs w:val="28"/>
              </w:rPr>
              <w:t>перехідників</w:t>
            </w:r>
            <w:proofErr w:type="spellEnd"/>
            <w:r w:rsidRPr="00C25115">
              <w:rPr>
                <w:rFonts w:ascii="Arial" w:hAnsi="Arial" w:cs="Arial"/>
                <w:sz w:val="28"/>
                <w:szCs w:val="28"/>
              </w:rPr>
              <w:t xml:space="preserve"> з металевими стрічками відповідно до EN 295-4: 2013, додаток</w:t>
            </w:r>
          </w:p>
          <w:p w:rsidR="00AE1076" w:rsidRPr="00C25115" w:rsidRDefault="00AE1076" w:rsidP="00C25115">
            <w:pPr>
              <w:spacing w:after="0" w:line="240" w:lineRule="auto"/>
              <w:jc w:val="both"/>
              <w:rPr>
                <w:rFonts w:ascii="Arial" w:hAnsi="Arial" w:cs="Arial"/>
                <w:sz w:val="28"/>
                <w:szCs w:val="28"/>
              </w:rPr>
            </w:pPr>
            <w:r w:rsidRPr="00C25115">
              <w:rPr>
                <w:rFonts w:ascii="Arial" w:hAnsi="Arial" w:cs="Arial"/>
                <w:sz w:val="28"/>
                <w:szCs w:val="28"/>
              </w:rPr>
              <w:t>5.3.15.1 Розміри і зовнішній вигляд…………………………………………</w:t>
            </w:r>
          </w:p>
          <w:p w:rsidR="00AE1076" w:rsidRPr="00C25115" w:rsidRDefault="00AE1076" w:rsidP="00C25115">
            <w:pPr>
              <w:spacing w:after="0" w:line="240" w:lineRule="auto"/>
              <w:jc w:val="both"/>
              <w:rPr>
                <w:rFonts w:ascii="Arial" w:hAnsi="Arial" w:cs="Arial"/>
                <w:sz w:val="28"/>
                <w:szCs w:val="28"/>
              </w:rPr>
            </w:pPr>
            <w:r w:rsidRPr="00C25115">
              <w:rPr>
                <w:rFonts w:ascii="Arial" w:hAnsi="Arial" w:cs="Arial"/>
                <w:sz w:val="28"/>
                <w:szCs w:val="28"/>
              </w:rPr>
              <w:t>5.3.15.1.1 Випробування і відбір зразків…………………………………..</w:t>
            </w:r>
          </w:p>
          <w:p w:rsidR="0070570C" w:rsidRPr="00C25115" w:rsidRDefault="00AE1076" w:rsidP="00C25115">
            <w:pPr>
              <w:spacing w:after="0" w:line="240" w:lineRule="auto"/>
              <w:jc w:val="both"/>
              <w:rPr>
                <w:rFonts w:ascii="Arial" w:hAnsi="Arial" w:cs="Arial"/>
                <w:sz w:val="28"/>
                <w:szCs w:val="28"/>
              </w:rPr>
            </w:pPr>
            <w:r w:rsidRPr="00C25115">
              <w:rPr>
                <w:rFonts w:ascii="Arial" w:hAnsi="Arial" w:cs="Arial"/>
                <w:sz w:val="28"/>
                <w:szCs w:val="28"/>
              </w:rPr>
              <w:t>5.3.15.1.2 Процедури повторних випробувань і відбір зразків………..</w:t>
            </w:r>
          </w:p>
          <w:p w:rsidR="00835250" w:rsidRPr="00C25115" w:rsidRDefault="00835250" w:rsidP="00C25115">
            <w:pPr>
              <w:spacing w:after="0" w:line="240" w:lineRule="auto"/>
              <w:jc w:val="both"/>
              <w:rPr>
                <w:rFonts w:ascii="Arial" w:hAnsi="Arial" w:cs="Arial"/>
                <w:sz w:val="28"/>
                <w:szCs w:val="28"/>
              </w:rPr>
            </w:pPr>
            <w:r w:rsidRPr="00C25115">
              <w:rPr>
                <w:rFonts w:ascii="Arial" w:hAnsi="Arial" w:cs="Arial"/>
                <w:sz w:val="28"/>
                <w:szCs w:val="28"/>
              </w:rPr>
              <w:t>5.3.15.2    Продуктивність……………………………………………………</w:t>
            </w:r>
          </w:p>
          <w:p w:rsidR="00835250" w:rsidRPr="00C25115" w:rsidRDefault="00835250" w:rsidP="00C25115">
            <w:pPr>
              <w:spacing w:after="0" w:line="240" w:lineRule="auto"/>
              <w:jc w:val="both"/>
              <w:rPr>
                <w:rFonts w:ascii="Arial" w:hAnsi="Arial" w:cs="Arial"/>
                <w:sz w:val="28"/>
                <w:szCs w:val="28"/>
              </w:rPr>
            </w:pPr>
            <w:r w:rsidRPr="00C25115">
              <w:rPr>
                <w:rFonts w:ascii="Arial" w:hAnsi="Arial" w:cs="Arial"/>
                <w:sz w:val="28"/>
                <w:szCs w:val="28"/>
              </w:rPr>
              <w:t xml:space="preserve">5.3.15.2.1 Випробування і відбір зразків муфт і </w:t>
            </w:r>
            <w:proofErr w:type="spellStart"/>
            <w:r w:rsidRPr="00C25115">
              <w:rPr>
                <w:rFonts w:ascii="Arial" w:hAnsi="Arial" w:cs="Arial"/>
                <w:sz w:val="28"/>
                <w:szCs w:val="28"/>
              </w:rPr>
              <w:t>перехідників</w:t>
            </w:r>
            <w:proofErr w:type="spellEnd"/>
            <w:r w:rsidRPr="00C25115">
              <w:rPr>
                <w:rFonts w:ascii="Arial" w:hAnsi="Arial" w:cs="Arial"/>
                <w:sz w:val="28"/>
                <w:szCs w:val="28"/>
              </w:rPr>
              <w:t xml:space="preserve"> типу 1…</w:t>
            </w:r>
          </w:p>
          <w:p w:rsidR="00835250" w:rsidRPr="00C25115" w:rsidRDefault="00835250" w:rsidP="00C25115">
            <w:pPr>
              <w:spacing w:after="0" w:line="240" w:lineRule="auto"/>
              <w:jc w:val="both"/>
              <w:rPr>
                <w:rFonts w:ascii="Arial" w:hAnsi="Arial" w:cs="Arial"/>
                <w:sz w:val="28"/>
                <w:szCs w:val="28"/>
              </w:rPr>
            </w:pPr>
            <w:r w:rsidRPr="00C25115">
              <w:rPr>
                <w:rFonts w:ascii="Arial" w:hAnsi="Arial" w:cs="Arial"/>
                <w:sz w:val="28"/>
                <w:szCs w:val="28"/>
              </w:rPr>
              <w:t>5.3.15.2.2 Випробування і відбір зразків муфт типу 2………………….</w:t>
            </w:r>
          </w:p>
          <w:p w:rsidR="003C608B" w:rsidRPr="00C25115" w:rsidRDefault="003C608B" w:rsidP="00C25115">
            <w:pPr>
              <w:spacing w:after="0" w:line="240" w:lineRule="auto"/>
              <w:jc w:val="both"/>
              <w:rPr>
                <w:rFonts w:ascii="Arial" w:hAnsi="Arial" w:cs="Arial"/>
                <w:sz w:val="28"/>
                <w:szCs w:val="28"/>
              </w:rPr>
            </w:pPr>
            <w:r w:rsidRPr="00C25115">
              <w:rPr>
                <w:rFonts w:ascii="Arial" w:hAnsi="Arial" w:cs="Arial"/>
                <w:sz w:val="28"/>
                <w:szCs w:val="28"/>
              </w:rPr>
              <w:t xml:space="preserve">5.3.15.2.3 Випробування і відбір зразків на міцність вузлів натяжних </w:t>
            </w:r>
          </w:p>
          <w:p w:rsidR="003C608B" w:rsidRPr="00C25115" w:rsidRDefault="003C608B" w:rsidP="00C25115">
            <w:pPr>
              <w:spacing w:after="0" w:line="240" w:lineRule="auto"/>
              <w:jc w:val="both"/>
              <w:rPr>
                <w:rFonts w:ascii="Arial" w:hAnsi="Arial" w:cs="Arial"/>
                <w:sz w:val="28"/>
                <w:szCs w:val="28"/>
              </w:rPr>
            </w:pPr>
            <w:r w:rsidRPr="00C25115">
              <w:rPr>
                <w:rFonts w:ascii="Arial" w:hAnsi="Arial" w:cs="Arial"/>
                <w:sz w:val="28"/>
                <w:szCs w:val="28"/>
              </w:rPr>
              <w:t xml:space="preserve">                 Стрічок…………………………………………………………….</w:t>
            </w:r>
          </w:p>
          <w:p w:rsidR="0070570C" w:rsidRPr="00C25115" w:rsidRDefault="003C608B" w:rsidP="00C25115">
            <w:pPr>
              <w:spacing w:after="0" w:line="240" w:lineRule="auto"/>
              <w:ind w:left="973" w:right="924" w:hanging="973"/>
              <w:rPr>
                <w:rFonts w:ascii="Arial" w:hAnsi="Arial" w:cs="Arial"/>
                <w:sz w:val="28"/>
                <w:szCs w:val="28"/>
              </w:rPr>
            </w:pPr>
            <w:r w:rsidRPr="00C25115">
              <w:rPr>
                <w:rFonts w:ascii="Arial" w:hAnsi="Arial" w:cs="Arial"/>
                <w:sz w:val="28"/>
                <w:szCs w:val="28"/>
              </w:rPr>
              <w:t>5.3.15.2.4  Процедура повторного тестування…………………………</w:t>
            </w:r>
          </w:p>
          <w:tbl>
            <w:tblPr>
              <w:tblW w:w="9700" w:type="dxa"/>
              <w:tblLayout w:type="fixed"/>
              <w:tblCellMar>
                <w:left w:w="0" w:type="dxa"/>
                <w:right w:w="0" w:type="dxa"/>
              </w:tblCellMar>
              <w:tblLook w:val="04A0"/>
            </w:tblPr>
            <w:tblGrid>
              <w:gridCol w:w="9700"/>
            </w:tblGrid>
            <w:tr w:rsidR="0092452A" w:rsidRPr="00C25115" w:rsidTr="003B443E">
              <w:trPr>
                <w:trHeight w:val="925"/>
              </w:trPr>
              <w:tc>
                <w:tcPr>
                  <w:tcW w:w="9700" w:type="dxa"/>
                  <w:vAlign w:val="bottom"/>
                </w:tcPr>
                <w:p w:rsidR="0092452A" w:rsidRPr="00C25115" w:rsidRDefault="0092452A" w:rsidP="00C25115">
                  <w:pPr>
                    <w:spacing w:after="0"/>
                    <w:ind w:left="1398" w:right="364" w:hanging="1398"/>
                    <w:rPr>
                      <w:rFonts w:ascii="Arial" w:hAnsi="Arial" w:cs="Arial"/>
                      <w:sz w:val="28"/>
                      <w:szCs w:val="28"/>
                    </w:rPr>
                  </w:pPr>
                  <w:r w:rsidRPr="00C25115">
                    <w:rPr>
                      <w:rFonts w:ascii="Arial" w:eastAsia="Arial" w:hAnsi="Arial" w:cs="Arial"/>
                      <w:bCs/>
                      <w:sz w:val="28"/>
                      <w:szCs w:val="28"/>
                    </w:rPr>
                    <w:t>5.3.16        Випробування FPC з'єднувачів, вставної  арматури  та ущільнювальних  кілець для розрізаних труб   для підключення  до існуючих трубопроводів, люків або будівельних робіт відповідно до EN 295-4: 2013, Додаток B</w:t>
                  </w:r>
                </w:p>
              </w:tc>
            </w:tr>
          </w:tbl>
          <w:p w:rsidR="0092452A" w:rsidRPr="00C25115" w:rsidRDefault="0092452A" w:rsidP="00C25115">
            <w:pPr>
              <w:spacing w:after="0" w:line="240" w:lineRule="auto"/>
              <w:jc w:val="both"/>
              <w:rPr>
                <w:rFonts w:ascii="Arial" w:hAnsi="Arial" w:cs="Arial"/>
                <w:sz w:val="28"/>
                <w:szCs w:val="28"/>
              </w:rPr>
            </w:pPr>
            <w:r w:rsidRPr="00C25115">
              <w:rPr>
                <w:rFonts w:ascii="Arial" w:hAnsi="Arial" w:cs="Arial"/>
                <w:sz w:val="28"/>
                <w:szCs w:val="28"/>
              </w:rPr>
              <w:t>5.3.16.1 Розміри і зовнішній вигляд……………………………………..</w:t>
            </w:r>
          </w:p>
          <w:p w:rsidR="0092452A" w:rsidRPr="00C25115" w:rsidRDefault="0092452A" w:rsidP="00C25115">
            <w:pPr>
              <w:spacing w:after="0" w:line="240" w:lineRule="auto"/>
              <w:jc w:val="both"/>
              <w:rPr>
                <w:rFonts w:ascii="Arial" w:hAnsi="Arial" w:cs="Arial"/>
                <w:sz w:val="28"/>
                <w:szCs w:val="28"/>
              </w:rPr>
            </w:pPr>
            <w:r w:rsidRPr="00C25115">
              <w:rPr>
                <w:rFonts w:ascii="Arial" w:hAnsi="Arial" w:cs="Arial"/>
                <w:sz w:val="28"/>
                <w:szCs w:val="28"/>
              </w:rPr>
              <w:t>5.3.16.1.1 Випробування і відбір зразків………………………………..</w:t>
            </w:r>
          </w:p>
          <w:p w:rsidR="0092452A" w:rsidRPr="00C25115" w:rsidRDefault="0092452A" w:rsidP="00C25115">
            <w:pPr>
              <w:spacing w:after="0" w:line="240" w:lineRule="auto"/>
              <w:ind w:left="973" w:right="924" w:hanging="973"/>
              <w:rPr>
                <w:rFonts w:ascii="Arial" w:hAnsi="Arial" w:cs="Arial"/>
                <w:sz w:val="28"/>
                <w:szCs w:val="28"/>
              </w:rPr>
            </w:pPr>
            <w:r w:rsidRPr="00C25115">
              <w:rPr>
                <w:rFonts w:ascii="Arial" w:hAnsi="Arial" w:cs="Arial"/>
                <w:sz w:val="28"/>
                <w:szCs w:val="28"/>
              </w:rPr>
              <w:t>5.3.16.1.2 Процедури повторних випробувань і відбір зразків………</w:t>
            </w:r>
          </w:p>
          <w:p w:rsidR="00DC0B14" w:rsidRPr="00C25115" w:rsidRDefault="00DC0B14" w:rsidP="00C25115">
            <w:pPr>
              <w:spacing w:after="0" w:line="240" w:lineRule="auto"/>
              <w:ind w:right="1066"/>
              <w:jc w:val="both"/>
              <w:rPr>
                <w:rFonts w:ascii="Arial" w:hAnsi="Arial" w:cs="Arial"/>
                <w:sz w:val="28"/>
                <w:szCs w:val="28"/>
              </w:rPr>
            </w:pPr>
            <w:r w:rsidRPr="00C25115">
              <w:rPr>
                <w:rFonts w:ascii="Arial" w:hAnsi="Arial" w:cs="Arial"/>
                <w:sz w:val="28"/>
                <w:szCs w:val="28"/>
              </w:rPr>
              <w:t>5.3.16.2    Продуктивність…………………………………………………..</w:t>
            </w:r>
          </w:p>
          <w:p w:rsidR="00DC0B14" w:rsidRPr="00C25115" w:rsidRDefault="00DC0B14" w:rsidP="00C25115">
            <w:pPr>
              <w:spacing w:after="0" w:line="240" w:lineRule="auto"/>
              <w:ind w:left="1256" w:right="1066" w:hanging="1256"/>
              <w:rPr>
                <w:rFonts w:ascii="Arial" w:hAnsi="Arial" w:cs="Arial"/>
                <w:sz w:val="28"/>
                <w:szCs w:val="28"/>
              </w:rPr>
            </w:pPr>
            <w:r w:rsidRPr="00C25115">
              <w:rPr>
                <w:rFonts w:ascii="Arial" w:hAnsi="Arial" w:cs="Arial"/>
                <w:sz w:val="28"/>
                <w:szCs w:val="28"/>
              </w:rPr>
              <w:t xml:space="preserve">5.3.16.2.1 Випробування і відбір зразків з'єднувачів, </w:t>
            </w:r>
            <w:r w:rsidRPr="00C25115">
              <w:rPr>
                <w:rFonts w:ascii="Arial" w:eastAsia="Arial" w:hAnsi="Arial" w:cs="Arial"/>
                <w:bCs/>
                <w:sz w:val="28"/>
                <w:szCs w:val="28"/>
              </w:rPr>
              <w:t xml:space="preserve">вставної </w:t>
            </w:r>
            <w:r w:rsidR="00A24EDE" w:rsidRPr="00C25115">
              <w:rPr>
                <w:rFonts w:ascii="Arial" w:eastAsia="Arial" w:hAnsi="Arial" w:cs="Arial"/>
                <w:bCs/>
                <w:sz w:val="28"/>
                <w:szCs w:val="28"/>
              </w:rPr>
              <w:t xml:space="preserve">  </w:t>
            </w:r>
            <w:r w:rsidRPr="00C25115">
              <w:rPr>
                <w:rFonts w:ascii="Arial" w:eastAsia="Arial" w:hAnsi="Arial" w:cs="Arial"/>
                <w:bCs/>
                <w:sz w:val="28"/>
                <w:szCs w:val="28"/>
              </w:rPr>
              <w:t>арматури та ущільнювальних кілець для розрізаних труб…</w:t>
            </w:r>
            <w:r w:rsidRPr="00C25115">
              <w:rPr>
                <w:rFonts w:ascii="Arial" w:hAnsi="Arial" w:cs="Arial"/>
                <w:sz w:val="28"/>
                <w:szCs w:val="28"/>
              </w:rPr>
              <w:t xml:space="preserve"> </w:t>
            </w:r>
          </w:p>
          <w:p w:rsidR="00DC0B14" w:rsidRPr="00C25115" w:rsidRDefault="00DC0B14" w:rsidP="00C25115">
            <w:pPr>
              <w:spacing w:after="0" w:line="240" w:lineRule="auto"/>
              <w:ind w:left="973" w:right="924" w:hanging="973"/>
              <w:rPr>
                <w:rFonts w:ascii="Arial" w:hAnsi="Arial" w:cs="Arial"/>
                <w:sz w:val="28"/>
                <w:szCs w:val="28"/>
              </w:rPr>
            </w:pPr>
            <w:r w:rsidRPr="00C25115">
              <w:rPr>
                <w:rFonts w:ascii="Arial" w:hAnsi="Arial" w:cs="Arial"/>
                <w:sz w:val="28"/>
                <w:szCs w:val="28"/>
              </w:rPr>
              <w:t>5.3.16.2.2  Процедура повторного тестування……………………………</w:t>
            </w:r>
          </w:p>
          <w:p w:rsidR="00A24EDE" w:rsidRPr="00C25115" w:rsidRDefault="00A24EDE" w:rsidP="00C25115">
            <w:pPr>
              <w:spacing w:after="0" w:line="240" w:lineRule="auto"/>
              <w:ind w:left="1398" w:right="1066" w:hanging="1398"/>
              <w:rPr>
                <w:rFonts w:ascii="Arial" w:hAnsi="Arial" w:cs="Arial"/>
                <w:sz w:val="28"/>
                <w:szCs w:val="28"/>
              </w:rPr>
            </w:pPr>
            <w:r w:rsidRPr="00C25115">
              <w:rPr>
                <w:rFonts w:ascii="Arial" w:hAnsi="Arial" w:cs="Arial"/>
                <w:sz w:val="28"/>
                <w:szCs w:val="28"/>
              </w:rPr>
              <w:t xml:space="preserve">5.3.17        FPC-випробування </w:t>
            </w:r>
            <w:proofErr w:type="spellStart"/>
            <w:r w:rsidRPr="00C25115">
              <w:rPr>
                <w:rFonts w:ascii="Arial" w:hAnsi="Arial" w:cs="Arial"/>
                <w:sz w:val="28"/>
                <w:szCs w:val="28"/>
              </w:rPr>
              <w:t>термоусаджуваних</w:t>
            </w:r>
            <w:proofErr w:type="spellEnd"/>
            <w:r w:rsidRPr="00C25115">
              <w:rPr>
                <w:rFonts w:ascii="Arial" w:hAnsi="Arial" w:cs="Arial"/>
                <w:sz w:val="28"/>
                <w:szCs w:val="28"/>
              </w:rPr>
              <w:t xml:space="preserve"> рукавів згідно EN   295-4: 2013, додаток C ……………………………………..</w:t>
            </w:r>
          </w:p>
          <w:p w:rsidR="00A24EDE" w:rsidRPr="00C25115" w:rsidRDefault="00A24EDE" w:rsidP="00C25115">
            <w:pPr>
              <w:spacing w:after="0" w:line="240" w:lineRule="auto"/>
              <w:jc w:val="both"/>
              <w:rPr>
                <w:rFonts w:ascii="Arial" w:hAnsi="Arial" w:cs="Arial"/>
                <w:sz w:val="28"/>
                <w:szCs w:val="28"/>
              </w:rPr>
            </w:pPr>
            <w:r w:rsidRPr="00C25115">
              <w:rPr>
                <w:rFonts w:ascii="Arial" w:hAnsi="Arial" w:cs="Arial"/>
                <w:sz w:val="28"/>
                <w:szCs w:val="28"/>
              </w:rPr>
              <w:t xml:space="preserve">5.3.17.1 </w:t>
            </w:r>
            <w:r w:rsidR="003A595D" w:rsidRPr="00C25115">
              <w:rPr>
                <w:rFonts w:ascii="Arial" w:hAnsi="Arial" w:cs="Arial"/>
                <w:sz w:val="28"/>
                <w:szCs w:val="28"/>
              </w:rPr>
              <w:t xml:space="preserve">    </w:t>
            </w:r>
            <w:r w:rsidRPr="00C25115">
              <w:rPr>
                <w:rFonts w:ascii="Arial" w:hAnsi="Arial" w:cs="Arial"/>
                <w:sz w:val="28"/>
                <w:szCs w:val="28"/>
              </w:rPr>
              <w:t>Розміри і зовнішній вигляд……………………………………</w:t>
            </w:r>
          </w:p>
          <w:p w:rsidR="00A24EDE" w:rsidRPr="00C25115" w:rsidRDefault="00A24EDE" w:rsidP="00C25115">
            <w:pPr>
              <w:spacing w:after="0" w:line="240" w:lineRule="auto"/>
              <w:jc w:val="both"/>
              <w:rPr>
                <w:rFonts w:ascii="Arial" w:hAnsi="Arial" w:cs="Arial"/>
                <w:sz w:val="28"/>
                <w:szCs w:val="28"/>
              </w:rPr>
            </w:pPr>
            <w:r w:rsidRPr="00C25115">
              <w:rPr>
                <w:rFonts w:ascii="Arial" w:hAnsi="Arial" w:cs="Arial"/>
                <w:sz w:val="28"/>
                <w:szCs w:val="28"/>
              </w:rPr>
              <w:t>5.3.17.1.1 Випробування і відбір зразків……………………………..</w:t>
            </w:r>
          </w:p>
          <w:p w:rsidR="00A24EDE" w:rsidRPr="00C25115" w:rsidRDefault="00A24EDE" w:rsidP="00C25115">
            <w:pPr>
              <w:spacing w:after="0" w:line="240" w:lineRule="auto"/>
              <w:ind w:left="973" w:right="924" w:hanging="973"/>
              <w:rPr>
                <w:rFonts w:ascii="Arial" w:hAnsi="Arial" w:cs="Arial"/>
                <w:sz w:val="28"/>
                <w:szCs w:val="28"/>
              </w:rPr>
            </w:pPr>
            <w:r w:rsidRPr="00C25115">
              <w:rPr>
                <w:rFonts w:ascii="Arial" w:hAnsi="Arial" w:cs="Arial"/>
                <w:sz w:val="28"/>
                <w:szCs w:val="28"/>
              </w:rPr>
              <w:t>5.3.17.1.2 Процедури повторних випробувань і відбір зразків…..</w:t>
            </w:r>
          </w:p>
          <w:p w:rsidR="003A595D" w:rsidRPr="00C25115" w:rsidRDefault="003A595D" w:rsidP="00C25115">
            <w:pPr>
              <w:spacing w:after="0" w:line="240" w:lineRule="auto"/>
              <w:jc w:val="both"/>
              <w:rPr>
                <w:rFonts w:ascii="Arial" w:hAnsi="Arial" w:cs="Arial"/>
                <w:sz w:val="28"/>
                <w:szCs w:val="28"/>
              </w:rPr>
            </w:pPr>
            <w:r w:rsidRPr="00C25115">
              <w:rPr>
                <w:rFonts w:ascii="Arial" w:hAnsi="Arial" w:cs="Arial"/>
                <w:sz w:val="28"/>
                <w:szCs w:val="28"/>
              </w:rPr>
              <w:t>5.3.17.2    Продуктивність ………………………………………………….</w:t>
            </w:r>
          </w:p>
          <w:p w:rsidR="003A595D" w:rsidRPr="00C25115" w:rsidRDefault="003A595D" w:rsidP="00C25115">
            <w:pPr>
              <w:spacing w:after="0" w:line="240" w:lineRule="auto"/>
              <w:jc w:val="both"/>
              <w:rPr>
                <w:rFonts w:ascii="Arial" w:hAnsi="Arial" w:cs="Arial"/>
                <w:sz w:val="28"/>
                <w:szCs w:val="28"/>
              </w:rPr>
            </w:pPr>
            <w:r w:rsidRPr="00C25115">
              <w:rPr>
                <w:rFonts w:ascii="Arial" w:hAnsi="Arial" w:cs="Arial"/>
                <w:sz w:val="28"/>
                <w:szCs w:val="28"/>
              </w:rPr>
              <w:t xml:space="preserve">5.3.17.2.1 Випробування і відбір зразків </w:t>
            </w:r>
            <w:proofErr w:type="spellStart"/>
            <w:r w:rsidRPr="00C25115">
              <w:rPr>
                <w:rFonts w:ascii="Arial" w:hAnsi="Arial" w:cs="Arial"/>
                <w:sz w:val="28"/>
                <w:szCs w:val="28"/>
              </w:rPr>
              <w:t>термоусаджуваних</w:t>
            </w:r>
            <w:proofErr w:type="spellEnd"/>
            <w:r w:rsidRPr="00C25115">
              <w:rPr>
                <w:rFonts w:ascii="Arial" w:hAnsi="Arial" w:cs="Arial"/>
                <w:sz w:val="28"/>
                <w:szCs w:val="28"/>
              </w:rPr>
              <w:t xml:space="preserve"> рукавів..</w:t>
            </w:r>
          </w:p>
          <w:p w:rsidR="003A595D" w:rsidRPr="00C25115" w:rsidRDefault="003A595D" w:rsidP="00C25115">
            <w:pPr>
              <w:spacing w:after="0" w:line="240" w:lineRule="auto"/>
              <w:ind w:left="973" w:right="924" w:hanging="973"/>
              <w:rPr>
                <w:rFonts w:ascii="Arial" w:hAnsi="Arial" w:cs="Arial"/>
                <w:sz w:val="28"/>
                <w:szCs w:val="28"/>
              </w:rPr>
            </w:pPr>
            <w:r w:rsidRPr="00C25115">
              <w:rPr>
                <w:rFonts w:ascii="Arial" w:hAnsi="Arial" w:cs="Arial"/>
                <w:sz w:val="28"/>
                <w:szCs w:val="28"/>
              </w:rPr>
              <w:t>5.3.17.2.2 Процедура повторного тестування……………………………</w:t>
            </w:r>
          </w:p>
          <w:p w:rsidR="00C458B2" w:rsidRPr="00C25115" w:rsidRDefault="00C458B2" w:rsidP="00C25115">
            <w:pPr>
              <w:spacing w:after="0" w:line="240" w:lineRule="auto"/>
              <w:jc w:val="both"/>
              <w:rPr>
                <w:rFonts w:ascii="Arial" w:hAnsi="Arial" w:cs="Arial"/>
                <w:sz w:val="28"/>
                <w:szCs w:val="28"/>
              </w:rPr>
            </w:pPr>
            <w:r w:rsidRPr="00C25115">
              <w:rPr>
                <w:rFonts w:ascii="Arial" w:hAnsi="Arial" w:cs="Arial"/>
                <w:sz w:val="28"/>
                <w:szCs w:val="28"/>
              </w:rPr>
              <w:t>5.3.18 FPC випробування водонепроникності люків та оглядових колодязів</w:t>
            </w:r>
          </w:p>
          <w:p w:rsidR="00C25115" w:rsidRPr="00C25115" w:rsidRDefault="00C25115" w:rsidP="00C25115">
            <w:pPr>
              <w:spacing w:after="0" w:line="240" w:lineRule="auto"/>
              <w:jc w:val="both"/>
              <w:rPr>
                <w:rFonts w:ascii="Arial" w:hAnsi="Arial" w:cs="Arial"/>
                <w:sz w:val="28"/>
                <w:szCs w:val="28"/>
              </w:rPr>
            </w:pPr>
          </w:p>
          <w:p w:rsidR="00C458B2" w:rsidRPr="00C25115" w:rsidRDefault="00C458B2" w:rsidP="00C25115">
            <w:pPr>
              <w:spacing w:after="0" w:line="240" w:lineRule="auto"/>
              <w:jc w:val="both"/>
              <w:rPr>
                <w:rFonts w:ascii="Arial" w:hAnsi="Arial" w:cs="Arial"/>
                <w:sz w:val="28"/>
                <w:szCs w:val="28"/>
              </w:rPr>
            </w:pPr>
            <w:r w:rsidRPr="00C25115">
              <w:rPr>
                <w:rFonts w:ascii="Arial" w:hAnsi="Arial" w:cs="Arial"/>
                <w:sz w:val="28"/>
                <w:szCs w:val="28"/>
              </w:rPr>
              <w:lastRenderedPageBreak/>
              <w:t>5.3.18.1 Частота випробувань</w:t>
            </w:r>
            <w:r w:rsidR="00C25115" w:rsidRPr="00C25115">
              <w:rPr>
                <w:rFonts w:ascii="Arial" w:hAnsi="Arial" w:cs="Arial"/>
                <w:sz w:val="28"/>
                <w:szCs w:val="28"/>
              </w:rPr>
              <w:t>………………………………………..</w:t>
            </w:r>
          </w:p>
          <w:p w:rsidR="00C458B2" w:rsidRPr="00C25115" w:rsidRDefault="00C458B2" w:rsidP="00C25115">
            <w:pPr>
              <w:spacing w:after="0" w:line="240" w:lineRule="auto"/>
              <w:jc w:val="both"/>
              <w:rPr>
                <w:rFonts w:ascii="Arial" w:hAnsi="Arial" w:cs="Arial"/>
                <w:sz w:val="28"/>
                <w:szCs w:val="28"/>
              </w:rPr>
            </w:pPr>
            <w:r w:rsidRPr="00C25115">
              <w:rPr>
                <w:rFonts w:ascii="Arial" w:hAnsi="Arial" w:cs="Arial"/>
                <w:sz w:val="28"/>
                <w:szCs w:val="28"/>
              </w:rPr>
              <w:t>5.3.18.2 Процедура повторного тестування</w:t>
            </w:r>
            <w:r w:rsidR="00C25115" w:rsidRPr="00C25115">
              <w:rPr>
                <w:rFonts w:ascii="Arial" w:hAnsi="Arial" w:cs="Arial"/>
                <w:sz w:val="28"/>
                <w:szCs w:val="28"/>
              </w:rPr>
              <w:t>……………………….</w:t>
            </w:r>
          </w:p>
          <w:p w:rsidR="00C25115" w:rsidRPr="00C25115" w:rsidRDefault="00C25115" w:rsidP="00C25115">
            <w:pPr>
              <w:spacing w:after="0" w:line="240" w:lineRule="auto"/>
              <w:ind w:left="1114" w:right="1349" w:hanging="1114"/>
              <w:jc w:val="both"/>
              <w:rPr>
                <w:rFonts w:ascii="Arial" w:hAnsi="Arial" w:cs="Arial"/>
                <w:sz w:val="28"/>
                <w:szCs w:val="28"/>
              </w:rPr>
            </w:pPr>
            <w:r w:rsidRPr="00C25115">
              <w:rPr>
                <w:rFonts w:ascii="Arial" w:hAnsi="Arial" w:cs="Arial"/>
                <w:sz w:val="28"/>
                <w:szCs w:val="28"/>
              </w:rPr>
              <w:t xml:space="preserve">5.3.19 </w:t>
            </w:r>
            <w:r>
              <w:rPr>
                <w:rFonts w:ascii="Arial" w:hAnsi="Arial" w:cs="Arial"/>
                <w:sz w:val="28"/>
                <w:szCs w:val="28"/>
              </w:rPr>
              <w:t xml:space="preserve">  </w:t>
            </w:r>
            <w:r w:rsidRPr="00C25115">
              <w:rPr>
                <w:rFonts w:ascii="Arial" w:hAnsi="Arial" w:cs="Arial"/>
                <w:sz w:val="28"/>
                <w:szCs w:val="28"/>
              </w:rPr>
              <w:t>FPC випробування на стиск домкратних труб відповідно до EN 295-7: 2013</w:t>
            </w:r>
          </w:p>
          <w:p w:rsidR="00C25115" w:rsidRPr="00C25115" w:rsidRDefault="00C25115" w:rsidP="00C25115">
            <w:pPr>
              <w:spacing w:after="0" w:line="240" w:lineRule="auto"/>
              <w:jc w:val="both"/>
              <w:rPr>
                <w:rFonts w:ascii="Arial" w:hAnsi="Arial" w:cs="Arial"/>
                <w:sz w:val="28"/>
                <w:szCs w:val="28"/>
              </w:rPr>
            </w:pPr>
            <w:r w:rsidRPr="00C25115">
              <w:rPr>
                <w:rFonts w:ascii="Arial" w:hAnsi="Arial" w:cs="Arial"/>
                <w:sz w:val="28"/>
                <w:szCs w:val="28"/>
              </w:rPr>
              <w:t>5.3.19.1 Частота тестування</w:t>
            </w:r>
            <w:r>
              <w:rPr>
                <w:rFonts w:ascii="Arial" w:hAnsi="Arial" w:cs="Arial"/>
                <w:sz w:val="28"/>
                <w:szCs w:val="28"/>
              </w:rPr>
              <w:t>………………………………………………</w:t>
            </w:r>
          </w:p>
          <w:p w:rsidR="00C25115" w:rsidRDefault="00C25115" w:rsidP="00C25115">
            <w:pPr>
              <w:spacing w:after="0" w:line="240" w:lineRule="auto"/>
              <w:jc w:val="both"/>
              <w:rPr>
                <w:rFonts w:ascii="Arial" w:hAnsi="Arial" w:cs="Arial"/>
                <w:sz w:val="28"/>
                <w:szCs w:val="28"/>
              </w:rPr>
            </w:pPr>
            <w:r w:rsidRPr="00C25115">
              <w:rPr>
                <w:rFonts w:ascii="Arial" w:hAnsi="Arial" w:cs="Arial"/>
                <w:sz w:val="28"/>
                <w:szCs w:val="28"/>
              </w:rPr>
              <w:t>5.3.19.2 Процедура повторного тестування…………………………….</w:t>
            </w:r>
          </w:p>
          <w:p w:rsidR="0095102E" w:rsidRPr="0095102E" w:rsidRDefault="0095102E" w:rsidP="0095102E">
            <w:pPr>
              <w:spacing w:after="0" w:line="240" w:lineRule="auto"/>
              <w:ind w:left="1114" w:right="1208" w:hanging="1114"/>
              <w:rPr>
                <w:rFonts w:ascii="Arial" w:hAnsi="Arial" w:cs="Arial"/>
                <w:sz w:val="28"/>
                <w:szCs w:val="28"/>
              </w:rPr>
            </w:pPr>
            <w:r w:rsidRPr="0095102E">
              <w:rPr>
                <w:rFonts w:ascii="Arial" w:hAnsi="Arial" w:cs="Arial"/>
                <w:sz w:val="28"/>
                <w:szCs w:val="28"/>
              </w:rPr>
              <w:t xml:space="preserve">5.3.20 </w:t>
            </w:r>
            <w:r>
              <w:rPr>
                <w:rFonts w:ascii="Arial" w:hAnsi="Arial" w:cs="Arial"/>
                <w:sz w:val="28"/>
                <w:szCs w:val="28"/>
              </w:rPr>
              <w:t xml:space="preserve">   </w:t>
            </w:r>
            <w:r w:rsidRPr="0095102E">
              <w:rPr>
                <w:rFonts w:ascii="Arial" w:hAnsi="Arial" w:cs="Arial"/>
                <w:sz w:val="28"/>
                <w:szCs w:val="28"/>
              </w:rPr>
              <w:t>FPC-випробування вузлів з'єднання домкратних труб відповідно до EN 295-7: 2013</w:t>
            </w:r>
            <w:r>
              <w:rPr>
                <w:rFonts w:ascii="Arial" w:hAnsi="Arial" w:cs="Arial"/>
                <w:sz w:val="28"/>
                <w:szCs w:val="28"/>
              </w:rPr>
              <w:t>…………………………………….</w:t>
            </w:r>
          </w:p>
          <w:p w:rsidR="0095102E" w:rsidRPr="0095102E" w:rsidRDefault="0095102E" w:rsidP="0095102E">
            <w:pPr>
              <w:spacing w:after="0" w:line="240" w:lineRule="auto"/>
              <w:ind w:left="1114" w:right="1066" w:hanging="1256"/>
              <w:jc w:val="both"/>
              <w:rPr>
                <w:rFonts w:ascii="Arial" w:hAnsi="Arial" w:cs="Arial"/>
                <w:sz w:val="28"/>
                <w:szCs w:val="28"/>
              </w:rPr>
            </w:pPr>
            <w:r>
              <w:rPr>
                <w:rFonts w:ascii="Arial" w:hAnsi="Arial" w:cs="Arial"/>
                <w:sz w:val="28"/>
                <w:szCs w:val="28"/>
              </w:rPr>
              <w:t>55.</w:t>
            </w:r>
            <w:r w:rsidRPr="0095102E">
              <w:rPr>
                <w:rFonts w:ascii="Arial" w:hAnsi="Arial" w:cs="Arial"/>
                <w:sz w:val="28"/>
                <w:szCs w:val="28"/>
              </w:rPr>
              <w:t>3.20.1 Вимоги, випробування і частота випробувань для</w:t>
            </w:r>
            <w:r w:rsidRPr="0095102E">
              <w:rPr>
                <w:rFonts w:ascii="Arial" w:eastAsia="Arial" w:hAnsi="Arial" w:cs="Arial"/>
                <w:bCs/>
                <w:sz w:val="28"/>
                <w:szCs w:val="28"/>
              </w:rPr>
              <w:t xml:space="preserve"> з'єднань</w:t>
            </w:r>
            <w:r w:rsidRPr="0095102E">
              <w:rPr>
                <w:rFonts w:ascii="Arial" w:eastAsia="Arial" w:hAnsi="Arial" w:cs="Arial"/>
                <w:bCs/>
                <w:sz w:val="17"/>
                <w:szCs w:val="17"/>
              </w:rPr>
              <w:t xml:space="preserve"> </w:t>
            </w:r>
            <w:r w:rsidRPr="0095102E">
              <w:rPr>
                <w:rFonts w:ascii="Arial" w:hAnsi="Arial" w:cs="Arial"/>
                <w:sz w:val="28"/>
                <w:szCs w:val="28"/>
              </w:rPr>
              <w:t xml:space="preserve"> відповідно до EN 295-7: 2013</w:t>
            </w:r>
            <w:r>
              <w:rPr>
                <w:rFonts w:ascii="Arial" w:hAnsi="Arial" w:cs="Arial"/>
                <w:sz w:val="28"/>
                <w:szCs w:val="28"/>
              </w:rPr>
              <w:t>………………………………………</w:t>
            </w:r>
          </w:p>
          <w:p w:rsidR="0095102E" w:rsidRDefault="0095102E" w:rsidP="0095102E">
            <w:pPr>
              <w:spacing w:after="0" w:line="240" w:lineRule="auto"/>
              <w:jc w:val="both"/>
              <w:rPr>
                <w:rFonts w:ascii="Arial" w:hAnsi="Arial" w:cs="Arial"/>
                <w:sz w:val="28"/>
                <w:szCs w:val="28"/>
              </w:rPr>
            </w:pPr>
            <w:r>
              <w:rPr>
                <w:rFonts w:ascii="Arial" w:hAnsi="Arial" w:cs="Arial"/>
                <w:sz w:val="28"/>
                <w:szCs w:val="28"/>
              </w:rPr>
              <w:t>5.3.20.2  Процедура повторного тестування……………………………….</w:t>
            </w:r>
          </w:p>
          <w:p w:rsidR="00774F14" w:rsidRDefault="00774F14" w:rsidP="0095102E">
            <w:pPr>
              <w:spacing w:after="0" w:line="240" w:lineRule="auto"/>
              <w:jc w:val="both"/>
              <w:rPr>
                <w:rFonts w:ascii="Arial" w:hAnsi="Arial" w:cs="Arial"/>
                <w:sz w:val="28"/>
                <w:szCs w:val="28"/>
              </w:rPr>
            </w:pPr>
            <w:r>
              <w:rPr>
                <w:rFonts w:ascii="Arial" w:hAnsi="Arial" w:cs="Arial"/>
                <w:sz w:val="28"/>
                <w:szCs w:val="28"/>
              </w:rPr>
              <w:t>Додаток А……………………………………………………………………….</w:t>
            </w:r>
          </w:p>
          <w:p w:rsidR="00774F14" w:rsidRDefault="00774F14" w:rsidP="0095102E">
            <w:pPr>
              <w:spacing w:after="0" w:line="240" w:lineRule="auto"/>
              <w:jc w:val="both"/>
              <w:rPr>
                <w:rFonts w:ascii="Arial" w:hAnsi="Arial" w:cs="Arial"/>
                <w:sz w:val="28"/>
                <w:szCs w:val="28"/>
              </w:rPr>
            </w:pPr>
            <w:r>
              <w:rPr>
                <w:rFonts w:ascii="Arial" w:hAnsi="Arial" w:cs="Arial"/>
                <w:sz w:val="28"/>
                <w:szCs w:val="28"/>
              </w:rPr>
              <w:t>Бібліографія…………………………………………………………………….</w:t>
            </w:r>
          </w:p>
          <w:p w:rsidR="00774F14" w:rsidRDefault="00774F14" w:rsidP="0095102E">
            <w:pPr>
              <w:spacing w:after="0" w:line="240" w:lineRule="auto"/>
              <w:jc w:val="both"/>
              <w:rPr>
                <w:rFonts w:ascii="Arial" w:hAnsi="Arial" w:cs="Arial"/>
                <w:sz w:val="28"/>
                <w:szCs w:val="28"/>
              </w:rPr>
            </w:pPr>
          </w:p>
          <w:p w:rsidR="00774F14" w:rsidRDefault="00774F14" w:rsidP="0095102E">
            <w:pPr>
              <w:spacing w:after="0" w:line="240" w:lineRule="auto"/>
              <w:jc w:val="both"/>
              <w:rPr>
                <w:rFonts w:ascii="Arial" w:hAnsi="Arial" w:cs="Arial"/>
                <w:sz w:val="28"/>
                <w:szCs w:val="28"/>
              </w:rPr>
            </w:pPr>
          </w:p>
          <w:p w:rsidR="00774F14" w:rsidRDefault="00774F14" w:rsidP="0095102E">
            <w:pPr>
              <w:spacing w:after="0" w:line="240" w:lineRule="auto"/>
              <w:jc w:val="both"/>
              <w:rPr>
                <w:rFonts w:ascii="Arial" w:hAnsi="Arial" w:cs="Arial"/>
                <w:sz w:val="28"/>
                <w:szCs w:val="28"/>
              </w:rPr>
            </w:pPr>
          </w:p>
          <w:p w:rsidR="00774F14" w:rsidRDefault="00774F14" w:rsidP="0095102E">
            <w:pPr>
              <w:spacing w:after="0" w:line="240" w:lineRule="auto"/>
              <w:jc w:val="both"/>
              <w:rPr>
                <w:rFonts w:ascii="Arial" w:hAnsi="Arial" w:cs="Arial"/>
                <w:sz w:val="28"/>
                <w:szCs w:val="28"/>
              </w:rPr>
            </w:pPr>
          </w:p>
          <w:p w:rsidR="00774F14" w:rsidRDefault="00774F14" w:rsidP="0095102E">
            <w:pPr>
              <w:spacing w:after="0" w:line="240" w:lineRule="auto"/>
              <w:jc w:val="both"/>
              <w:rPr>
                <w:rFonts w:ascii="Arial" w:hAnsi="Arial" w:cs="Arial"/>
                <w:sz w:val="28"/>
                <w:szCs w:val="28"/>
              </w:rPr>
            </w:pPr>
          </w:p>
          <w:p w:rsidR="00774F14" w:rsidRDefault="00774F14" w:rsidP="0095102E">
            <w:pPr>
              <w:spacing w:after="0" w:line="240" w:lineRule="auto"/>
              <w:jc w:val="both"/>
              <w:rPr>
                <w:rFonts w:ascii="Arial" w:hAnsi="Arial" w:cs="Arial"/>
                <w:sz w:val="28"/>
                <w:szCs w:val="28"/>
              </w:rPr>
            </w:pPr>
          </w:p>
          <w:p w:rsidR="00774F14" w:rsidRDefault="00774F14" w:rsidP="0095102E">
            <w:pPr>
              <w:spacing w:after="0" w:line="240" w:lineRule="auto"/>
              <w:jc w:val="both"/>
              <w:rPr>
                <w:rFonts w:ascii="Arial" w:hAnsi="Arial" w:cs="Arial"/>
                <w:sz w:val="28"/>
                <w:szCs w:val="28"/>
              </w:rPr>
            </w:pPr>
          </w:p>
          <w:p w:rsidR="00774F14" w:rsidRDefault="00774F14" w:rsidP="0095102E">
            <w:pPr>
              <w:spacing w:after="0" w:line="240" w:lineRule="auto"/>
              <w:jc w:val="both"/>
              <w:rPr>
                <w:rFonts w:ascii="Arial" w:hAnsi="Arial" w:cs="Arial"/>
                <w:sz w:val="28"/>
                <w:szCs w:val="28"/>
              </w:rPr>
            </w:pPr>
          </w:p>
          <w:p w:rsidR="00774F14" w:rsidRDefault="00774F14" w:rsidP="0095102E">
            <w:pPr>
              <w:spacing w:after="0" w:line="240" w:lineRule="auto"/>
              <w:jc w:val="both"/>
              <w:rPr>
                <w:rFonts w:ascii="Arial" w:hAnsi="Arial" w:cs="Arial"/>
                <w:sz w:val="28"/>
                <w:szCs w:val="28"/>
              </w:rPr>
            </w:pPr>
          </w:p>
          <w:p w:rsidR="00774F14" w:rsidRDefault="00774F14" w:rsidP="0095102E">
            <w:pPr>
              <w:spacing w:after="0" w:line="240" w:lineRule="auto"/>
              <w:jc w:val="both"/>
              <w:rPr>
                <w:rFonts w:ascii="Arial" w:hAnsi="Arial" w:cs="Arial"/>
                <w:sz w:val="28"/>
                <w:szCs w:val="28"/>
              </w:rPr>
            </w:pPr>
          </w:p>
          <w:p w:rsidR="00774F14" w:rsidRDefault="00774F14" w:rsidP="0095102E">
            <w:pPr>
              <w:spacing w:after="0" w:line="240" w:lineRule="auto"/>
              <w:jc w:val="both"/>
              <w:rPr>
                <w:rFonts w:ascii="Arial" w:hAnsi="Arial" w:cs="Arial"/>
                <w:sz w:val="28"/>
                <w:szCs w:val="28"/>
              </w:rPr>
            </w:pPr>
          </w:p>
          <w:p w:rsidR="00774F14" w:rsidRDefault="00774F14" w:rsidP="0095102E">
            <w:pPr>
              <w:spacing w:after="0" w:line="240" w:lineRule="auto"/>
              <w:jc w:val="both"/>
              <w:rPr>
                <w:rFonts w:ascii="Arial" w:hAnsi="Arial" w:cs="Arial"/>
                <w:sz w:val="28"/>
                <w:szCs w:val="28"/>
              </w:rPr>
            </w:pPr>
          </w:p>
          <w:p w:rsidR="00774F14" w:rsidRDefault="00774F14" w:rsidP="0095102E">
            <w:pPr>
              <w:spacing w:after="0" w:line="240" w:lineRule="auto"/>
              <w:jc w:val="both"/>
              <w:rPr>
                <w:rFonts w:ascii="Arial" w:hAnsi="Arial" w:cs="Arial"/>
                <w:sz w:val="28"/>
                <w:szCs w:val="28"/>
              </w:rPr>
            </w:pPr>
          </w:p>
          <w:p w:rsidR="00774F14" w:rsidRDefault="00774F14" w:rsidP="0095102E">
            <w:pPr>
              <w:spacing w:after="0" w:line="240" w:lineRule="auto"/>
              <w:jc w:val="both"/>
              <w:rPr>
                <w:rFonts w:ascii="Arial" w:hAnsi="Arial" w:cs="Arial"/>
                <w:sz w:val="28"/>
                <w:szCs w:val="28"/>
              </w:rPr>
            </w:pPr>
          </w:p>
          <w:p w:rsidR="00774F14" w:rsidRPr="00C25115" w:rsidRDefault="00774F14" w:rsidP="0095102E">
            <w:pPr>
              <w:spacing w:after="0" w:line="240" w:lineRule="auto"/>
              <w:jc w:val="both"/>
              <w:rPr>
                <w:rFonts w:ascii="Arial" w:hAnsi="Arial" w:cs="Arial"/>
                <w:sz w:val="28"/>
                <w:szCs w:val="28"/>
              </w:rPr>
            </w:pPr>
          </w:p>
          <w:p w:rsidR="00D044D1" w:rsidRPr="00C25115" w:rsidRDefault="00D044D1" w:rsidP="00C25115">
            <w:pPr>
              <w:spacing w:after="0" w:line="240" w:lineRule="auto"/>
              <w:jc w:val="both"/>
              <w:rPr>
                <w:rFonts w:ascii="Arial" w:hAnsi="Arial" w:cs="Arial"/>
                <w:sz w:val="28"/>
                <w:szCs w:val="28"/>
              </w:rPr>
            </w:pPr>
          </w:p>
          <w:p w:rsidR="00D044D1" w:rsidRPr="00C25115" w:rsidRDefault="00D044D1" w:rsidP="00C25115">
            <w:pPr>
              <w:spacing w:after="0" w:line="240" w:lineRule="auto"/>
              <w:jc w:val="both"/>
              <w:rPr>
                <w:rFonts w:ascii="Arial" w:hAnsi="Arial" w:cs="Arial"/>
                <w:sz w:val="28"/>
                <w:szCs w:val="28"/>
              </w:rPr>
            </w:pPr>
          </w:p>
          <w:p w:rsidR="00D044D1" w:rsidRPr="00C25115" w:rsidRDefault="00D044D1" w:rsidP="00C25115">
            <w:pPr>
              <w:spacing w:after="0" w:line="240" w:lineRule="auto"/>
              <w:jc w:val="both"/>
              <w:rPr>
                <w:rFonts w:ascii="Arial" w:hAnsi="Arial" w:cs="Arial"/>
                <w:sz w:val="28"/>
                <w:szCs w:val="28"/>
              </w:rPr>
            </w:pPr>
          </w:p>
          <w:p w:rsidR="00D044D1" w:rsidRPr="00C25115" w:rsidRDefault="00D044D1" w:rsidP="00C25115">
            <w:pPr>
              <w:spacing w:after="0" w:line="240" w:lineRule="auto"/>
              <w:jc w:val="both"/>
              <w:rPr>
                <w:rFonts w:ascii="Arial" w:hAnsi="Arial" w:cs="Arial"/>
                <w:sz w:val="28"/>
                <w:szCs w:val="28"/>
              </w:rPr>
            </w:pPr>
          </w:p>
          <w:p w:rsidR="00D044D1" w:rsidRPr="00C25115" w:rsidRDefault="00D044D1" w:rsidP="00C25115">
            <w:pPr>
              <w:spacing w:after="0" w:line="240" w:lineRule="auto"/>
              <w:jc w:val="both"/>
              <w:rPr>
                <w:rFonts w:ascii="Arial" w:hAnsi="Arial" w:cs="Arial"/>
                <w:sz w:val="28"/>
                <w:szCs w:val="28"/>
              </w:rPr>
            </w:pPr>
          </w:p>
          <w:p w:rsidR="00D044D1" w:rsidRPr="00C25115" w:rsidRDefault="00D044D1" w:rsidP="00C25115">
            <w:pPr>
              <w:spacing w:after="0" w:line="240" w:lineRule="auto"/>
              <w:jc w:val="both"/>
              <w:rPr>
                <w:rFonts w:ascii="Arial" w:hAnsi="Arial" w:cs="Arial"/>
                <w:sz w:val="28"/>
                <w:szCs w:val="28"/>
              </w:rPr>
            </w:pPr>
          </w:p>
          <w:p w:rsidR="00D044D1" w:rsidRPr="00C25115" w:rsidRDefault="00D044D1" w:rsidP="00C25115">
            <w:pPr>
              <w:spacing w:after="0" w:line="240" w:lineRule="auto"/>
              <w:jc w:val="both"/>
              <w:rPr>
                <w:rFonts w:ascii="Arial" w:hAnsi="Arial" w:cs="Arial"/>
                <w:sz w:val="28"/>
                <w:szCs w:val="28"/>
              </w:rPr>
            </w:pPr>
          </w:p>
          <w:p w:rsidR="00C458B2" w:rsidRPr="00C25115" w:rsidRDefault="00C458B2" w:rsidP="00C25115">
            <w:pPr>
              <w:spacing w:after="0" w:line="240" w:lineRule="auto"/>
              <w:ind w:left="973" w:right="924" w:hanging="973"/>
              <w:rPr>
                <w:rFonts w:ascii="Arial" w:hAnsi="Arial" w:cs="Arial"/>
                <w:sz w:val="28"/>
                <w:szCs w:val="28"/>
              </w:rPr>
            </w:pPr>
          </w:p>
          <w:p w:rsidR="009461B3" w:rsidRPr="00C25115" w:rsidRDefault="009461B3" w:rsidP="00C25115">
            <w:pPr>
              <w:spacing w:after="0" w:line="240" w:lineRule="auto"/>
              <w:rPr>
                <w:rFonts w:ascii="Arial" w:hAnsi="Arial" w:cs="Arial"/>
                <w:sz w:val="28"/>
                <w:szCs w:val="28"/>
              </w:rPr>
            </w:pPr>
          </w:p>
        </w:tc>
        <w:tc>
          <w:tcPr>
            <w:tcW w:w="20" w:type="dxa"/>
            <w:vAlign w:val="bottom"/>
          </w:tcPr>
          <w:p w:rsidR="009461B3" w:rsidRPr="00C25115" w:rsidRDefault="009461B3" w:rsidP="00C25115">
            <w:pPr>
              <w:spacing w:after="0" w:line="240" w:lineRule="auto"/>
              <w:rPr>
                <w:rFonts w:ascii="Arial" w:hAnsi="Arial" w:cs="Arial"/>
                <w:sz w:val="28"/>
                <w:szCs w:val="28"/>
              </w:rPr>
            </w:pPr>
          </w:p>
        </w:tc>
        <w:tc>
          <w:tcPr>
            <w:tcW w:w="2300" w:type="dxa"/>
            <w:vAlign w:val="bottom"/>
          </w:tcPr>
          <w:p w:rsidR="009461B3" w:rsidRPr="00C25115" w:rsidRDefault="009461B3" w:rsidP="00C25115">
            <w:pPr>
              <w:spacing w:after="0" w:line="240" w:lineRule="auto"/>
              <w:rPr>
                <w:rFonts w:ascii="Arial" w:hAnsi="Arial" w:cs="Arial"/>
                <w:sz w:val="28"/>
                <w:szCs w:val="28"/>
              </w:rPr>
            </w:pPr>
          </w:p>
        </w:tc>
        <w:tc>
          <w:tcPr>
            <w:tcW w:w="2300" w:type="dxa"/>
            <w:vAlign w:val="bottom"/>
          </w:tcPr>
          <w:p w:rsidR="009461B3" w:rsidRPr="00C25115" w:rsidRDefault="009461B3" w:rsidP="00C25115">
            <w:pPr>
              <w:spacing w:after="0" w:line="240" w:lineRule="auto"/>
              <w:rPr>
                <w:rFonts w:ascii="Arial" w:hAnsi="Arial" w:cs="Arial"/>
                <w:sz w:val="28"/>
                <w:szCs w:val="28"/>
              </w:rPr>
            </w:pPr>
          </w:p>
        </w:tc>
        <w:tc>
          <w:tcPr>
            <w:tcW w:w="2300" w:type="dxa"/>
            <w:vAlign w:val="bottom"/>
          </w:tcPr>
          <w:p w:rsidR="009461B3" w:rsidRPr="00C25115" w:rsidRDefault="009461B3" w:rsidP="00C25115">
            <w:pPr>
              <w:spacing w:after="0" w:line="240" w:lineRule="auto"/>
              <w:rPr>
                <w:rFonts w:ascii="Arial" w:hAnsi="Arial" w:cs="Arial"/>
                <w:sz w:val="28"/>
                <w:szCs w:val="28"/>
              </w:rPr>
            </w:pPr>
          </w:p>
        </w:tc>
        <w:tc>
          <w:tcPr>
            <w:tcW w:w="2300" w:type="dxa"/>
            <w:vAlign w:val="bottom"/>
          </w:tcPr>
          <w:p w:rsidR="009461B3" w:rsidRPr="00C25115" w:rsidRDefault="009461B3" w:rsidP="00C25115">
            <w:pPr>
              <w:spacing w:after="0" w:line="240" w:lineRule="auto"/>
              <w:rPr>
                <w:rFonts w:ascii="Arial" w:hAnsi="Arial" w:cs="Arial"/>
                <w:sz w:val="28"/>
                <w:szCs w:val="28"/>
              </w:rPr>
            </w:pPr>
          </w:p>
        </w:tc>
      </w:tr>
    </w:tbl>
    <w:p w:rsidR="00EE2DDB" w:rsidRDefault="00EE2DDB" w:rsidP="00EE2DDB">
      <w:pPr>
        <w:rPr>
          <w:b/>
        </w:rPr>
      </w:pPr>
    </w:p>
    <w:p w:rsidR="008A6122" w:rsidRPr="00700373" w:rsidRDefault="008A6122" w:rsidP="009D6510">
      <w:pPr>
        <w:rPr>
          <w:rFonts w:ascii="Arial" w:hAnsi="Arial" w:cs="Arial"/>
          <w:b/>
          <w:sz w:val="28"/>
          <w:szCs w:val="28"/>
        </w:rPr>
      </w:pPr>
    </w:p>
    <w:p w:rsidR="00400D7C" w:rsidRPr="00AE1076" w:rsidRDefault="00400D7C" w:rsidP="00E27166">
      <w:pPr>
        <w:spacing w:line="240" w:lineRule="auto"/>
        <w:rPr>
          <w:rFonts w:ascii="Arial" w:hAnsi="Arial" w:cs="Arial"/>
          <w:sz w:val="28"/>
          <w:szCs w:val="28"/>
        </w:rPr>
      </w:pPr>
    </w:p>
    <w:p w:rsidR="008B3534" w:rsidRPr="0041074B" w:rsidRDefault="008B3534" w:rsidP="008B3534"/>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0"/>
      </w:tblGrid>
      <w:tr w:rsidR="008B3534" w:rsidRPr="00C26998" w:rsidTr="008B3534">
        <w:tc>
          <w:tcPr>
            <w:tcW w:w="10131" w:type="dxa"/>
            <w:tcBorders>
              <w:top w:val="nil"/>
              <w:left w:val="nil"/>
              <w:bottom w:val="thinThickLargeGap" w:sz="24" w:space="0" w:color="auto"/>
              <w:right w:val="nil"/>
            </w:tcBorders>
          </w:tcPr>
          <w:p w:rsidR="008B3534" w:rsidRPr="003E689A" w:rsidRDefault="008B3534" w:rsidP="008B3534">
            <w:pPr>
              <w:jc w:val="center"/>
              <w:rPr>
                <w:rFonts w:ascii="Arial" w:hAnsi="Arial" w:cs="Arial"/>
                <w:b/>
                <w:sz w:val="28"/>
                <w:szCs w:val="28"/>
                <w:lang w:eastAsia="ru-RU"/>
              </w:rPr>
            </w:pPr>
            <w:r w:rsidRPr="003E689A">
              <w:rPr>
                <w:rFonts w:ascii="Arial" w:hAnsi="Arial" w:cs="Arial"/>
                <w:b/>
                <w:sz w:val="28"/>
                <w:szCs w:val="28"/>
                <w:lang w:eastAsia="ru-RU"/>
              </w:rPr>
              <w:lastRenderedPageBreak/>
              <w:t>НАЦІОНАЛЬНИЙ СТАНДАРТ УКРАЇНИ</w:t>
            </w:r>
          </w:p>
        </w:tc>
      </w:tr>
      <w:tr w:rsidR="008B3534" w:rsidRPr="009B1599" w:rsidTr="008B3534">
        <w:tc>
          <w:tcPr>
            <w:tcW w:w="10131" w:type="dxa"/>
            <w:tcBorders>
              <w:top w:val="thinThickLargeGap" w:sz="24" w:space="0" w:color="auto"/>
              <w:left w:val="nil"/>
              <w:right w:val="nil"/>
            </w:tcBorders>
          </w:tcPr>
          <w:p w:rsidR="008B3534" w:rsidRPr="009B1599" w:rsidRDefault="008B3534" w:rsidP="00F42D41">
            <w:pPr>
              <w:jc w:val="center"/>
              <w:rPr>
                <w:rFonts w:ascii="Arial" w:eastAsia="Calibri" w:hAnsi="Arial" w:cs="Arial"/>
                <w:sz w:val="28"/>
                <w:szCs w:val="28"/>
              </w:rPr>
            </w:pPr>
          </w:p>
          <w:p w:rsidR="008B3534" w:rsidRPr="008B1818" w:rsidRDefault="009B1599" w:rsidP="00F42D41">
            <w:pPr>
              <w:jc w:val="center"/>
              <w:rPr>
                <w:rFonts w:ascii="Arial" w:hAnsi="Arial" w:cs="Arial"/>
                <w:b/>
                <w:sz w:val="28"/>
                <w:szCs w:val="28"/>
                <w:lang w:val="en-US" w:eastAsia="ru-RU"/>
              </w:rPr>
            </w:pPr>
            <w:r w:rsidRPr="009B1599">
              <w:rPr>
                <w:rFonts w:ascii="Arial" w:hAnsi="Arial" w:cs="Arial"/>
                <w:b/>
                <w:sz w:val="28"/>
                <w:szCs w:val="28"/>
                <w:lang w:eastAsia="ru-RU"/>
              </w:rPr>
              <w:t>Трубопровідні системи керамічні глазуровані для дренажних та каналізаційних систем. Частина 2 Оцінка відповідності та відбір проб</w:t>
            </w:r>
          </w:p>
          <w:p w:rsidR="00F42D41" w:rsidRPr="008B1818" w:rsidRDefault="00F42D41" w:rsidP="00F42D41">
            <w:pPr>
              <w:jc w:val="center"/>
              <w:rPr>
                <w:rFonts w:ascii="Arial" w:hAnsi="Arial" w:cs="Arial"/>
                <w:b/>
                <w:sz w:val="28"/>
                <w:szCs w:val="28"/>
                <w:lang w:val="en-US" w:eastAsia="ru-RU"/>
              </w:rPr>
            </w:pPr>
          </w:p>
          <w:p w:rsidR="008B3534" w:rsidRPr="00F42D41" w:rsidRDefault="00F42D41" w:rsidP="00F42D41">
            <w:pPr>
              <w:jc w:val="center"/>
              <w:rPr>
                <w:rFonts w:ascii="Arial" w:hAnsi="Arial" w:cs="Arial"/>
                <w:b/>
                <w:sz w:val="28"/>
                <w:szCs w:val="28"/>
                <w:lang w:eastAsia="ru-RU"/>
              </w:rPr>
            </w:pPr>
            <w:proofErr w:type="spellStart"/>
            <w:r w:rsidRPr="00F42D41">
              <w:rPr>
                <w:rFonts w:ascii="Arial" w:hAnsi="Arial" w:cs="Arial"/>
                <w:b/>
                <w:sz w:val="28"/>
                <w:szCs w:val="28"/>
              </w:rPr>
              <w:t>Vitrified</w:t>
            </w:r>
            <w:proofErr w:type="spellEnd"/>
            <w:r w:rsidRPr="00F42D41">
              <w:rPr>
                <w:rFonts w:ascii="Arial" w:hAnsi="Arial" w:cs="Arial"/>
                <w:b/>
                <w:sz w:val="28"/>
                <w:szCs w:val="28"/>
              </w:rPr>
              <w:t xml:space="preserve"> </w:t>
            </w:r>
            <w:proofErr w:type="spellStart"/>
            <w:r w:rsidRPr="00F42D41">
              <w:rPr>
                <w:rFonts w:ascii="Arial" w:hAnsi="Arial" w:cs="Arial"/>
                <w:b/>
                <w:sz w:val="28"/>
                <w:szCs w:val="28"/>
              </w:rPr>
              <w:t>clay</w:t>
            </w:r>
            <w:proofErr w:type="spellEnd"/>
            <w:r w:rsidRPr="00F42D41">
              <w:rPr>
                <w:rFonts w:ascii="Arial" w:hAnsi="Arial" w:cs="Arial"/>
                <w:b/>
                <w:sz w:val="28"/>
                <w:szCs w:val="28"/>
              </w:rPr>
              <w:t xml:space="preserve"> </w:t>
            </w:r>
            <w:proofErr w:type="spellStart"/>
            <w:r w:rsidRPr="00F42D41">
              <w:rPr>
                <w:rFonts w:ascii="Arial" w:hAnsi="Arial" w:cs="Arial"/>
                <w:b/>
                <w:sz w:val="28"/>
                <w:szCs w:val="28"/>
              </w:rPr>
              <w:t>pipe</w:t>
            </w:r>
            <w:proofErr w:type="spellEnd"/>
            <w:r w:rsidRPr="00F42D41">
              <w:rPr>
                <w:rFonts w:ascii="Arial" w:hAnsi="Arial" w:cs="Arial"/>
                <w:b/>
                <w:sz w:val="28"/>
                <w:szCs w:val="28"/>
              </w:rPr>
              <w:t xml:space="preserve"> </w:t>
            </w:r>
            <w:proofErr w:type="spellStart"/>
            <w:r w:rsidRPr="00F42D41">
              <w:rPr>
                <w:rFonts w:ascii="Arial" w:hAnsi="Arial" w:cs="Arial"/>
                <w:b/>
                <w:sz w:val="28"/>
                <w:szCs w:val="28"/>
              </w:rPr>
              <w:t>systems</w:t>
            </w:r>
            <w:proofErr w:type="spellEnd"/>
            <w:r w:rsidRPr="00F42D41">
              <w:rPr>
                <w:rFonts w:ascii="Arial" w:hAnsi="Arial" w:cs="Arial"/>
                <w:b/>
                <w:sz w:val="28"/>
                <w:szCs w:val="28"/>
              </w:rPr>
              <w:t xml:space="preserve"> </w:t>
            </w:r>
            <w:proofErr w:type="spellStart"/>
            <w:r w:rsidRPr="00F42D41">
              <w:rPr>
                <w:rFonts w:ascii="Arial" w:hAnsi="Arial" w:cs="Arial"/>
                <w:b/>
                <w:sz w:val="28"/>
                <w:szCs w:val="28"/>
              </w:rPr>
              <w:t>for</w:t>
            </w:r>
            <w:proofErr w:type="spellEnd"/>
            <w:r w:rsidRPr="00F42D41">
              <w:rPr>
                <w:rFonts w:ascii="Arial" w:hAnsi="Arial" w:cs="Arial"/>
                <w:b/>
                <w:sz w:val="28"/>
                <w:szCs w:val="28"/>
              </w:rPr>
              <w:t xml:space="preserve"> </w:t>
            </w:r>
            <w:proofErr w:type="spellStart"/>
            <w:r w:rsidRPr="00F42D41">
              <w:rPr>
                <w:rFonts w:ascii="Arial" w:hAnsi="Arial" w:cs="Arial"/>
                <w:b/>
                <w:sz w:val="28"/>
                <w:szCs w:val="28"/>
              </w:rPr>
              <w:t>drains</w:t>
            </w:r>
            <w:proofErr w:type="spellEnd"/>
            <w:r w:rsidRPr="00F42D41">
              <w:rPr>
                <w:rFonts w:ascii="Arial" w:hAnsi="Arial" w:cs="Arial"/>
                <w:b/>
                <w:sz w:val="28"/>
                <w:szCs w:val="28"/>
              </w:rPr>
              <w:t xml:space="preserve"> </w:t>
            </w:r>
            <w:proofErr w:type="spellStart"/>
            <w:r w:rsidRPr="00F42D41">
              <w:rPr>
                <w:rFonts w:ascii="Arial" w:hAnsi="Arial" w:cs="Arial"/>
                <w:b/>
                <w:sz w:val="28"/>
                <w:szCs w:val="28"/>
              </w:rPr>
              <w:t>and</w:t>
            </w:r>
            <w:proofErr w:type="spellEnd"/>
            <w:r w:rsidRPr="00F42D41">
              <w:rPr>
                <w:rFonts w:ascii="Arial" w:hAnsi="Arial" w:cs="Arial"/>
                <w:b/>
                <w:sz w:val="28"/>
                <w:szCs w:val="28"/>
              </w:rPr>
              <w:t xml:space="preserve"> </w:t>
            </w:r>
            <w:proofErr w:type="spellStart"/>
            <w:r w:rsidRPr="00F42D41">
              <w:rPr>
                <w:rFonts w:ascii="Arial" w:hAnsi="Arial" w:cs="Arial"/>
                <w:b/>
                <w:sz w:val="28"/>
                <w:szCs w:val="28"/>
              </w:rPr>
              <w:t>sewers</w:t>
            </w:r>
            <w:proofErr w:type="spellEnd"/>
            <w:r w:rsidRPr="00F42D41">
              <w:rPr>
                <w:rFonts w:ascii="Arial" w:hAnsi="Arial" w:cs="Arial"/>
                <w:b/>
                <w:sz w:val="28"/>
                <w:szCs w:val="28"/>
              </w:rPr>
              <w:t xml:space="preserve"> - </w:t>
            </w:r>
            <w:proofErr w:type="spellStart"/>
            <w:r w:rsidRPr="00F42D41">
              <w:rPr>
                <w:rFonts w:ascii="Arial" w:hAnsi="Arial" w:cs="Arial"/>
                <w:b/>
                <w:sz w:val="28"/>
                <w:szCs w:val="28"/>
              </w:rPr>
              <w:t>Part</w:t>
            </w:r>
            <w:proofErr w:type="spellEnd"/>
            <w:r w:rsidRPr="00F42D41">
              <w:rPr>
                <w:rFonts w:ascii="Arial" w:hAnsi="Arial" w:cs="Arial"/>
                <w:b/>
                <w:sz w:val="28"/>
                <w:szCs w:val="28"/>
              </w:rPr>
              <w:t xml:space="preserve"> 2: </w:t>
            </w:r>
            <w:proofErr w:type="spellStart"/>
            <w:r w:rsidRPr="00F42D41">
              <w:rPr>
                <w:rFonts w:ascii="Arial" w:hAnsi="Arial" w:cs="Arial"/>
                <w:b/>
                <w:sz w:val="28"/>
                <w:szCs w:val="28"/>
              </w:rPr>
              <w:t>Evaluation</w:t>
            </w:r>
            <w:proofErr w:type="spellEnd"/>
            <w:r w:rsidRPr="00F42D41">
              <w:rPr>
                <w:rFonts w:ascii="Arial" w:hAnsi="Arial" w:cs="Arial"/>
                <w:b/>
                <w:sz w:val="28"/>
                <w:szCs w:val="28"/>
              </w:rPr>
              <w:t xml:space="preserve"> </w:t>
            </w:r>
            <w:proofErr w:type="spellStart"/>
            <w:r w:rsidRPr="00F42D41">
              <w:rPr>
                <w:rFonts w:ascii="Arial" w:hAnsi="Arial" w:cs="Arial"/>
                <w:b/>
                <w:sz w:val="28"/>
                <w:szCs w:val="28"/>
              </w:rPr>
              <w:t>of</w:t>
            </w:r>
            <w:proofErr w:type="spellEnd"/>
            <w:r w:rsidRPr="00F42D41">
              <w:rPr>
                <w:rFonts w:ascii="Arial" w:hAnsi="Arial" w:cs="Arial"/>
                <w:b/>
                <w:sz w:val="28"/>
                <w:szCs w:val="28"/>
              </w:rPr>
              <w:t xml:space="preserve"> </w:t>
            </w:r>
            <w:proofErr w:type="spellStart"/>
            <w:r w:rsidRPr="00F42D41">
              <w:rPr>
                <w:rFonts w:ascii="Arial" w:hAnsi="Arial" w:cs="Arial"/>
                <w:b/>
                <w:sz w:val="28"/>
                <w:szCs w:val="28"/>
              </w:rPr>
              <w:t>conformity</w:t>
            </w:r>
            <w:proofErr w:type="spellEnd"/>
            <w:r w:rsidRPr="00F42D41">
              <w:rPr>
                <w:rFonts w:ascii="Arial" w:hAnsi="Arial" w:cs="Arial"/>
                <w:b/>
                <w:sz w:val="28"/>
                <w:szCs w:val="28"/>
              </w:rPr>
              <w:t xml:space="preserve"> </w:t>
            </w:r>
            <w:proofErr w:type="spellStart"/>
            <w:r w:rsidRPr="00F42D41">
              <w:rPr>
                <w:rFonts w:ascii="Arial" w:hAnsi="Arial" w:cs="Arial"/>
                <w:b/>
                <w:sz w:val="28"/>
                <w:szCs w:val="28"/>
              </w:rPr>
              <w:t>and</w:t>
            </w:r>
            <w:proofErr w:type="spellEnd"/>
            <w:r w:rsidRPr="00F42D41">
              <w:rPr>
                <w:rFonts w:ascii="Arial" w:hAnsi="Arial" w:cs="Arial"/>
                <w:b/>
                <w:sz w:val="28"/>
                <w:szCs w:val="28"/>
              </w:rPr>
              <w:t xml:space="preserve"> </w:t>
            </w:r>
            <w:proofErr w:type="spellStart"/>
            <w:r w:rsidRPr="00F42D41">
              <w:rPr>
                <w:rFonts w:ascii="Arial" w:hAnsi="Arial" w:cs="Arial"/>
                <w:b/>
                <w:sz w:val="28"/>
                <w:szCs w:val="28"/>
              </w:rPr>
              <w:t>sampling</w:t>
            </w:r>
            <w:proofErr w:type="spellEnd"/>
          </w:p>
        </w:tc>
      </w:tr>
    </w:tbl>
    <w:p w:rsidR="008B3534" w:rsidRPr="003E689A" w:rsidRDefault="008B3534" w:rsidP="008B3534">
      <w:pPr>
        <w:ind w:left="170"/>
        <w:jc w:val="right"/>
        <w:rPr>
          <w:rFonts w:ascii="Arial" w:hAnsi="Arial" w:cs="Arial"/>
          <w:sz w:val="28"/>
          <w:szCs w:val="28"/>
          <w:lang w:eastAsia="ru-RU"/>
        </w:rPr>
      </w:pPr>
      <w:r w:rsidRPr="003E689A">
        <w:rPr>
          <w:rFonts w:ascii="Arial" w:hAnsi="Arial" w:cs="Arial"/>
          <w:sz w:val="28"/>
          <w:szCs w:val="28"/>
          <w:lang w:eastAsia="ru-RU"/>
        </w:rPr>
        <w:t xml:space="preserve">Чинний від 202Х-…-… </w:t>
      </w:r>
    </w:p>
    <w:p w:rsidR="00400D7C" w:rsidRPr="00F42D41" w:rsidRDefault="00400D7C" w:rsidP="00E27166">
      <w:pPr>
        <w:rPr>
          <w:rFonts w:ascii="Arial" w:hAnsi="Arial" w:cs="Arial"/>
          <w:sz w:val="28"/>
          <w:szCs w:val="28"/>
        </w:rPr>
      </w:pPr>
    </w:p>
    <w:p w:rsidR="00400D7C" w:rsidRPr="00F42D41" w:rsidRDefault="007826E6" w:rsidP="007826E6">
      <w:pPr>
        <w:ind w:left="360"/>
        <w:rPr>
          <w:rFonts w:ascii="Arial" w:hAnsi="Arial" w:cs="Arial"/>
          <w:b/>
          <w:sz w:val="28"/>
          <w:szCs w:val="28"/>
        </w:rPr>
      </w:pPr>
      <w:r w:rsidRPr="00F42D41">
        <w:rPr>
          <w:rFonts w:ascii="Arial" w:hAnsi="Arial" w:cs="Arial"/>
          <w:b/>
          <w:sz w:val="28"/>
          <w:szCs w:val="28"/>
        </w:rPr>
        <w:t xml:space="preserve">                               1</w:t>
      </w:r>
      <w:r w:rsidR="00756428" w:rsidRPr="00F42D41">
        <w:rPr>
          <w:rFonts w:ascii="Arial" w:hAnsi="Arial" w:cs="Arial"/>
          <w:b/>
          <w:sz w:val="28"/>
          <w:szCs w:val="28"/>
        </w:rPr>
        <w:t xml:space="preserve">   </w:t>
      </w:r>
      <w:r w:rsidR="00822350" w:rsidRPr="00F42D41">
        <w:rPr>
          <w:rFonts w:ascii="Arial" w:hAnsi="Arial" w:cs="Arial"/>
          <w:b/>
          <w:sz w:val="28"/>
          <w:szCs w:val="28"/>
        </w:rPr>
        <w:t>С</w:t>
      </w:r>
      <w:r w:rsidRPr="00F42D41">
        <w:rPr>
          <w:rFonts w:ascii="Arial" w:hAnsi="Arial" w:cs="Arial"/>
          <w:b/>
          <w:sz w:val="28"/>
          <w:szCs w:val="28"/>
        </w:rPr>
        <w:t>ФЕРА ЗАСТОСУВАННЯ</w:t>
      </w:r>
    </w:p>
    <w:p w:rsidR="00400D7C" w:rsidRPr="00F42D41" w:rsidRDefault="00822350" w:rsidP="00756428">
      <w:pPr>
        <w:spacing w:line="240" w:lineRule="auto"/>
        <w:ind w:left="360"/>
        <w:jc w:val="both"/>
        <w:rPr>
          <w:rFonts w:ascii="Arial" w:hAnsi="Arial" w:cs="Arial"/>
          <w:sz w:val="28"/>
          <w:szCs w:val="28"/>
        </w:rPr>
      </w:pPr>
      <w:r w:rsidRPr="00F42D41">
        <w:rPr>
          <w:rFonts w:ascii="Arial" w:hAnsi="Arial" w:cs="Arial"/>
          <w:sz w:val="28"/>
          <w:szCs w:val="28"/>
        </w:rPr>
        <w:t xml:space="preserve">Цей стандарт встановлює вимоги до оцінки відповідності продукції, що виробляється </w:t>
      </w:r>
      <w:r w:rsidR="00CF331E" w:rsidRPr="00F42D41">
        <w:rPr>
          <w:rFonts w:ascii="Arial" w:hAnsi="Arial" w:cs="Arial"/>
          <w:sz w:val="28"/>
          <w:szCs w:val="28"/>
        </w:rPr>
        <w:t xml:space="preserve">із </w:t>
      </w:r>
      <w:r w:rsidR="00364149" w:rsidRPr="00F42D41">
        <w:rPr>
          <w:rFonts w:ascii="Arial" w:hAnsi="Arial" w:cs="Arial"/>
          <w:sz w:val="28"/>
          <w:szCs w:val="28"/>
        </w:rPr>
        <w:t>кераміч</w:t>
      </w:r>
      <w:r w:rsidR="00CF331E" w:rsidRPr="00F42D41">
        <w:rPr>
          <w:rFonts w:ascii="Arial" w:hAnsi="Arial" w:cs="Arial"/>
          <w:sz w:val="28"/>
          <w:szCs w:val="28"/>
        </w:rPr>
        <w:t xml:space="preserve">ної </w:t>
      </w:r>
      <w:r w:rsidRPr="00F42D41">
        <w:rPr>
          <w:rFonts w:ascii="Arial" w:hAnsi="Arial" w:cs="Arial"/>
          <w:sz w:val="28"/>
          <w:szCs w:val="28"/>
        </w:rPr>
        <w:t>глини та інших матеріалів (іменованих «виробами»), зазначених в наступних стандартах:</w:t>
      </w:r>
    </w:p>
    <w:p w:rsidR="00CF331E" w:rsidRPr="00F42D41" w:rsidRDefault="00CF331E" w:rsidP="00756428">
      <w:pPr>
        <w:spacing w:line="240" w:lineRule="auto"/>
        <w:ind w:left="360"/>
        <w:jc w:val="both"/>
        <w:rPr>
          <w:rFonts w:ascii="Arial" w:hAnsi="Arial" w:cs="Arial"/>
          <w:sz w:val="28"/>
          <w:szCs w:val="28"/>
        </w:rPr>
      </w:pPr>
      <w:r w:rsidRPr="00F42D41">
        <w:rPr>
          <w:rFonts w:ascii="Arial" w:hAnsi="Arial" w:cs="Arial"/>
          <w:sz w:val="28"/>
          <w:szCs w:val="28"/>
        </w:rPr>
        <w:t xml:space="preserve">- труби, фітинги та з'єднання згідно з </w:t>
      </w:r>
      <w:r w:rsidRPr="00700373">
        <w:rPr>
          <w:rFonts w:ascii="Arial" w:hAnsi="Arial" w:cs="Arial"/>
          <w:sz w:val="28"/>
          <w:szCs w:val="28"/>
          <w:lang w:val="ru-RU"/>
        </w:rPr>
        <w:t>EN</w:t>
      </w:r>
      <w:r w:rsidRPr="00F42D41">
        <w:rPr>
          <w:rFonts w:ascii="Arial" w:hAnsi="Arial" w:cs="Arial"/>
          <w:sz w:val="28"/>
          <w:szCs w:val="28"/>
        </w:rPr>
        <w:t xml:space="preserve"> 295-1;</w:t>
      </w:r>
    </w:p>
    <w:p w:rsidR="00CF331E" w:rsidRPr="00F42D41" w:rsidRDefault="00CF331E" w:rsidP="00756428">
      <w:pPr>
        <w:spacing w:line="240" w:lineRule="auto"/>
        <w:ind w:left="360"/>
        <w:jc w:val="both"/>
        <w:rPr>
          <w:rFonts w:ascii="Arial" w:hAnsi="Arial" w:cs="Arial"/>
          <w:sz w:val="28"/>
          <w:szCs w:val="28"/>
        </w:rPr>
      </w:pPr>
      <w:r w:rsidRPr="00F42D41">
        <w:rPr>
          <w:rFonts w:ascii="Arial" w:hAnsi="Arial" w:cs="Arial"/>
          <w:sz w:val="28"/>
          <w:szCs w:val="28"/>
        </w:rPr>
        <w:t>-</w:t>
      </w:r>
      <w:r w:rsidR="00E412E3" w:rsidRPr="00F42D41">
        <w:rPr>
          <w:rFonts w:ascii="Arial" w:hAnsi="Arial" w:cs="Arial"/>
          <w:sz w:val="28"/>
          <w:szCs w:val="28"/>
        </w:rPr>
        <w:t xml:space="preserve"> </w:t>
      </w:r>
      <w:proofErr w:type="spellStart"/>
      <w:r w:rsidR="00E412E3" w:rsidRPr="00F42D41">
        <w:rPr>
          <w:rFonts w:ascii="Arial" w:hAnsi="Arial" w:cs="Arial"/>
          <w:sz w:val="28"/>
          <w:szCs w:val="28"/>
        </w:rPr>
        <w:t>перехідники</w:t>
      </w:r>
      <w:proofErr w:type="spellEnd"/>
      <w:r w:rsidRPr="00F42D41">
        <w:rPr>
          <w:rFonts w:ascii="Arial" w:hAnsi="Arial" w:cs="Arial"/>
          <w:sz w:val="28"/>
          <w:szCs w:val="28"/>
        </w:rPr>
        <w:t xml:space="preserve">, з'єднувачі та гнучкі муфти згідно з </w:t>
      </w:r>
      <w:r w:rsidRPr="00700373">
        <w:rPr>
          <w:rFonts w:ascii="Arial" w:hAnsi="Arial" w:cs="Arial"/>
          <w:sz w:val="28"/>
          <w:szCs w:val="28"/>
          <w:lang w:val="ru-RU"/>
        </w:rPr>
        <w:t>EN</w:t>
      </w:r>
      <w:r w:rsidRPr="00F42D41">
        <w:rPr>
          <w:rFonts w:ascii="Arial" w:hAnsi="Arial" w:cs="Arial"/>
          <w:sz w:val="28"/>
          <w:szCs w:val="28"/>
        </w:rPr>
        <w:t xml:space="preserve"> 295-4;</w:t>
      </w:r>
    </w:p>
    <w:p w:rsidR="00CF331E" w:rsidRPr="00F42D41" w:rsidRDefault="00CF331E" w:rsidP="00756428">
      <w:pPr>
        <w:spacing w:line="240" w:lineRule="auto"/>
        <w:ind w:left="360"/>
        <w:jc w:val="both"/>
        <w:rPr>
          <w:rFonts w:ascii="Arial" w:hAnsi="Arial" w:cs="Arial"/>
          <w:sz w:val="28"/>
          <w:szCs w:val="28"/>
        </w:rPr>
      </w:pPr>
      <w:r w:rsidRPr="00F42D41">
        <w:rPr>
          <w:rFonts w:ascii="Arial" w:hAnsi="Arial" w:cs="Arial"/>
          <w:sz w:val="28"/>
          <w:szCs w:val="28"/>
        </w:rPr>
        <w:t xml:space="preserve">-  перфоровані труби та фітинги згідно з </w:t>
      </w:r>
      <w:r w:rsidRPr="00700373">
        <w:rPr>
          <w:rFonts w:ascii="Arial" w:hAnsi="Arial" w:cs="Arial"/>
          <w:sz w:val="28"/>
          <w:szCs w:val="28"/>
          <w:lang w:val="ru-RU"/>
        </w:rPr>
        <w:t>EN</w:t>
      </w:r>
      <w:r w:rsidRPr="00F42D41">
        <w:rPr>
          <w:rFonts w:ascii="Arial" w:hAnsi="Arial" w:cs="Arial"/>
          <w:sz w:val="28"/>
          <w:szCs w:val="28"/>
        </w:rPr>
        <w:t xml:space="preserve"> 295-5;</w:t>
      </w:r>
    </w:p>
    <w:p w:rsidR="00CF331E" w:rsidRPr="00700373" w:rsidRDefault="00CF331E" w:rsidP="00756428">
      <w:pPr>
        <w:spacing w:line="240" w:lineRule="auto"/>
        <w:ind w:left="360"/>
        <w:jc w:val="both"/>
        <w:rPr>
          <w:rFonts w:ascii="Arial" w:hAnsi="Arial" w:cs="Arial"/>
          <w:sz w:val="28"/>
          <w:szCs w:val="28"/>
          <w:lang w:val="ru-RU"/>
        </w:rPr>
      </w:pPr>
      <w:r w:rsidRPr="00700373">
        <w:rPr>
          <w:rFonts w:ascii="Arial" w:hAnsi="Arial" w:cs="Arial"/>
          <w:sz w:val="28"/>
          <w:szCs w:val="28"/>
          <w:lang w:val="ru-RU"/>
        </w:rPr>
        <w:t xml:space="preserve">- </w:t>
      </w:r>
      <w:proofErr w:type="spellStart"/>
      <w:r w:rsidRPr="00700373">
        <w:rPr>
          <w:rFonts w:ascii="Arial" w:hAnsi="Arial" w:cs="Arial"/>
          <w:sz w:val="28"/>
          <w:szCs w:val="28"/>
          <w:lang w:val="ru-RU"/>
        </w:rPr>
        <w:t>компоненти</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люків</w:t>
      </w:r>
      <w:proofErr w:type="spellEnd"/>
      <w:r w:rsidRPr="00700373">
        <w:rPr>
          <w:rFonts w:ascii="Arial" w:hAnsi="Arial" w:cs="Arial"/>
          <w:sz w:val="28"/>
          <w:szCs w:val="28"/>
          <w:lang w:val="ru-RU"/>
        </w:rPr>
        <w:t xml:space="preserve"> та </w:t>
      </w:r>
      <w:proofErr w:type="spellStart"/>
      <w:r w:rsidRPr="00700373">
        <w:rPr>
          <w:rFonts w:ascii="Arial" w:hAnsi="Arial" w:cs="Arial"/>
          <w:sz w:val="28"/>
          <w:szCs w:val="28"/>
          <w:lang w:val="ru-RU"/>
        </w:rPr>
        <w:t>оглядових</w:t>
      </w:r>
      <w:proofErr w:type="spellEnd"/>
      <w:r w:rsidRPr="00700373">
        <w:rPr>
          <w:rFonts w:ascii="Arial" w:hAnsi="Arial" w:cs="Arial"/>
          <w:sz w:val="28"/>
          <w:szCs w:val="28"/>
          <w:lang w:val="ru-RU"/>
        </w:rPr>
        <w:t xml:space="preserve"> камер </w:t>
      </w:r>
      <w:proofErr w:type="spellStart"/>
      <w:r w:rsidRPr="00700373">
        <w:rPr>
          <w:rFonts w:ascii="Arial" w:hAnsi="Arial" w:cs="Arial"/>
          <w:sz w:val="28"/>
          <w:szCs w:val="28"/>
          <w:lang w:val="ru-RU"/>
        </w:rPr>
        <w:t>згідно</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з</w:t>
      </w:r>
      <w:proofErr w:type="spellEnd"/>
      <w:r w:rsidRPr="00700373">
        <w:rPr>
          <w:rFonts w:ascii="Arial" w:hAnsi="Arial" w:cs="Arial"/>
          <w:sz w:val="28"/>
          <w:szCs w:val="28"/>
          <w:lang w:val="ru-RU"/>
        </w:rPr>
        <w:t xml:space="preserve"> EN 295-6; та</w:t>
      </w:r>
    </w:p>
    <w:p w:rsidR="00CF331E" w:rsidRDefault="00CF331E" w:rsidP="00756428">
      <w:pPr>
        <w:spacing w:line="240" w:lineRule="auto"/>
        <w:ind w:left="360"/>
        <w:jc w:val="both"/>
        <w:rPr>
          <w:rFonts w:ascii="Arial" w:hAnsi="Arial" w:cs="Arial"/>
          <w:sz w:val="28"/>
          <w:szCs w:val="28"/>
          <w:lang w:val="ru-RU"/>
        </w:rPr>
      </w:pPr>
      <w:r w:rsidRPr="00700373">
        <w:rPr>
          <w:rFonts w:ascii="Arial" w:hAnsi="Arial" w:cs="Arial"/>
          <w:sz w:val="28"/>
          <w:szCs w:val="28"/>
          <w:lang w:val="ru-RU"/>
        </w:rPr>
        <w:t xml:space="preserve">- труби та </w:t>
      </w:r>
      <w:proofErr w:type="spellStart"/>
      <w:r w:rsidRPr="00700373">
        <w:rPr>
          <w:rFonts w:ascii="Arial" w:hAnsi="Arial" w:cs="Arial"/>
          <w:sz w:val="28"/>
          <w:szCs w:val="28"/>
          <w:lang w:val="ru-RU"/>
        </w:rPr>
        <w:t>стики</w:t>
      </w:r>
      <w:proofErr w:type="spellEnd"/>
      <w:r w:rsidRPr="00700373">
        <w:rPr>
          <w:rFonts w:ascii="Arial" w:hAnsi="Arial" w:cs="Arial"/>
          <w:sz w:val="28"/>
          <w:szCs w:val="28"/>
          <w:lang w:val="ru-RU"/>
        </w:rPr>
        <w:t xml:space="preserve"> для </w:t>
      </w:r>
      <w:proofErr w:type="spellStart"/>
      <w:r w:rsidRPr="00700373">
        <w:rPr>
          <w:rFonts w:ascii="Arial" w:hAnsi="Arial" w:cs="Arial"/>
          <w:sz w:val="28"/>
          <w:szCs w:val="28"/>
          <w:lang w:val="ru-RU"/>
        </w:rPr>
        <w:t>домкратів</w:t>
      </w:r>
      <w:proofErr w:type="spellEnd"/>
      <w:r w:rsidRPr="00700373">
        <w:rPr>
          <w:rFonts w:ascii="Arial" w:hAnsi="Arial" w:cs="Arial"/>
          <w:sz w:val="28"/>
          <w:szCs w:val="28"/>
          <w:lang w:val="ru-RU"/>
        </w:rPr>
        <w:t xml:space="preserve"> труб </w:t>
      </w:r>
      <w:proofErr w:type="spellStart"/>
      <w:r w:rsidRPr="00700373">
        <w:rPr>
          <w:rFonts w:ascii="Arial" w:hAnsi="Arial" w:cs="Arial"/>
          <w:sz w:val="28"/>
          <w:szCs w:val="28"/>
          <w:lang w:val="ru-RU"/>
        </w:rPr>
        <w:t>згідно</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з</w:t>
      </w:r>
      <w:proofErr w:type="spellEnd"/>
      <w:r w:rsidRPr="00700373">
        <w:rPr>
          <w:rFonts w:ascii="Arial" w:hAnsi="Arial" w:cs="Arial"/>
          <w:sz w:val="28"/>
          <w:szCs w:val="28"/>
          <w:lang w:val="ru-RU"/>
        </w:rPr>
        <w:t xml:space="preserve"> EN 295-7</w:t>
      </w:r>
      <w:r w:rsidR="00756428">
        <w:rPr>
          <w:rFonts w:ascii="Arial" w:hAnsi="Arial" w:cs="Arial"/>
          <w:sz w:val="28"/>
          <w:szCs w:val="28"/>
          <w:lang w:val="ru-RU"/>
        </w:rPr>
        <w:t>.</w:t>
      </w:r>
    </w:p>
    <w:p w:rsidR="00756428" w:rsidRPr="00700373" w:rsidRDefault="00756428" w:rsidP="00756428">
      <w:pPr>
        <w:spacing w:line="240" w:lineRule="auto"/>
        <w:ind w:left="360"/>
        <w:jc w:val="both"/>
        <w:rPr>
          <w:rFonts w:ascii="Arial" w:hAnsi="Arial" w:cs="Arial"/>
          <w:sz w:val="28"/>
          <w:szCs w:val="28"/>
          <w:lang w:val="ru-RU"/>
        </w:rPr>
      </w:pPr>
    </w:p>
    <w:p w:rsidR="00CF331E" w:rsidRPr="00700373" w:rsidRDefault="00756428" w:rsidP="00E27166">
      <w:pPr>
        <w:spacing w:line="240" w:lineRule="auto"/>
        <w:ind w:left="360"/>
        <w:rPr>
          <w:rFonts w:ascii="Arial" w:hAnsi="Arial" w:cs="Arial"/>
          <w:b/>
          <w:sz w:val="28"/>
          <w:szCs w:val="28"/>
          <w:lang w:val="ru-RU"/>
        </w:rPr>
      </w:pPr>
      <w:r>
        <w:rPr>
          <w:rFonts w:ascii="Arial" w:hAnsi="Arial" w:cs="Arial"/>
          <w:b/>
          <w:sz w:val="28"/>
          <w:szCs w:val="28"/>
          <w:lang w:val="ru-RU"/>
        </w:rPr>
        <w:t xml:space="preserve">                             </w:t>
      </w:r>
      <w:r w:rsidR="00CF331E" w:rsidRPr="00700373">
        <w:rPr>
          <w:rFonts w:ascii="Arial" w:hAnsi="Arial" w:cs="Arial"/>
          <w:b/>
          <w:sz w:val="28"/>
          <w:szCs w:val="28"/>
          <w:lang w:val="ru-RU"/>
        </w:rPr>
        <w:t>2  Н</w:t>
      </w:r>
      <w:r>
        <w:rPr>
          <w:rFonts w:ascii="Arial" w:hAnsi="Arial" w:cs="Arial"/>
          <w:b/>
          <w:sz w:val="28"/>
          <w:szCs w:val="28"/>
          <w:lang w:val="ru-RU"/>
        </w:rPr>
        <w:t>ОРМАТИВНІ ПОСИЛАННЯ</w:t>
      </w:r>
    </w:p>
    <w:p w:rsidR="00C06CD5" w:rsidRPr="00700373" w:rsidRDefault="00C06CD5" w:rsidP="00756428">
      <w:pPr>
        <w:spacing w:after="0" w:line="240" w:lineRule="auto"/>
        <w:ind w:left="360"/>
        <w:jc w:val="both"/>
        <w:rPr>
          <w:rFonts w:ascii="Arial" w:hAnsi="Arial" w:cs="Arial"/>
          <w:sz w:val="28"/>
          <w:szCs w:val="28"/>
          <w:lang w:val="ru-RU"/>
        </w:rPr>
      </w:pPr>
      <w:proofErr w:type="spellStart"/>
      <w:r w:rsidRPr="00700373">
        <w:rPr>
          <w:rFonts w:ascii="Arial" w:hAnsi="Arial" w:cs="Arial"/>
          <w:sz w:val="28"/>
          <w:szCs w:val="28"/>
          <w:lang w:val="ru-RU"/>
        </w:rPr>
        <w:t>Наступні</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документи</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повністю</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або</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частково</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є</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нормативними</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посиланнями</w:t>
      </w:r>
      <w:proofErr w:type="spellEnd"/>
      <w:r w:rsidRPr="00700373">
        <w:rPr>
          <w:rFonts w:ascii="Arial" w:hAnsi="Arial" w:cs="Arial"/>
          <w:sz w:val="28"/>
          <w:szCs w:val="28"/>
          <w:lang w:val="ru-RU"/>
        </w:rPr>
        <w:t xml:space="preserve"> в </w:t>
      </w:r>
      <w:proofErr w:type="spellStart"/>
      <w:r w:rsidRPr="00700373">
        <w:rPr>
          <w:rFonts w:ascii="Arial" w:hAnsi="Arial" w:cs="Arial"/>
          <w:sz w:val="28"/>
          <w:szCs w:val="28"/>
          <w:lang w:val="ru-RU"/>
        </w:rPr>
        <w:t>цьому</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документі</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і</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є</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незамінними</w:t>
      </w:r>
      <w:proofErr w:type="spellEnd"/>
      <w:r w:rsidRPr="00700373">
        <w:rPr>
          <w:rFonts w:ascii="Arial" w:hAnsi="Arial" w:cs="Arial"/>
          <w:sz w:val="28"/>
          <w:szCs w:val="28"/>
          <w:lang w:val="ru-RU"/>
        </w:rPr>
        <w:t xml:space="preserve"> для </w:t>
      </w:r>
      <w:proofErr w:type="spellStart"/>
      <w:r w:rsidRPr="00700373">
        <w:rPr>
          <w:rFonts w:ascii="Arial" w:hAnsi="Arial" w:cs="Arial"/>
          <w:sz w:val="28"/>
          <w:szCs w:val="28"/>
          <w:lang w:val="ru-RU"/>
        </w:rPr>
        <w:t>його</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застосування</w:t>
      </w:r>
      <w:proofErr w:type="spellEnd"/>
      <w:r w:rsidRPr="00700373">
        <w:rPr>
          <w:rFonts w:ascii="Arial" w:hAnsi="Arial" w:cs="Arial"/>
          <w:sz w:val="28"/>
          <w:szCs w:val="28"/>
          <w:lang w:val="ru-RU"/>
        </w:rPr>
        <w:t xml:space="preserve">. Для </w:t>
      </w:r>
      <w:proofErr w:type="spellStart"/>
      <w:r w:rsidRPr="00700373">
        <w:rPr>
          <w:rFonts w:ascii="Arial" w:hAnsi="Arial" w:cs="Arial"/>
          <w:sz w:val="28"/>
          <w:szCs w:val="28"/>
          <w:lang w:val="ru-RU"/>
        </w:rPr>
        <w:t>датованих</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посилань</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може</w:t>
      </w:r>
      <w:proofErr w:type="spellEnd"/>
      <w:r w:rsidRPr="00700373">
        <w:rPr>
          <w:rFonts w:ascii="Arial" w:hAnsi="Arial" w:cs="Arial"/>
          <w:sz w:val="28"/>
          <w:szCs w:val="28"/>
          <w:lang w:val="ru-RU"/>
        </w:rPr>
        <w:t xml:space="preserve"> бути </w:t>
      </w:r>
      <w:proofErr w:type="spellStart"/>
      <w:r w:rsidRPr="00700373">
        <w:rPr>
          <w:rFonts w:ascii="Arial" w:hAnsi="Arial" w:cs="Arial"/>
          <w:sz w:val="28"/>
          <w:szCs w:val="28"/>
          <w:lang w:val="ru-RU"/>
        </w:rPr>
        <w:t>застосовано</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тільки</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вказане</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видання</w:t>
      </w:r>
      <w:proofErr w:type="spellEnd"/>
      <w:r w:rsidRPr="00700373">
        <w:rPr>
          <w:rFonts w:ascii="Arial" w:hAnsi="Arial" w:cs="Arial"/>
          <w:sz w:val="28"/>
          <w:szCs w:val="28"/>
          <w:lang w:val="ru-RU"/>
        </w:rPr>
        <w:t xml:space="preserve">. Для </w:t>
      </w:r>
      <w:proofErr w:type="spellStart"/>
      <w:r w:rsidRPr="00700373">
        <w:rPr>
          <w:rFonts w:ascii="Arial" w:hAnsi="Arial" w:cs="Arial"/>
          <w:sz w:val="28"/>
          <w:szCs w:val="28"/>
          <w:lang w:val="ru-RU"/>
        </w:rPr>
        <w:t>недатованих</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посилань</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застосовується</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остання</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редакція</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зазначеного</w:t>
      </w:r>
      <w:proofErr w:type="spellEnd"/>
      <w:r w:rsidRPr="00700373">
        <w:rPr>
          <w:rFonts w:ascii="Arial" w:hAnsi="Arial" w:cs="Arial"/>
          <w:sz w:val="28"/>
          <w:szCs w:val="28"/>
          <w:lang w:val="ru-RU"/>
        </w:rPr>
        <w:t xml:space="preserve"> документа (</w:t>
      </w:r>
      <w:proofErr w:type="spellStart"/>
      <w:r w:rsidRPr="00700373">
        <w:rPr>
          <w:rFonts w:ascii="Arial" w:hAnsi="Arial" w:cs="Arial"/>
          <w:sz w:val="28"/>
          <w:szCs w:val="28"/>
          <w:lang w:val="ru-RU"/>
        </w:rPr>
        <w:t>включаючи</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будь-які</w:t>
      </w:r>
      <w:proofErr w:type="spellEnd"/>
      <w:r w:rsidRPr="00700373">
        <w:rPr>
          <w:rFonts w:ascii="Arial" w:hAnsi="Arial" w:cs="Arial"/>
          <w:sz w:val="28"/>
          <w:szCs w:val="28"/>
          <w:lang w:val="ru-RU"/>
        </w:rPr>
        <w:t xml:space="preserve"> поправки).</w:t>
      </w:r>
    </w:p>
    <w:p w:rsidR="0055726A" w:rsidRPr="00700373" w:rsidRDefault="0055726A" w:rsidP="00E27166">
      <w:pPr>
        <w:spacing w:after="0" w:line="240" w:lineRule="auto"/>
        <w:rPr>
          <w:rFonts w:ascii="Arial" w:hAnsi="Arial" w:cs="Arial"/>
          <w:sz w:val="28"/>
          <w:szCs w:val="28"/>
          <w:lang w:val="ru-RU"/>
        </w:rPr>
      </w:pPr>
    </w:p>
    <w:p w:rsidR="00E412E3" w:rsidRPr="00700373" w:rsidRDefault="00E412E3" w:rsidP="00E27166">
      <w:pPr>
        <w:pStyle w:val="21"/>
        <w:spacing w:line="276" w:lineRule="auto"/>
        <w:ind w:left="360" w:firstLine="0"/>
        <w:jc w:val="left"/>
        <w:rPr>
          <w:sz w:val="28"/>
          <w:szCs w:val="28"/>
        </w:rPr>
      </w:pPr>
      <w:r w:rsidRPr="00700373">
        <w:rPr>
          <w:sz w:val="28"/>
          <w:szCs w:val="28"/>
        </w:rPr>
        <w:t>EN 295-1:2013,</w:t>
      </w:r>
      <w:proofErr w:type="spellStart"/>
      <w:r w:rsidRPr="00700373">
        <w:rPr>
          <w:sz w:val="28"/>
          <w:szCs w:val="28"/>
        </w:rPr>
        <w:t>Vitrified</w:t>
      </w:r>
      <w:proofErr w:type="spellEnd"/>
      <w:r w:rsidRPr="00700373">
        <w:rPr>
          <w:sz w:val="28"/>
          <w:szCs w:val="28"/>
        </w:rPr>
        <w:t xml:space="preserve"> </w:t>
      </w:r>
      <w:proofErr w:type="spellStart"/>
      <w:r w:rsidRPr="00700373">
        <w:rPr>
          <w:sz w:val="28"/>
          <w:szCs w:val="28"/>
        </w:rPr>
        <w:t>clay</w:t>
      </w:r>
      <w:proofErr w:type="spellEnd"/>
      <w:r w:rsidRPr="00700373">
        <w:rPr>
          <w:sz w:val="28"/>
          <w:szCs w:val="28"/>
        </w:rPr>
        <w:t xml:space="preserve"> </w:t>
      </w:r>
      <w:proofErr w:type="spellStart"/>
      <w:r w:rsidRPr="00700373">
        <w:rPr>
          <w:sz w:val="28"/>
          <w:szCs w:val="28"/>
        </w:rPr>
        <w:t>pipe</w:t>
      </w:r>
      <w:proofErr w:type="spellEnd"/>
      <w:r w:rsidRPr="00700373">
        <w:rPr>
          <w:sz w:val="28"/>
          <w:szCs w:val="28"/>
        </w:rPr>
        <w:t xml:space="preserve"> </w:t>
      </w:r>
      <w:proofErr w:type="spellStart"/>
      <w:r w:rsidRPr="00700373">
        <w:rPr>
          <w:sz w:val="28"/>
          <w:szCs w:val="28"/>
        </w:rPr>
        <w:t>systems</w:t>
      </w:r>
      <w:proofErr w:type="spellEnd"/>
      <w:r w:rsidRPr="00700373">
        <w:rPr>
          <w:sz w:val="28"/>
          <w:szCs w:val="28"/>
        </w:rPr>
        <w:t xml:space="preserve"> </w:t>
      </w:r>
      <w:proofErr w:type="spellStart"/>
      <w:r w:rsidRPr="00700373">
        <w:rPr>
          <w:sz w:val="28"/>
          <w:szCs w:val="28"/>
        </w:rPr>
        <w:t>for</w:t>
      </w:r>
      <w:proofErr w:type="spellEnd"/>
      <w:r w:rsidRPr="00700373">
        <w:rPr>
          <w:sz w:val="28"/>
          <w:szCs w:val="28"/>
        </w:rPr>
        <w:t xml:space="preserve"> </w:t>
      </w:r>
      <w:proofErr w:type="spellStart"/>
      <w:r w:rsidRPr="00700373">
        <w:rPr>
          <w:sz w:val="28"/>
          <w:szCs w:val="28"/>
        </w:rPr>
        <w:t>drains</w:t>
      </w:r>
      <w:proofErr w:type="spellEnd"/>
      <w:r w:rsidRPr="00700373">
        <w:rPr>
          <w:sz w:val="28"/>
          <w:szCs w:val="28"/>
        </w:rPr>
        <w:t xml:space="preserve"> </w:t>
      </w:r>
      <w:proofErr w:type="spellStart"/>
      <w:r w:rsidRPr="00700373">
        <w:rPr>
          <w:sz w:val="28"/>
          <w:szCs w:val="28"/>
        </w:rPr>
        <w:t>and</w:t>
      </w:r>
      <w:proofErr w:type="spellEnd"/>
      <w:r w:rsidRPr="00700373">
        <w:rPr>
          <w:sz w:val="28"/>
          <w:szCs w:val="28"/>
        </w:rPr>
        <w:t xml:space="preserve"> </w:t>
      </w:r>
      <w:proofErr w:type="spellStart"/>
      <w:r w:rsidRPr="00700373">
        <w:rPr>
          <w:sz w:val="28"/>
          <w:szCs w:val="28"/>
        </w:rPr>
        <w:t>sewers</w:t>
      </w:r>
      <w:proofErr w:type="spellEnd"/>
      <w:r w:rsidRPr="00700373">
        <w:rPr>
          <w:sz w:val="28"/>
          <w:szCs w:val="28"/>
        </w:rPr>
        <w:t xml:space="preserve"> — </w:t>
      </w:r>
      <w:proofErr w:type="spellStart"/>
      <w:r w:rsidR="008562AE" w:rsidRPr="008562AE">
        <w:rPr>
          <w:sz w:val="28"/>
          <w:szCs w:val="28"/>
        </w:rPr>
        <w:t>Part</w:t>
      </w:r>
      <w:proofErr w:type="spellEnd"/>
      <w:r w:rsidR="008562AE" w:rsidRPr="008562AE">
        <w:rPr>
          <w:sz w:val="28"/>
          <w:szCs w:val="28"/>
        </w:rPr>
        <w:t xml:space="preserve"> 1: </w:t>
      </w:r>
      <w:proofErr w:type="spellStart"/>
      <w:r w:rsidR="008562AE" w:rsidRPr="008562AE">
        <w:rPr>
          <w:sz w:val="28"/>
          <w:szCs w:val="28"/>
        </w:rPr>
        <w:t>Requirements</w:t>
      </w:r>
      <w:proofErr w:type="spellEnd"/>
      <w:r w:rsidR="008562AE" w:rsidRPr="008562AE">
        <w:rPr>
          <w:sz w:val="28"/>
          <w:szCs w:val="28"/>
        </w:rPr>
        <w:t xml:space="preserve"> </w:t>
      </w:r>
      <w:proofErr w:type="spellStart"/>
      <w:r w:rsidR="008562AE" w:rsidRPr="008562AE">
        <w:rPr>
          <w:sz w:val="28"/>
          <w:szCs w:val="28"/>
        </w:rPr>
        <w:t>for</w:t>
      </w:r>
      <w:proofErr w:type="spellEnd"/>
      <w:r w:rsidR="008562AE" w:rsidRPr="008562AE">
        <w:rPr>
          <w:sz w:val="28"/>
          <w:szCs w:val="28"/>
        </w:rPr>
        <w:t xml:space="preserve"> </w:t>
      </w:r>
      <w:proofErr w:type="spellStart"/>
      <w:r w:rsidR="008562AE" w:rsidRPr="008562AE">
        <w:rPr>
          <w:sz w:val="28"/>
          <w:szCs w:val="28"/>
        </w:rPr>
        <w:t>pipes</w:t>
      </w:r>
      <w:proofErr w:type="spellEnd"/>
      <w:r w:rsidR="008562AE" w:rsidRPr="008562AE">
        <w:rPr>
          <w:sz w:val="28"/>
          <w:szCs w:val="28"/>
        </w:rPr>
        <w:t xml:space="preserve">, </w:t>
      </w:r>
      <w:proofErr w:type="spellStart"/>
      <w:r w:rsidR="008562AE" w:rsidRPr="008562AE">
        <w:rPr>
          <w:sz w:val="28"/>
          <w:szCs w:val="28"/>
        </w:rPr>
        <w:t>fittings</w:t>
      </w:r>
      <w:proofErr w:type="spellEnd"/>
      <w:r w:rsidR="008562AE" w:rsidRPr="008562AE">
        <w:rPr>
          <w:sz w:val="28"/>
          <w:szCs w:val="28"/>
        </w:rPr>
        <w:t xml:space="preserve"> </w:t>
      </w:r>
      <w:proofErr w:type="spellStart"/>
      <w:r w:rsidR="008562AE" w:rsidRPr="008562AE">
        <w:rPr>
          <w:sz w:val="28"/>
          <w:szCs w:val="28"/>
        </w:rPr>
        <w:t>and</w:t>
      </w:r>
      <w:proofErr w:type="spellEnd"/>
      <w:r w:rsidR="008562AE" w:rsidRPr="008562AE">
        <w:rPr>
          <w:sz w:val="28"/>
          <w:szCs w:val="28"/>
        </w:rPr>
        <w:t xml:space="preserve"> </w:t>
      </w:r>
      <w:proofErr w:type="spellStart"/>
      <w:r w:rsidR="008562AE" w:rsidRPr="008562AE">
        <w:rPr>
          <w:sz w:val="28"/>
          <w:szCs w:val="28"/>
        </w:rPr>
        <w:t>joints</w:t>
      </w:r>
      <w:proofErr w:type="spellEnd"/>
      <w:r w:rsidR="008562AE" w:rsidRPr="00700373">
        <w:rPr>
          <w:sz w:val="28"/>
          <w:szCs w:val="28"/>
        </w:rPr>
        <w:t xml:space="preserve"> </w:t>
      </w:r>
      <w:r w:rsidRPr="00700373">
        <w:rPr>
          <w:sz w:val="28"/>
          <w:szCs w:val="28"/>
        </w:rPr>
        <w:t>(</w:t>
      </w:r>
      <w:r w:rsidRPr="00700373">
        <w:rPr>
          <w:sz w:val="28"/>
          <w:szCs w:val="28"/>
          <w:lang w:eastAsia="ru-RU"/>
        </w:rPr>
        <w:t>Трубопровідні системи керамічні глазуровані для дренажних та каналізаційних систем</w:t>
      </w:r>
      <w:r w:rsidRPr="00700373">
        <w:rPr>
          <w:rFonts w:eastAsia="Times New Roman"/>
          <w:sz w:val="28"/>
          <w:szCs w:val="28"/>
          <w:lang w:eastAsia="ru-RU"/>
        </w:rPr>
        <w:t xml:space="preserve"> - Частина 1: Вимоги до труб, фітингів </w:t>
      </w:r>
      <w:r w:rsidRPr="00700373">
        <w:rPr>
          <w:sz w:val="28"/>
          <w:szCs w:val="28"/>
        </w:rPr>
        <w:t xml:space="preserve"> та </w:t>
      </w:r>
      <w:r w:rsidR="00B568CA" w:rsidRPr="00700373">
        <w:rPr>
          <w:sz w:val="28"/>
          <w:szCs w:val="28"/>
        </w:rPr>
        <w:t>з’єднань</w:t>
      </w:r>
      <w:r w:rsidRPr="00700373">
        <w:rPr>
          <w:sz w:val="28"/>
          <w:szCs w:val="28"/>
        </w:rPr>
        <w:t>);</w:t>
      </w:r>
    </w:p>
    <w:p w:rsidR="00E412E3" w:rsidRPr="00700373" w:rsidRDefault="00E412E3" w:rsidP="00E27166">
      <w:pPr>
        <w:ind w:left="360"/>
        <w:rPr>
          <w:rFonts w:ascii="Arial" w:hAnsi="Arial" w:cs="Arial"/>
          <w:sz w:val="28"/>
          <w:szCs w:val="28"/>
          <w:lang w:val="ru-RU"/>
        </w:rPr>
      </w:pPr>
      <w:r w:rsidRPr="00700373">
        <w:rPr>
          <w:rFonts w:ascii="Arial" w:hAnsi="Arial" w:cs="Arial"/>
          <w:sz w:val="28"/>
          <w:szCs w:val="28"/>
        </w:rPr>
        <w:lastRenderedPageBreak/>
        <w:t xml:space="preserve">EN 295-3:2012, </w:t>
      </w:r>
      <w:proofErr w:type="spellStart"/>
      <w:r w:rsidRPr="00700373">
        <w:rPr>
          <w:rFonts w:ascii="Arial" w:hAnsi="Arial" w:cs="Arial"/>
          <w:sz w:val="28"/>
          <w:szCs w:val="28"/>
        </w:rPr>
        <w:t>Vitrified</w:t>
      </w:r>
      <w:proofErr w:type="spellEnd"/>
      <w:r w:rsidRPr="00700373">
        <w:rPr>
          <w:rFonts w:ascii="Arial" w:hAnsi="Arial" w:cs="Arial"/>
          <w:sz w:val="28"/>
          <w:szCs w:val="28"/>
        </w:rPr>
        <w:t xml:space="preserve"> </w:t>
      </w:r>
      <w:proofErr w:type="spellStart"/>
      <w:r w:rsidRPr="00700373">
        <w:rPr>
          <w:rFonts w:ascii="Arial" w:hAnsi="Arial" w:cs="Arial"/>
          <w:sz w:val="28"/>
          <w:szCs w:val="28"/>
        </w:rPr>
        <w:t>clay</w:t>
      </w:r>
      <w:proofErr w:type="spellEnd"/>
      <w:r w:rsidRPr="00700373">
        <w:rPr>
          <w:rFonts w:ascii="Arial" w:hAnsi="Arial" w:cs="Arial"/>
          <w:sz w:val="28"/>
          <w:szCs w:val="28"/>
        </w:rPr>
        <w:t xml:space="preserve"> </w:t>
      </w:r>
      <w:proofErr w:type="spellStart"/>
      <w:r w:rsidRPr="00700373">
        <w:rPr>
          <w:rFonts w:ascii="Arial" w:hAnsi="Arial" w:cs="Arial"/>
          <w:sz w:val="28"/>
          <w:szCs w:val="28"/>
        </w:rPr>
        <w:t>pipe</w:t>
      </w:r>
      <w:proofErr w:type="spellEnd"/>
      <w:r w:rsidRPr="00700373">
        <w:rPr>
          <w:rFonts w:ascii="Arial" w:hAnsi="Arial" w:cs="Arial"/>
          <w:sz w:val="28"/>
          <w:szCs w:val="28"/>
        </w:rPr>
        <w:t xml:space="preserve"> </w:t>
      </w:r>
      <w:proofErr w:type="spellStart"/>
      <w:r w:rsidRPr="00700373">
        <w:rPr>
          <w:rFonts w:ascii="Arial" w:hAnsi="Arial" w:cs="Arial"/>
          <w:sz w:val="28"/>
          <w:szCs w:val="28"/>
        </w:rPr>
        <w:t>systems</w:t>
      </w:r>
      <w:proofErr w:type="spellEnd"/>
      <w:r w:rsidRPr="00700373">
        <w:rPr>
          <w:rFonts w:ascii="Arial" w:hAnsi="Arial" w:cs="Arial"/>
          <w:sz w:val="28"/>
          <w:szCs w:val="28"/>
        </w:rPr>
        <w:t xml:space="preserve"> </w:t>
      </w:r>
      <w:proofErr w:type="spellStart"/>
      <w:r w:rsidRPr="00700373">
        <w:rPr>
          <w:rFonts w:ascii="Arial" w:hAnsi="Arial" w:cs="Arial"/>
          <w:sz w:val="28"/>
          <w:szCs w:val="28"/>
        </w:rPr>
        <w:t>for</w:t>
      </w:r>
      <w:proofErr w:type="spellEnd"/>
      <w:r w:rsidRPr="00700373">
        <w:rPr>
          <w:rFonts w:ascii="Arial" w:hAnsi="Arial" w:cs="Arial"/>
          <w:sz w:val="28"/>
          <w:szCs w:val="28"/>
        </w:rPr>
        <w:t xml:space="preserve"> </w:t>
      </w:r>
      <w:proofErr w:type="spellStart"/>
      <w:r w:rsidRPr="00700373">
        <w:rPr>
          <w:rFonts w:ascii="Arial" w:hAnsi="Arial" w:cs="Arial"/>
          <w:sz w:val="28"/>
          <w:szCs w:val="28"/>
        </w:rPr>
        <w:t>drains</w:t>
      </w:r>
      <w:proofErr w:type="spellEnd"/>
      <w:r w:rsidRPr="00700373">
        <w:rPr>
          <w:rFonts w:ascii="Arial" w:hAnsi="Arial" w:cs="Arial"/>
          <w:sz w:val="28"/>
          <w:szCs w:val="28"/>
        </w:rPr>
        <w:t xml:space="preserve"> </w:t>
      </w:r>
      <w:proofErr w:type="spellStart"/>
      <w:r w:rsidRPr="00700373">
        <w:rPr>
          <w:rFonts w:ascii="Arial" w:hAnsi="Arial" w:cs="Arial"/>
          <w:sz w:val="28"/>
          <w:szCs w:val="28"/>
        </w:rPr>
        <w:t>and</w:t>
      </w:r>
      <w:proofErr w:type="spellEnd"/>
      <w:r w:rsidRPr="00700373">
        <w:rPr>
          <w:rFonts w:ascii="Arial" w:hAnsi="Arial" w:cs="Arial"/>
          <w:sz w:val="28"/>
          <w:szCs w:val="28"/>
        </w:rPr>
        <w:t xml:space="preserve"> </w:t>
      </w:r>
      <w:proofErr w:type="spellStart"/>
      <w:r w:rsidRPr="00700373">
        <w:rPr>
          <w:rFonts w:ascii="Arial" w:hAnsi="Arial" w:cs="Arial"/>
          <w:sz w:val="28"/>
          <w:szCs w:val="28"/>
        </w:rPr>
        <w:t>sewers</w:t>
      </w:r>
      <w:proofErr w:type="spellEnd"/>
      <w:r w:rsidRPr="00700373">
        <w:rPr>
          <w:rFonts w:ascii="Arial" w:hAnsi="Arial" w:cs="Arial"/>
          <w:sz w:val="28"/>
          <w:szCs w:val="28"/>
        </w:rPr>
        <w:t xml:space="preserve"> — </w:t>
      </w:r>
      <w:proofErr w:type="spellStart"/>
      <w:r w:rsidRPr="00700373">
        <w:rPr>
          <w:rFonts w:ascii="Arial" w:hAnsi="Arial" w:cs="Arial"/>
          <w:sz w:val="28"/>
          <w:szCs w:val="28"/>
        </w:rPr>
        <w:t>Part</w:t>
      </w:r>
      <w:proofErr w:type="spellEnd"/>
      <w:r w:rsidRPr="00700373">
        <w:rPr>
          <w:rFonts w:ascii="Arial" w:hAnsi="Arial" w:cs="Arial"/>
          <w:sz w:val="28"/>
          <w:szCs w:val="28"/>
        </w:rPr>
        <w:t xml:space="preserve"> 3: </w:t>
      </w:r>
      <w:proofErr w:type="spellStart"/>
      <w:r w:rsidRPr="00700373">
        <w:rPr>
          <w:rFonts w:ascii="Arial" w:hAnsi="Arial" w:cs="Arial"/>
          <w:sz w:val="28"/>
          <w:szCs w:val="28"/>
        </w:rPr>
        <w:t>Test</w:t>
      </w:r>
      <w:proofErr w:type="spellEnd"/>
      <w:r w:rsidRPr="00700373">
        <w:rPr>
          <w:rFonts w:ascii="Arial" w:hAnsi="Arial" w:cs="Arial"/>
          <w:sz w:val="28"/>
          <w:szCs w:val="28"/>
        </w:rPr>
        <w:t xml:space="preserve"> </w:t>
      </w:r>
      <w:proofErr w:type="spellStart"/>
      <w:r w:rsidRPr="00700373">
        <w:rPr>
          <w:rFonts w:ascii="Arial" w:hAnsi="Arial" w:cs="Arial"/>
          <w:sz w:val="28"/>
          <w:szCs w:val="28"/>
        </w:rPr>
        <w:t>methods</w:t>
      </w:r>
      <w:proofErr w:type="spellEnd"/>
      <w:r w:rsidRPr="00700373">
        <w:rPr>
          <w:rFonts w:ascii="Arial" w:hAnsi="Arial" w:cs="Arial"/>
          <w:sz w:val="28"/>
          <w:szCs w:val="28"/>
        </w:rPr>
        <w:t xml:space="preserve">. </w:t>
      </w:r>
      <w:r w:rsidRPr="00700373">
        <w:rPr>
          <w:rFonts w:ascii="Arial" w:hAnsi="Arial" w:cs="Arial"/>
          <w:sz w:val="28"/>
          <w:szCs w:val="28"/>
          <w:lang w:eastAsia="ru-RU"/>
        </w:rPr>
        <w:t xml:space="preserve">Трубопровідні системи керамічні глазуровані для дренажних та каналізаційних систем </w:t>
      </w:r>
      <w:r w:rsidRPr="00700373">
        <w:rPr>
          <w:rFonts w:ascii="Arial" w:hAnsi="Arial" w:cs="Arial"/>
          <w:sz w:val="28"/>
          <w:szCs w:val="28"/>
          <w:lang w:val="ru-RU"/>
        </w:rPr>
        <w:t xml:space="preserve">- </w:t>
      </w:r>
      <w:proofErr w:type="spellStart"/>
      <w:r w:rsidRPr="00700373">
        <w:rPr>
          <w:rFonts w:ascii="Arial" w:hAnsi="Arial" w:cs="Arial"/>
          <w:sz w:val="28"/>
          <w:szCs w:val="28"/>
          <w:lang w:val="ru-RU"/>
        </w:rPr>
        <w:t>Частина</w:t>
      </w:r>
      <w:proofErr w:type="spellEnd"/>
      <w:r w:rsidRPr="00700373">
        <w:rPr>
          <w:rFonts w:ascii="Arial" w:hAnsi="Arial" w:cs="Arial"/>
          <w:sz w:val="28"/>
          <w:szCs w:val="28"/>
          <w:lang w:val="ru-RU"/>
        </w:rPr>
        <w:t xml:space="preserve"> 3: Метод </w:t>
      </w:r>
      <w:proofErr w:type="spellStart"/>
      <w:r w:rsidRPr="00700373">
        <w:rPr>
          <w:rFonts w:ascii="Arial" w:hAnsi="Arial" w:cs="Arial"/>
          <w:sz w:val="28"/>
          <w:szCs w:val="28"/>
          <w:lang w:val="ru-RU"/>
        </w:rPr>
        <w:t>випробувань</w:t>
      </w:r>
      <w:proofErr w:type="spellEnd"/>
      <w:r w:rsidRPr="00700373">
        <w:rPr>
          <w:rFonts w:ascii="Arial" w:hAnsi="Arial" w:cs="Arial"/>
          <w:sz w:val="28"/>
          <w:szCs w:val="28"/>
          <w:lang w:val="ru-RU"/>
        </w:rPr>
        <w:t>.)</w:t>
      </w:r>
      <w:r w:rsidRPr="00700373">
        <w:rPr>
          <w:rFonts w:ascii="Arial" w:hAnsi="Arial" w:cs="Arial"/>
          <w:sz w:val="28"/>
          <w:szCs w:val="28"/>
        </w:rPr>
        <w:t>;</w:t>
      </w:r>
    </w:p>
    <w:p w:rsidR="00E412E3" w:rsidRPr="00700373" w:rsidRDefault="00E412E3" w:rsidP="00E27166">
      <w:pPr>
        <w:spacing w:after="120"/>
        <w:ind w:left="360"/>
        <w:rPr>
          <w:rFonts w:ascii="Arial" w:hAnsi="Arial" w:cs="Arial"/>
          <w:sz w:val="28"/>
          <w:szCs w:val="28"/>
        </w:rPr>
      </w:pPr>
      <w:r w:rsidRPr="00700373">
        <w:rPr>
          <w:rFonts w:ascii="Arial" w:hAnsi="Arial" w:cs="Arial"/>
          <w:sz w:val="28"/>
          <w:szCs w:val="28"/>
        </w:rPr>
        <w:t xml:space="preserve">EN 295-4:2013, </w:t>
      </w:r>
      <w:proofErr w:type="spellStart"/>
      <w:r w:rsidRPr="00700373">
        <w:rPr>
          <w:rFonts w:ascii="Arial" w:hAnsi="Arial" w:cs="Arial"/>
          <w:sz w:val="28"/>
          <w:szCs w:val="28"/>
        </w:rPr>
        <w:t>Vitrified</w:t>
      </w:r>
      <w:proofErr w:type="spellEnd"/>
      <w:r w:rsidRPr="00700373">
        <w:rPr>
          <w:rFonts w:ascii="Arial" w:hAnsi="Arial" w:cs="Arial"/>
          <w:sz w:val="28"/>
          <w:szCs w:val="28"/>
        </w:rPr>
        <w:t xml:space="preserve"> </w:t>
      </w:r>
      <w:proofErr w:type="spellStart"/>
      <w:r w:rsidRPr="00700373">
        <w:rPr>
          <w:rFonts w:ascii="Arial" w:hAnsi="Arial" w:cs="Arial"/>
          <w:sz w:val="28"/>
          <w:szCs w:val="28"/>
        </w:rPr>
        <w:t>clay</w:t>
      </w:r>
      <w:proofErr w:type="spellEnd"/>
      <w:r w:rsidRPr="00700373">
        <w:rPr>
          <w:rFonts w:ascii="Arial" w:hAnsi="Arial" w:cs="Arial"/>
          <w:sz w:val="28"/>
          <w:szCs w:val="28"/>
        </w:rPr>
        <w:t xml:space="preserve"> </w:t>
      </w:r>
      <w:proofErr w:type="spellStart"/>
      <w:r w:rsidRPr="00700373">
        <w:rPr>
          <w:rFonts w:ascii="Arial" w:hAnsi="Arial" w:cs="Arial"/>
          <w:sz w:val="28"/>
          <w:szCs w:val="28"/>
        </w:rPr>
        <w:t>pipe</w:t>
      </w:r>
      <w:proofErr w:type="spellEnd"/>
      <w:r w:rsidRPr="00700373">
        <w:rPr>
          <w:rFonts w:ascii="Arial" w:hAnsi="Arial" w:cs="Arial"/>
          <w:sz w:val="28"/>
          <w:szCs w:val="28"/>
        </w:rPr>
        <w:t xml:space="preserve"> </w:t>
      </w:r>
      <w:proofErr w:type="spellStart"/>
      <w:r w:rsidRPr="00700373">
        <w:rPr>
          <w:rFonts w:ascii="Arial" w:hAnsi="Arial" w:cs="Arial"/>
          <w:sz w:val="28"/>
          <w:szCs w:val="28"/>
        </w:rPr>
        <w:t>systems</w:t>
      </w:r>
      <w:proofErr w:type="spellEnd"/>
      <w:r w:rsidRPr="00700373">
        <w:rPr>
          <w:rFonts w:ascii="Arial" w:hAnsi="Arial" w:cs="Arial"/>
          <w:sz w:val="28"/>
          <w:szCs w:val="28"/>
        </w:rPr>
        <w:t xml:space="preserve"> </w:t>
      </w:r>
      <w:proofErr w:type="spellStart"/>
      <w:r w:rsidRPr="00700373">
        <w:rPr>
          <w:rFonts w:ascii="Arial" w:hAnsi="Arial" w:cs="Arial"/>
          <w:sz w:val="28"/>
          <w:szCs w:val="28"/>
        </w:rPr>
        <w:t>for</w:t>
      </w:r>
      <w:proofErr w:type="spellEnd"/>
      <w:r w:rsidRPr="00700373">
        <w:rPr>
          <w:rFonts w:ascii="Arial" w:hAnsi="Arial" w:cs="Arial"/>
          <w:sz w:val="28"/>
          <w:szCs w:val="28"/>
        </w:rPr>
        <w:t xml:space="preserve"> </w:t>
      </w:r>
      <w:proofErr w:type="spellStart"/>
      <w:r w:rsidRPr="00700373">
        <w:rPr>
          <w:rFonts w:ascii="Arial" w:hAnsi="Arial" w:cs="Arial"/>
          <w:sz w:val="28"/>
          <w:szCs w:val="28"/>
        </w:rPr>
        <w:t>drains</w:t>
      </w:r>
      <w:proofErr w:type="spellEnd"/>
      <w:r w:rsidRPr="00700373">
        <w:rPr>
          <w:rFonts w:ascii="Arial" w:hAnsi="Arial" w:cs="Arial"/>
          <w:sz w:val="28"/>
          <w:szCs w:val="28"/>
        </w:rPr>
        <w:t xml:space="preserve"> </w:t>
      </w:r>
      <w:proofErr w:type="spellStart"/>
      <w:r w:rsidRPr="00700373">
        <w:rPr>
          <w:rFonts w:ascii="Arial" w:hAnsi="Arial" w:cs="Arial"/>
          <w:sz w:val="28"/>
          <w:szCs w:val="28"/>
        </w:rPr>
        <w:t>and</w:t>
      </w:r>
      <w:proofErr w:type="spellEnd"/>
      <w:r w:rsidRPr="00700373">
        <w:rPr>
          <w:rFonts w:ascii="Arial" w:hAnsi="Arial" w:cs="Arial"/>
          <w:sz w:val="28"/>
          <w:szCs w:val="28"/>
        </w:rPr>
        <w:t xml:space="preserve"> </w:t>
      </w:r>
      <w:proofErr w:type="spellStart"/>
      <w:r w:rsidRPr="00700373">
        <w:rPr>
          <w:rFonts w:ascii="Arial" w:hAnsi="Arial" w:cs="Arial"/>
          <w:sz w:val="28"/>
          <w:szCs w:val="28"/>
        </w:rPr>
        <w:t>sewers</w:t>
      </w:r>
      <w:proofErr w:type="spellEnd"/>
      <w:r w:rsidRPr="00700373">
        <w:rPr>
          <w:rFonts w:ascii="Arial" w:hAnsi="Arial" w:cs="Arial"/>
          <w:sz w:val="28"/>
          <w:szCs w:val="28"/>
        </w:rPr>
        <w:t xml:space="preserve"> — </w:t>
      </w:r>
      <w:proofErr w:type="spellStart"/>
      <w:r w:rsidRPr="00700373">
        <w:rPr>
          <w:rFonts w:ascii="Arial" w:hAnsi="Arial" w:cs="Arial"/>
          <w:sz w:val="28"/>
          <w:szCs w:val="28"/>
        </w:rPr>
        <w:t>Part</w:t>
      </w:r>
      <w:proofErr w:type="spellEnd"/>
      <w:r w:rsidRPr="00700373">
        <w:rPr>
          <w:rFonts w:ascii="Arial" w:hAnsi="Arial" w:cs="Arial"/>
          <w:sz w:val="28"/>
          <w:szCs w:val="28"/>
        </w:rPr>
        <w:t xml:space="preserve"> 4: </w:t>
      </w:r>
      <w:proofErr w:type="spellStart"/>
      <w:r w:rsidRPr="00700373">
        <w:rPr>
          <w:rFonts w:ascii="Arial" w:hAnsi="Arial" w:cs="Arial"/>
          <w:sz w:val="28"/>
          <w:szCs w:val="28"/>
        </w:rPr>
        <w:t>Requirements</w:t>
      </w:r>
      <w:proofErr w:type="spellEnd"/>
      <w:r w:rsidRPr="00700373">
        <w:rPr>
          <w:rFonts w:ascii="Arial" w:hAnsi="Arial" w:cs="Arial"/>
          <w:sz w:val="28"/>
          <w:szCs w:val="28"/>
        </w:rPr>
        <w:t xml:space="preserve"> </w:t>
      </w:r>
      <w:proofErr w:type="spellStart"/>
      <w:r w:rsidRPr="00700373">
        <w:rPr>
          <w:rFonts w:ascii="Arial" w:hAnsi="Arial" w:cs="Arial"/>
          <w:sz w:val="28"/>
          <w:szCs w:val="28"/>
        </w:rPr>
        <w:t>for</w:t>
      </w:r>
      <w:proofErr w:type="spellEnd"/>
      <w:r w:rsidRPr="00700373">
        <w:rPr>
          <w:rFonts w:ascii="Arial" w:hAnsi="Arial" w:cs="Arial"/>
          <w:sz w:val="28"/>
          <w:szCs w:val="28"/>
        </w:rPr>
        <w:t xml:space="preserve"> </w:t>
      </w:r>
      <w:proofErr w:type="spellStart"/>
      <w:r w:rsidRPr="00700373">
        <w:rPr>
          <w:rFonts w:ascii="Arial" w:hAnsi="Arial" w:cs="Arial"/>
          <w:sz w:val="28"/>
          <w:szCs w:val="28"/>
        </w:rPr>
        <w:t>adaptors</w:t>
      </w:r>
      <w:proofErr w:type="spellEnd"/>
      <w:r w:rsidRPr="00700373">
        <w:rPr>
          <w:rFonts w:ascii="Arial" w:hAnsi="Arial" w:cs="Arial"/>
          <w:sz w:val="28"/>
          <w:szCs w:val="28"/>
        </w:rPr>
        <w:t xml:space="preserve">, </w:t>
      </w:r>
      <w:proofErr w:type="spellStart"/>
      <w:r w:rsidRPr="00700373">
        <w:rPr>
          <w:rFonts w:ascii="Arial" w:hAnsi="Arial" w:cs="Arial"/>
          <w:sz w:val="28"/>
          <w:szCs w:val="28"/>
        </w:rPr>
        <w:t>connectors</w:t>
      </w:r>
      <w:proofErr w:type="spellEnd"/>
      <w:r w:rsidRPr="00700373">
        <w:rPr>
          <w:rFonts w:ascii="Arial" w:hAnsi="Arial" w:cs="Arial"/>
          <w:sz w:val="28"/>
          <w:szCs w:val="28"/>
        </w:rPr>
        <w:t xml:space="preserve"> </w:t>
      </w:r>
      <w:proofErr w:type="spellStart"/>
      <w:r w:rsidRPr="00700373">
        <w:rPr>
          <w:rFonts w:ascii="Arial" w:hAnsi="Arial" w:cs="Arial"/>
          <w:sz w:val="28"/>
          <w:szCs w:val="28"/>
        </w:rPr>
        <w:t>and</w:t>
      </w:r>
      <w:proofErr w:type="spellEnd"/>
      <w:r w:rsidRPr="00700373">
        <w:rPr>
          <w:rFonts w:ascii="Arial" w:hAnsi="Arial" w:cs="Arial"/>
          <w:sz w:val="28"/>
          <w:szCs w:val="28"/>
        </w:rPr>
        <w:t xml:space="preserve"> </w:t>
      </w:r>
      <w:proofErr w:type="spellStart"/>
      <w:r w:rsidRPr="00700373">
        <w:rPr>
          <w:rFonts w:ascii="Arial" w:hAnsi="Arial" w:cs="Arial"/>
          <w:sz w:val="28"/>
          <w:szCs w:val="28"/>
        </w:rPr>
        <w:t>flexible</w:t>
      </w:r>
      <w:proofErr w:type="spellEnd"/>
      <w:r w:rsidRPr="00700373">
        <w:rPr>
          <w:rFonts w:ascii="Arial" w:hAnsi="Arial" w:cs="Arial"/>
          <w:sz w:val="28"/>
          <w:szCs w:val="28"/>
        </w:rPr>
        <w:t xml:space="preserve"> </w:t>
      </w:r>
      <w:proofErr w:type="spellStart"/>
      <w:r w:rsidRPr="00700373">
        <w:rPr>
          <w:rFonts w:ascii="Arial" w:hAnsi="Arial" w:cs="Arial"/>
          <w:sz w:val="28"/>
          <w:szCs w:val="28"/>
        </w:rPr>
        <w:t>couplings</w:t>
      </w:r>
      <w:proofErr w:type="spellEnd"/>
      <w:r w:rsidRPr="00700373">
        <w:rPr>
          <w:rFonts w:ascii="Arial" w:hAnsi="Arial" w:cs="Arial"/>
          <w:sz w:val="28"/>
          <w:szCs w:val="28"/>
        </w:rPr>
        <w:t xml:space="preserve"> (</w:t>
      </w:r>
      <w:r w:rsidRPr="00700373">
        <w:rPr>
          <w:rFonts w:ascii="Arial" w:hAnsi="Arial" w:cs="Arial"/>
          <w:sz w:val="28"/>
          <w:szCs w:val="28"/>
          <w:lang w:eastAsia="ru-RU"/>
        </w:rPr>
        <w:t xml:space="preserve">Трубопровідні системи керамічні глазуровані для дренажних та каналізаційних систем </w:t>
      </w:r>
      <w:r w:rsidRPr="00700373">
        <w:rPr>
          <w:rFonts w:ascii="Arial" w:hAnsi="Arial" w:cs="Arial"/>
          <w:sz w:val="28"/>
          <w:szCs w:val="28"/>
        </w:rPr>
        <w:t xml:space="preserve">- Частина 4: Вимоги до </w:t>
      </w:r>
      <w:proofErr w:type="spellStart"/>
      <w:r w:rsidRPr="00700373">
        <w:rPr>
          <w:rFonts w:ascii="Arial" w:hAnsi="Arial" w:cs="Arial"/>
          <w:sz w:val="28"/>
          <w:szCs w:val="28"/>
        </w:rPr>
        <w:t>перехідників</w:t>
      </w:r>
      <w:proofErr w:type="spellEnd"/>
      <w:r w:rsidRPr="00700373">
        <w:rPr>
          <w:rFonts w:ascii="Arial" w:hAnsi="Arial" w:cs="Arial"/>
          <w:sz w:val="28"/>
          <w:szCs w:val="28"/>
        </w:rPr>
        <w:t>, з'єднувачів і гнучких муфт.;</w:t>
      </w:r>
    </w:p>
    <w:p w:rsidR="00E412E3" w:rsidRPr="00700373" w:rsidRDefault="00E412E3" w:rsidP="00E27166">
      <w:pPr>
        <w:ind w:left="360"/>
        <w:rPr>
          <w:rFonts w:ascii="Arial" w:hAnsi="Arial" w:cs="Arial"/>
          <w:sz w:val="28"/>
          <w:szCs w:val="28"/>
        </w:rPr>
      </w:pPr>
      <w:r w:rsidRPr="00700373">
        <w:rPr>
          <w:rFonts w:ascii="Arial" w:hAnsi="Arial" w:cs="Arial"/>
          <w:sz w:val="28"/>
          <w:szCs w:val="28"/>
        </w:rPr>
        <w:t xml:space="preserve">EN 295-5:2013, </w:t>
      </w:r>
      <w:proofErr w:type="spellStart"/>
      <w:r w:rsidRPr="00700373">
        <w:rPr>
          <w:rFonts w:ascii="Arial" w:hAnsi="Arial" w:cs="Arial"/>
          <w:sz w:val="28"/>
          <w:szCs w:val="28"/>
        </w:rPr>
        <w:t>Vitrified</w:t>
      </w:r>
      <w:proofErr w:type="spellEnd"/>
      <w:r w:rsidRPr="00700373">
        <w:rPr>
          <w:rFonts w:ascii="Arial" w:hAnsi="Arial" w:cs="Arial"/>
          <w:sz w:val="28"/>
          <w:szCs w:val="28"/>
        </w:rPr>
        <w:t xml:space="preserve"> </w:t>
      </w:r>
      <w:proofErr w:type="spellStart"/>
      <w:r w:rsidRPr="00700373">
        <w:rPr>
          <w:rFonts w:ascii="Arial" w:hAnsi="Arial" w:cs="Arial"/>
          <w:sz w:val="28"/>
          <w:szCs w:val="28"/>
        </w:rPr>
        <w:t>clay</w:t>
      </w:r>
      <w:proofErr w:type="spellEnd"/>
      <w:r w:rsidRPr="00700373">
        <w:rPr>
          <w:rFonts w:ascii="Arial" w:hAnsi="Arial" w:cs="Arial"/>
          <w:sz w:val="28"/>
          <w:szCs w:val="28"/>
        </w:rPr>
        <w:t xml:space="preserve"> </w:t>
      </w:r>
      <w:proofErr w:type="spellStart"/>
      <w:r w:rsidRPr="00700373">
        <w:rPr>
          <w:rFonts w:ascii="Arial" w:hAnsi="Arial" w:cs="Arial"/>
          <w:sz w:val="28"/>
          <w:szCs w:val="28"/>
        </w:rPr>
        <w:t>pipe</w:t>
      </w:r>
      <w:proofErr w:type="spellEnd"/>
      <w:r w:rsidRPr="00700373">
        <w:rPr>
          <w:rFonts w:ascii="Arial" w:hAnsi="Arial" w:cs="Arial"/>
          <w:sz w:val="28"/>
          <w:szCs w:val="28"/>
        </w:rPr>
        <w:t xml:space="preserve"> </w:t>
      </w:r>
      <w:proofErr w:type="spellStart"/>
      <w:r w:rsidRPr="00700373">
        <w:rPr>
          <w:rFonts w:ascii="Arial" w:hAnsi="Arial" w:cs="Arial"/>
          <w:sz w:val="28"/>
          <w:szCs w:val="28"/>
        </w:rPr>
        <w:t>systems</w:t>
      </w:r>
      <w:proofErr w:type="spellEnd"/>
      <w:r w:rsidRPr="00700373">
        <w:rPr>
          <w:rFonts w:ascii="Arial" w:hAnsi="Arial" w:cs="Arial"/>
          <w:sz w:val="28"/>
          <w:szCs w:val="28"/>
        </w:rPr>
        <w:t xml:space="preserve"> </w:t>
      </w:r>
      <w:proofErr w:type="spellStart"/>
      <w:r w:rsidRPr="00700373">
        <w:rPr>
          <w:rFonts w:ascii="Arial" w:hAnsi="Arial" w:cs="Arial"/>
          <w:sz w:val="28"/>
          <w:szCs w:val="28"/>
        </w:rPr>
        <w:t>for</w:t>
      </w:r>
      <w:proofErr w:type="spellEnd"/>
      <w:r w:rsidRPr="00700373">
        <w:rPr>
          <w:rFonts w:ascii="Arial" w:hAnsi="Arial" w:cs="Arial"/>
          <w:sz w:val="28"/>
          <w:szCs w:val="28"/>
        </w:rPr>
        <w:t xml:space="preserve"> </w:t>
      </w:r>
      <w:proofErr w:type="spellStart"/>
      <w:r w:rsidRPr="00700373">
        <w:rPr>
          <w:rFonts w:ascii="Arial" w:hAnsi="Arial" w:cs="Arial"/>
          <w:sz w:val="28"/>
          <w:szCs w:val="28"/>
        </w:rPr>
        <w:t>drains</w:t>
      </w:r>
      <w:proofErr w:type="spellEnd"/>
      <w:r w:rsidRPr="00700373">
        <w:rPr>
          <w:rFonts w:ascii="Arial" w:hAnsi="Arial" w:cs="Arial"/>
          <w:sz w:val="28"/>
          <w:szCs w:val="28"/>
        </w:rPr>
        <w:t xml:space="preserve"> </w:t>
      </w:r>
      <w:proofErr w:type="spellStart"/>
      <w:r w:rsidRPr="00700373">
        <w:rPr>
          <w:rFonts w:ascii="Arial" w:hAnsi="Arial" w:cs="Arial"/>
          <w:sz w:val="28"/>
          <w:szCs w:val="28"/>
        </w:rPr>
        <w:t>and</w:t>
      </w:r>
      <w:proofErr w:type="spellEnd"/>
      <w:r w:rsidRPr="00700373">
        <w:rPr>
          <w:rFonts w:ascii="Arial" w:hAnsi="Arial" w:cs="Arial"/>
          <w:sz w:val="28"/>
          <w:szCs w:val="28"/>
        </w:rPr>
        <w:t xml:space="preserve"> </w:t>
      </w:r>
      <w:proofErr w:type="spellStart"/>
      <w:r w:rsidRPr="00700373">
        <w:rPr>
          <w:rFonts w:ascii="Arial" w:hAnsi="Arial" w:cs="Arial"/>
          <w:sz w:val="28"/>
          <w:szCs w:val="28"/>
        </w:rPr>
        <w:t>sewers</w:t>
      </w:r>
      <w:proofErr w:type="spellEnd"/>
      <w:r w:rsidRPr="00700373">
        <w:rPr>
          <w:rFonts w:ascii="Arial" w:hAnsi="Arial" w:cs="Arial"/>
          <w:sz w:val="28"/>
          <w:szCs w:val="28"/>
        </w:rPr>
        <w:t xml:space="preserve"> — </w:t>
      </w:r>
      <w:proofErr w:type="spellStart"/>
      <w:r w:rsidRPr="00700373">
        <w:rPr>
          <w:rFonts w:ascii="Arial" w:hAnsi="Arial" w:cs="Arial"/>
          <w:sz w:val="28"/>
          <w:szCs w:val="28"/>
        </w:rPr>
        <w:t>Part</w:t>
      </w:r>
      <w:proofErr w:type="spellEnd"/>
      <w:r w:rsidRPr="00700373">
        <w:rPr>
          <w:rFonts w:ascii="Arial" w:hAnsi="Arial" w:cs="Arial"/>
          <w:sz w:val="28"/>
          <w:szCs w:val="28"/>
        </w:rPr>
        <w:t xml:space="preserve"> 5: </w:t>
      </w:r>
      <w:proofErr w:type="spellStart"/>
      <w:r w:rsidRPr="00700373">
        <w:rPr>
          <w:rFonts w:ascii="Arial" w:hAnsi="Arial" w:cs="Arial"/>
          <w:sz w:val="28"/>
          <w:szCs w:val="28"/>
        </w:rPr>
        <w:t>Requirements</w:t>
      </w:r>
      <w:proofErr w:type="spellEnd"/>
      <w:r w:rsidRPr="00700373">
        <w:rPr>
          <w:rFonts w:ascii="Arial" w:hAnsi="Arial" w:cs="Arial"/>
          <w:sz w:val="28"/>
          <w:szCs w:val="28"/>
        </w:rPr>
        <w:t xml:space="preserve"> </w:t>
      </w:r>
      <w:proofErr w:type="spellStart"/>
      <w:r w:rsidRPr="00700373">
        <w:rPr>
          <w:rFonts w:ascii="Arial" w:hAnsi="Arial" w:cs="Arial"/>
          <w:sz w:val="28"/>
          <w:szCs w:val="28"/>
        </w:rPr>
        <w:t>for</w:t>
      </w:r>
      <w:proofErr w:type="spellEnd"/>
      <w:r w:rsidRPr="00700373">
        <w:rPr>
          <w:rFonts w:ascii="Arial" w:hAnsi="Arial" w:cs="Arial"/>
          <w:sz w:val="28"/>
          <w:szCs w:val="28"/>
        </w:rPr>
        <w:t xml:space="preserve"> </w:t>
      </w:r>
      <w:proofErr w:type="spellStart"/>
      <w:r w:rsidRPr="00700373">
        <w:rPr>
          <w:rFonts w:ascii="Arial" w:hAnsi="Arial" w:cs="Arial"/>
          <w:sz w:val="28"/>
          <w:szCs w:val="28"/>
        </w:rPr>
        <w:t>perforated</w:t>
      </w:r>
      <w:proofErr w:type="spellEnd"/>
      <w:r w:rsidRPr="00700373">
        <w:rPr>
          <w:rFonts w:ascii="Arial" w:hAnsi="Arial" w:cs="Arial"/>
          <w:sz w:val="28"/>
          <w:szCs w:val="28"/>
        </w:rPr>
        <w:t xml:space="preserve"> </w:t>
      </w:r>
      <w:proofErr w:type="spellStart"/>
      <w:r w:rsidRPr="00700373">
        <w:rPr>
          <w:rFonts w:ascii="Arial" w:hAnsi="Arial" w:cs="Arial"/>
          <w:sz w:val="28"/>
          <w:szCs w:val="28"/>
        </w:rPr>
        <w:t>pipes</w:t>
      </w:r>
      <w:proofErr w:type="spellEnd"/>
      <w:r w:rsidRPr="00700373">
        <w:rPr>
          <w:rFonts w:ascii="Arial" w:hAnsi="Arial" w:cs="Arial"/>
          <w:sz w:val="28"/>
          <w:szCs w:val="28"/>
        </w:rPr>
        <w:t xml:space="preserve"> </w:t>
      </w:r>
      <w:proofErr w:type="spellStart"/>
      <w:r w:rsidRPr="00700373">
        <w:rPr>
          <w:rFonts w:ascii="Arial" w:hAnsi="Arial" w:cs="Arial"/>
          <w:sz w:val="28"/>
          <w:szCs w:val="28"/>
        </w:rPr>
        <w:t>and</w:t>
      </w:r>
      <w:proofErr w:type="spellEnd"/>
      <w:r w:rsidRPr="00700373">
        <w:rPr>
          <w:rFonts w:ascii="Arial" w:hAnsi="Arial" w:cs="Arial"/>
          <w:sz w:val="28"/>
          <w:szCs w:val="28"/>
        </w:rPr>
        <w:t xml:space="preserve"> </w:t>
      </w:r>
      <w:proofErr w:type="spellStart"/>
      <w:r w:rsidRPr="00700373">
        <w:rPr>
          <w:rFonts w:ascii="Arial" w:hAnsi="Arial" w:cs="Arial"/>
          <w:sz w:val="28"/>
          <w:szCs w:val="28"/>
        </w:rPr>
        <w:t>fittings</w:t>
      </w:r>
      <w:proofErr w:type="spellEnd"/>
      <w:r w:rsidRPr="00700373">
        <w:rPr>
          <w:rFonts w:ascii="Arial" w:hAnsi="Arial" w:cs="Arial"/>
          <w:sz w:val="28"/>
          <w:szCs w:val="28"/>
        </w:rPr>
        <w:t xml:space="preserve"> (</w:t>
      </w:r>
      <w:r w:rsidRPr="00700373">
        <w:rPr>
          <w:rFonts w:ascii="Arial" w:hAnsi="Arial" w:cs="Arial"/>
          <w:sz w:val="28"/>
          <w:szCs w:val="28"/>
          <w:lang w:eastAsia="ru-RU"/>
        </w:rPr>
        <w:t xml:space="preserve">Трубопровідні системи керамічні глазуровані для дренажних та каналізаційних систем </w:t>
      </w:r>
      <w:r w:rsidRPr="00700373">
        <w:rPr>
          <w:rFonts w:ascii="Arial" w:hAnsi="Arial" w:cs="Arial"/>
          <w:sz w:val="28"/>
          <w:szCs w:val="28"/>
        </w:rPr>
        <w:t>- Частина 5: Вимоги до перфорованих труб  і фурнітури);</w:t>
      </w:r>
    </w:p>
    <w:p w:rsidR="00E412E3" w:rsidRPr="00700373" w:rsidRDefault="00E412E3" w:rsidP="00E27166">
      <w:pPr>
        <w:pStyle w:val="21"/>
        <w:spacing w:line="276" w:lineRule="auto"/>
        <w:ind w:left="360" w:firstLine="0"/>
        <w:jc w:val="left"/>
        <w:rPr>
          <w:sz w:val="28"/>
          <w:szCs w:val="28"/>
        </w:rPr>
      </w:pPr>
      <w:r w:rsidRPr="00700373">
        <w:rPr>
          <w:sz w:val="28"/>
          <w:szCs w:val="28"/>
        </w:rPr>
        <w:t xml:space="preserve">EN 295-6:2013, </w:t>
      </w:r>
      <w:proofErr w:type="spellStart"/>
      <w:r w:rsidRPr="00700373">
        <w:rPr>
          <w:sz w:val="28"/>
          <w:szCs w:val="28"/>
        </w:rPr>
        <w:t>Vitrified</w:t>
      </w:r>
      <w:proofErr w:type="spellEnd"/>
      <w:r w:rsidRPr="00700373">
        <w:rPr>
          <w:sz w:val="28"/>
          <w:szCs w:val="28"/>
        </w:rPr>
        <w:t xml:space="preserve"> </w:t>
      </w:r>
      <w:proofErr w:type="spellStart"/>
      <w:r w:rsidRPr="00700373">
        <w:rPr>
          <w:sz w:val="28"/>
          <w:szCs w:val="28"/>
        </w:rPr>
        <w:t>clay</w:t>
      </w:r>
      <w:proofErr w:type="spellEnd"/>
      <w:r w:rsidRPr="00700373">
        <w:rPr>
          <w:sz w:val="28"/>
          <w:szCs w:val="28"/>
        </w:rPr>
        <w:t xml:space="preserve"> </w:t>
      </w:r>
      <w:proofErr w:type="spellStart"/>
      <w:r w:rsidRPr="00700373">
        <w:rPr>
          <w:sz w:val="28"/>
          <w:szCs w:val="28"/>
        </w:rPr>
        <w:t>pipes</w:t>
      </w:r>
      <w:proofErr w:type="spellEnd"/>
      <w:r w:rsidRPr="00700373">
        <w:rPr>
          <w:sz w:val="28"/>
          <w:szCs w:val="28"/>
        </w:rPr>
        <w:t xml:space="preserve"> </w:t>
      </w:r>
      <w:proofErr w:type="spellStart"/>
      <w:r w:rsidRPr="00700373">
        <w:rPr>
          <w:sz w:val="28"/>
          <w:szCs w:val="28"/>
        </w:rPr>
        <w:t>systems</w:t>
      </w:r>
      <w:proofErr w:type="spellEnd"/>
      <w:r w:rsidRPr="00700373">
        <w:rPr>
          <w:sz w:val="28"/>
          <w:szCs w:val="28"/>
        </w:rPr>
        <w:t xml:space="preserve"> </w:t>
      </w:r>
      <w:proofErr w:type="spellStart"/>
      <w:r w:rsidRPr="00700373">
        <w:rPr>
          <w:sz w:val="28"/>
          <w:szCs w:val="28"/>
        </w:rPr>
        <w:t>for</w:t>
      </w:r>
      <w:proofErr w:type="spellEnd"/>
      <w:r w:rsidRPr="00700373">
        <w:rPr>
          <w:sz w:val="28"/>
          <w:szCs w:val="28"/>
        </w:rPr>
        <w:t xml:space="preserve"> </w:t>
      </w:r>
      <w:proofErr w:type="spellStart"/>
      <w:r w:rsidRPr="00700373">
        <w:rPr>
          <w:sz w:val="28"/>
          <w:szCs w:val="28"/>
        </w:rPr>
        <w:t>drain</w:t>
      </w:r>
      <w:proofErr w:type="spellEnd"/>
      <w:r w:rsidRPr="00700373">
        <w:rPr>
          <w:sz w:val="28"/>
          <w:szCs w:val="28"/>
        </w:rPr>
        <w:t xml:space="preserve"> </w:t>
      </w:r>
      <w:proofErr w:type="spellStart"/>
      <w:r w:rsidRPr="00700373">
        <w:rPr>
          <w:sz w:val="28"/>
          <w:szCs w:val="28"/>
        </w:rPr>
        <w:t>and</w:t>
      </w:r>
      <w:proofErr w:type="spellEnd"/>
      <w:r w:rsidRPr="00700373">
        <w:rPr>
          <w:sz w:val="28"/>
          <w:szCs w:val="28"/>
        </w:rPr>
        <w:t xml:space="preserve"> </w:t>
      </w:r>
      <w:proofErr w:type="spellStart"/>
      <w:r w:rsidRPr="00700373">
        <w:rPr>
          <w:sz w:val="28"/>
          <w:szCs w:val="28"/>
        </w:rPr>
        <w:t>sewers</w:t>
      </w:r>
      <w:proofErr w:type="spellEnd"/>
      <w:r w:rsidRPr="00700373">
        <w:rPr>
          <w:sz w:val="28"/>
          <w:szCs w:val="28"/>
        </w:rPr>
        <w:t xml:space="preserve"> — </w:t>
      </w:r>
      <w:proofErr w:type="spellStart"/>
      <w:r w:rsidRPr="00700373">
        <w:rPr>
          <w:sz w:val="28"/>
          <w:szCs w:val="28"/>
        </w:rPr>
        <w:t>Part</w:t>
      </w:r>
      <w:proofErr w:type="spellEnd"/>
      <w:r w:rsidRPr="00700373">
        <w:rPr>
          <w:sz w:val="28"/>
          <w:szCs w:val="28"/>
        </w:rPr>
        <w:t xml:space="preserve"> 6: </w:t>
      </w:r>
      <w:proofErr w:type="spellStart"/>
      <w:r w:rsidRPr="00700373">
        <w:rPr>
          <w:sz w:val="28"/>
          <w:szCs w:val="28"/>
        </w:rPr>
        <w:t>Requirements</w:t>
      </w:r>
      <w:proofErr w:type="spellEnd"/>
      <w:r w:rsidRPr="00700373">
        <w:rPr>
          <w:sz w:val="28"/>
          <w:szCs w:val="28"/>
        </w:rPr>
        <w:t xml:space="preserve"> </w:t>
      </w:r>
      <w:proofErr w:type="spellStart"/>
      <w:r w:rsidRPr="00700373">
        <w:rPr>
          <w:sz w:val="28"/>
          <w:szCs w:val="28"/>
        </w:rPr>
        <w:t>for</w:t>
      </w:r>
      <w:proofErr w:type="spellEnd"/>
      <w:r w:rsidRPr="00700373">
        <w:rPr>
          <w:sz w:val="28"/>
          <w:szCs w:val="28"/>
        </w:rPr>
        <w:t xml:space="preserve"> </w:t>
      </w:r>
      <w:proofErr w:type="spellStart"/>
      <w:r w:rsidRPr="00700373">
        <w:rPr>
          <w:sz w:val="28"/>
          <w:szCs w:val="28"/>
        </w:rPr>
        <w:t>components</w:t>
      </w:r>
      <w:proofErr w:type="spellEnd"/>
      <w:r w:rsidRPr="00700373">
        <w:rPr>
          <w:sz w:val="28"/>
          <w:szCs w:val="28"/>
        </w:rPr>
        <w:t xml:space="preserve"> </w:t>
      </w:r>
      <w:proofErr w:type="spellStart"/>
      <w:r w:rsidRPr="00700373">
        <w:rPr>
          <w:sz w:val="28"/>
          <w:szCs w:val="28"/>
        </w:rPr>
        <w:t>of</w:t>
      </w:r>
      <w:proofErr w:type="spellEnd"/>
      <w:r w:rsidRPr="00700373">
        <w:rPr>
          <w:sz w:val="28"/>
          <w:szCs w:val="28"/>
        </w:rPr>
        <w:t xml:space="preserve"> </w:t>
      </w:r>
      <w:proofErr w:type="spellStart"/>
      <w:r w:rsidRPr="00700373">
        <w:rPr>
          <w:sz w:val="28"/>
          <w:szCs w:val="28"/>
        </w:rPr>
        <w:t>manholes</w:t>
      </w:r>
      <w:proofErr w:type="spellEnd"/>
      <w:r w:rsidRPr="00700373">
        <w:rPr>
          <w:sz w:val="28"/>
          <w:szCs w:val="28"/>
        </w:rPr>
        <w:t xml:space="preserve"> </w:t>
      </w:r>
      <w:proofErr w:type="spellStart"/>
      <w:r w:rsidRPr="00700373">
        <w:rPr>
          <w:sz w:val="28"/>
          <w:szCs w:val="28"/>
        </w:rPr>
        <w:t>and</w:t>
      </w:r>
      <w:proofErr w:type="spellEnd"/>
      <w:r w:rsidRPr="00700373">
        <w:rPr>
          <w:sz w:val="28"/>
          <w:szCs w:val="28"/>
        </w:rPr>
        <w:t xml:space="preserve"> </w:t>
      </w:r>
      <w:proofErr w:type="spellStart"/>
      <w:r w:rsidRPr="00700373">
        <w:rPr>
          <w:sz w:val="28"/>
          <w:szCs w:val="28"/>
        </w:rPr>
        <w:t>inspection</w:t>
      </w:r>
      <w:proofErr w:type="spellEnd"/>
      <w:r w:rsidRPr="00700373">
        <w:rPr>
          <w:sz w:val="28"/>
          <w:szCs w:val="28"/>
        </w:rPr>
        <w:t xml:space="preserve"> </w:t>
      </w:r>
      <w:proofErr w:type="spellStart"/>
      <w:r w:rsidRPr="00700373">
        <w:rPr>
          <w:sz w:val="28"/>
          <w:szCs w:val="28"/>
        </w:rPr>
        <w:t>chambers</w:t>
      </w:r>
      <w:proofErr w:type="spellEnd"/>
      <w:r w:rsidRPr="00700373">
        <w:rPr>
          <w:sz w:val="28"/>
          <w:szCs w:val="28"/>
        </w:rPr>
        <w:t xml:space="preserve"> (</w:t>
      </w:r>
      <w:r w:rsidRPr="00700373">
        <w:rPr>
          <w:sz w:val="28"/>
          <w:szCs w:val="28"/>
          <w:lang w:eastAsia="ru-RU"/>
        </w:rPr>
        <w:t>Трубопровідні системи керамічні глазуровані для дренажних та каналізаційних систем</w:t>
      </w:r>
      <w:r w:rsidRPr="00700373">
        <w:rPr>
          <w:rFonts w:eastAsia="Times New Roman"/>
          <w:sz w:val="28"/>
          <w:szCs w:val="28"/>
          <w:lang w:eastAsia="ru-RU"/>
        </w:rPr>
        <w:t xml:space="preserve"> </w:t>
      </w:r>
      <w:r w:rsidRPr="00700373">
        <w:rPr>
          <w:sz w:val="28"/>
          <w:szCs w:val="28"/>
        </w:rPr>
        <w:t>- Частина 6: Вимоги до компонентів люків та оглядових камер.</w:t>
      </w:r>
      <w:r w:rsidRPr="00700373">
        <w:rPr>
          <w:rStyle w:val="y2iqfc"/>
          <w:sz w:val="28"/>
          <w:szCs w:val="28"/>
        </w:rPr>
        <w:t>);</w:t>
      </w:r>
    </w:p>
    <w:p w:rsidR="00E412E3" w:rsidRPr="00700373" w:rsidRDefault="00E412E3" w:rsidP="00756428">
      <w:pPr>
        <w:pStyle w:val="HTML"/>
        <w:shd w:val="clear" w:color="auto" w:fill="F8F9FA"/>
        <w:spacing w:line="276" w:lineRule="auto"/>
        <w:ind w:left="360"/>
        <w:jc w:val="both"/>
        <w:rPr>
          <w:rStyle w:val="y2iqfc"/>
          <w:rFonts w:ascii="Arial" w:hAnsi="Arial" w:cs="Arial"/>
          <w:sz w:val="28"/>
          <w:szCs w:val="28"/>
          <w:lang w:val="uk-UA"/>
        </w:rPr>
      </w:pPr>
      <w:r w:rsidRPr="00700373">
        <w:rPr>
          <w:rFonts w:ascii="Arial" w:hAnsi="Arial" w:cs="Arial"/>
          <w:sz w:val="28"/>
          <w:szCs w:val="28"/>
        </w:rPr>
        <w:t>EN</w:t>
      </w:r>
      <w:r w:rsidRPr="00700373">
        <w:rPr>
          <w:rFonts w:ascii="Arial" w:hAnsi="Arial" w:cs="Arial"/>
          <w:sz w:val="28"/>
          <w:szCs w:val="28"/>
          <w:lang w:val="uk-UA"/>
        </w:rPr>
        <w:t xml:space="preserve"> 295-7:2013, </w:t>
      </w:r>
      <w:proofErr w:type="spellStart"/>
      <w:r w:rsidRPr="00700373">
        <w:rPr>
          <w:rFonts w:ascii="Arial" w:hAnsi="Arial" w:cs="Arial"/>
          <w:sz w:val="28"/>
          <w:szCs w:val="28"/>
        </w:rPr>
        <w:t>Vitrified</w:t>
      </w:r>
      <w:proofErr w:type="spellEnd"/>
      <w:r w:rsidRPr="00700373">
        <w:rPr>
          <w:rFonts w:ascii="Arial" w:hAnsi="Arial" w:cs="Arial"/>
          <w:sz w:val="28"/>
          <w:szCs w:val="28"/>
          <w:lang w:val="uk-UA"/>
        </w:rPr>
        <w:t xml:space="preserve"> </w:t>
      </w:r>
      <w:proofErr w:type="spellStart"/>
      <w:r w:rsidRPr="00700373">
        <w:rPr>
          <w:rFonts w:ascii="Arial" w:hAnsi="Arial" w:cs="Arial"/>
          <w:sz w:val="28"/>
          <w:szCs w:val="28"/>
        </w:rPr>
        <w:t>clay</w:t>
      </w:r>
      <w:proofErr w:type="spellEnd"/>
      <w:r w:rsidRPr="00700373">
        <w:rPr>
          <w:rFonts w:ascii="Arial" w:hAnsi="Arial" w:cs="Arial"/>
          <w:sz w:val="28"/>
          <w:szCs w:val="28"/>
          <w:lang w:val="uk-UA"/>
        </w:rPr>
        <w:t xml:space="preserve"> </w:t>
      </w:r>
      <w:proofErr w:type="spellStart"/>
      <w:r w:rsidRPr="00700373">
        <w:rPr>
          <w:rFonts w:ascii="Arial" w:hAnsi="Arial" w:cs="Arial"/>
          <w:sz w:val="28"/>
          <w:szCs w:val="28"/>
        </w:rPr>
        <w:t>pipe</w:t>
      </w:r>
      <w:proofErr w:type="spellEnd"/>
      <w:r w:rsidRPr="00700373">
        <w:rPr>
          <w:rFonts w:ascii="Arial" w:hAnsi="Arial" w:cs="Arial"/>
          <w:sz w:val="28"/>
          <w:szCs w:val="28"/>
          <w:lang w:val="uk-UA"/>
        </w:rPr>
        <w:t xml:space="preserve"> </w:t>
      </w:r>
      <w:proofErr w:type="spellStart"/>
      <w:r w:rsidRPr="00700373">
        <w:rPr>
          <w:rFonts w:ascii="Arial" w:hAnsi="Arial" w:cs="Arial"/>
          <w:sz w:val="28"/>
          <w:szCs w:val="28"/>
        </w:rPr>
        <w:t>systems</w:t>
      </w:r>
      <w:proofErr w:type="spellEnd"/>
      <w:r w:rsidRPr="00700373">
        <w:rPr>
          <w:rFonts w:ascii="Arial" w:hAnsi="Arial" w:cs="Arial"/>
          <w:sz w:val="28"/>
          <w:szCs w:val="28"/>
          <w:lang w:val="uk-UA"/>
        </w:rPr>
        <w:t xml:space="preserve"> </w:t>
      </w:r>
      <w:proofErr w:type="spellStart"/>
      <w:r w:rsidRPr="00700373">
        <w:rPr>
          <w:rFonts w:ascii="Arial" w:hAnsi="Arial" w:cs="Arial"/>
          <w:sz w:val="28"/>
          <w:szCs w:val="28"/>
        </w:rPr>
        <w:t>for</w:t>
      </w:r>
      <w:proofErr w:type="spellEnd"/>
      <w:r w:rsidRPr="00700373">
        <w:rPr>
          <w:rFonts w:ascii="Arial" w:hAnsi="Arial" w:cs="Arial"/>
          <w:sz w:val="28"/>
          <w:szCs w:val="28"/>
          <w:lang w:val="uk-UA"/>
        </w:rPr>
        <w:t xml:space="preserve"> </w:t>
      </w:r>
      <w:proofErr w:type="spellStart"/>
      <w:r w:rsidRPr="00700373">
        <w:rPr>
          <w:rFonts w:ascii="Arial" w:hAnsi="Arial" w:cs="Arial"/>
          <w:sz w:val="28"/>
          <w:szCs w:val="28"/>
        </w:rPr>
        <w:t>drains</w:t>
      </w:r>
      <w:proofErr w:type="spellEnd"/>
      <w:r w:rsidRPr="00700373">
        <w:rPr>
          <w:rFonts w:ascii="Arial" w:hAnsi="Arial" w:cs="Arial"/>
          <w:sz w:val="28"/>
          <w:szCs w:val="28"/>
          <w:lang w:val="uk-UA"/>
        </w:rPr>
        <w:t xml:space="preserve"> </w:t>
      </w:r>
      <w:proofErr w:type="spellStart"/>
      <w:r w:rsidRPr="00700373">
        <w:rPr>
          <w:rFonts w:ascii="Arial" w:hAnsi="Arial" w:cs="Arial"/>
          <w:sz w:val="28"/>
          <w:szCs w:val="28"/>
        </w:rPr>
        <w:t>and</w:t>
      </w:r>
      <w:proofErr w:type="spellEnd"/>
      <w:r w:rsidRPr="00700373">
        <w:rPr>
          <w:rFonts w:ascii="Arial" w:hAnsi="Arial" w:cs="Arial"/>
          <w:sz w:val="28"/>
          <w:szCs w:val="28"/>
          <w:lang w:val="uk-UA"/>
        </w:rPr>
        <w:t xml:space="preserve"> </w:t>
      </w:r>
      <w:proofErr w:type="spellStart"/>
      <w:r w:rsidRPr="00700373">
        <w:rPr>
          <w:rFonts w:ascii="Arial" w:hAnsi="Arial" w:cs="Arial"/>
          <w:sz w:val="28"/>
          <w:szCs w:val="28"/>
        </w:rPr>
        <w:t>sewers</w:t>
      </w:r>
      <w:proofErr w:type="spellEnd"/>
      <w:r w:rsidRPr="00700373">
        <w:rPr>
          <w:rFonts w:ascii="Arial" w:hAnsi="Arial" w:cs="Arial"/>
          <w:sz w:val="28"/>
          <w:szCs w:val="28"/>
          <w:lang w:val="uk-UA"/>
        </w:rPr>
        <w:t xml:space="preserve"> — </w:t>
      </w:r>
      <w:proofErr w:type="spellStart"/>
      <w:r w:rsidRPr="00700373">
        <w:rPr>
          <w:rFonts w:ascii="Arial" w:hAnsi="Arial" w:cs="Arial"/>
          <w:sz w:val="28"/>
          <w:szCs w:val="28"/>
        </w:rPr>
        <w:t>Part</w:t>
      </w:r>
      <w:proofErr w:type="spellEnd"/>
      <w:r w:rsidRPr="00700373">
        <w:rPr>
          <w:rFonts w:ascii="Arial" w:hAnsi="Arial" w:cs="Arial"/>
          <w:sz w:val="28"/>
          <w:szCs w:val="28"/>
          <w:lang w:val="uk-UA"/>
        </w:rPr>
        <w:t xml:space="preserve"> 7: </w:t>
      </w:r>
      <w:proofErr w:type="spellStart"/>
      <w:r w:rsidRPr="00700373">
        <w:rPr>
          <w:rFonts w:ascii="Arial" w:hAnsi="Arial" w:cs="Arial"/>
          <w:sz w:val="28"/>
          <w:szCs w:val="28"/>
        </w:rPr>
        <w:t>Requirements</w:t>
      </w:r>
      <w:proofErr w:type="spellEnd"/>
      <w:r w:rsidRPr="00700373">
        <w:rPr>
          <w:rFonts w:ascii="Arial" w:hAnsi="Arial" w:cs="Arial"/>
          <w:sz w:val="28"/>
          <w:szCs w:val="28"/>
          <w:lang w:val="uk-UA"/>
        </w:rPr>
        <w:t xml:space="preserve"> </w:t>
      </w:r>
      <w:proofErr w:type="spellStart"/>
      <w:r w:rsidRPr="00700373">
        <w:rPr>
          <w:rFonts w:ascii="Arial" w:hAnsi="Arial" w:cs="Arial"/>
          <w:sz w:val="28"/>
          <w:szCs w:val="28"/>
        </w:rPr>
        <w:t>for</w:t>
      </w:r>
      <w:proofErr w:type="spellEnd"/>
      <w:r w:rsidRPr="00700373">
        <w:rPr>
          <w:rFonts w:ascii="Arial" w:hAnsi="Arial" w:cs="Arial"/>
          <w:sz w:val="28"/>
          <w:szCs w:val="28"/>
          <w:lang w:val="uk-UA"/>
        </w:rPr>
        <w:t xml:space="preserve"> </w:t>
      </w:r>
      <w:proofErr w:type="spellStart"/>
      <w:r w:rsidRPr="00700373">
        <w:rPr>
          <w:rFonts w:ascii="Arial" w:hAnsi="Arial" w:cs="Arial"/>
          <w:sz w:val="28"/>
          <w:szCs w:val="28"/>
        </w:rPr>
        <w:t>pipes</w:t>
      </w:r>
      <w:proofErr w:type="spellEnd"/>
      <w:r w:rsidRPr="00700373">
        <w:rPr>
          <w:rFonts w:ascii="Arial" w:hAnsi="Arial" w:cs="Arial"/>
          <w:sz w:val="28"/>
          <w:szCs w:val="28"/>
          <w:lang w:val="uk-UA"/>
        </w:rPr>
        <w:t xml:space="preserve"> </w:t>
      </w:r>
      <w:proofErr w:type="spellStart"/>
      <w:r w:rsidRPr="00700373">
        <w:rPr>
          <w:rFonts w:ascii="Arial" w:hAnsi="Arial" w:cs="Arial"/>
          <w:sz w:val="28"/>
          <w:szCs w:val="28"/>
        </w:rPr>
        <w:t>and</w:t>
      </w:r>
      <w:proofErr w:type="spellEnd"/>
      <w:r w:rsidRPr="00700373">
        <w:rPr>
          <w:rFonts w:ascii="Arial" w:hAnsi="Arial" w:cs="Arial"/>
          <w:sz w:val="28"/>
          <w:szCs w:val="28"/>
          <w:lang w:val="uk-UA"/>
        </w:rPr>
        <w:t xml:space="preserve"> </w:t>
      </w:r>
      <w:proofErr w:type="spellStart"/>
      <w:r w:rsidRPr="00700373">
        <w:rPr>
          <w:rFonts w:ascii="Arial" w:hAnsi="Arial" w:cs="Arial"/>
          <w:sz w:val="28"/>
          <w:szCs w:val="28"/>
        </w:rPr>
        <w:t>joints</w:t>
      </w:r>
      <w:proofErr w:type="spellEnd"/>
      <w:r w:rsidRPr="00700373">
        <w:rPr>
          <w:rFonts w:ascii="Arial" w:hAnsi="Arial" w:cs="Arial"/>
          <w:sz w:val="28"/>
          <w:szCs w:val="28"/>
          <w:lang w:val="uk-UA"/>
        </w:rPr>
        <w:t xml:space="preserve"> </w:t>
      </w:r>
      <w:proofErr w:type="spellStart"/>
      <w:r w:rsidRPr="00700373">
        <w:rPr>
          <w:rFonts w:ascii="Arial" w:hAnsi="Arial" w:cs="Arial"/>
          <w:sz w:val="28"/>
          <w:szCs w:val="28"/>
        </w:rPr>
        <w:t>for</w:t>
      </w:r>
      <w:proofErr w:type="spellEnd"/>
      <w:r w:rsidRPr="00700373">
        <w:rPr>
          <w:rFonts w:ascii="Arial" w:hAnsi="Arial" w:cs="Arial"/>
          <w:sz w:val="28"/>
          <w:szCs w:val="28"/>
          <w:lang w:val="uk-UA"/>
        </w:rPr>
        <w:t xml:space="preserve"> </w:t>
      </w:r>
      <w:proofErr w:type="spellStart"/>
      <w:r w:rsidRPr="00700373">
        <w:rPr>
          <w:rFonts w:ascii="Arial" w:hAnsi="Arial" w:cs="Arial"/>
          <w:sz w:val="28"/>
          <w:szCs w:val="28"/>
        </w:rPr>
        <w:t>pipe</w:t>
      </w:r>
      <w:proofErr w:type="spellEnd"/>
      <w:r w:rsidRPr="00700373">
        <w:rPr>
          <w:rFonts w:ascii="Arial" w:hAnsi="Arial" w:cs="Arial"/>
          <w:sz w:val="28"/>
          <w:szCs w:val="28"/>
          <w:lang w:val="uk-UA"/>
        </w:rPr>
        <w:t xml:space="preserve"> </w:t>
      </w:r>
      <w:proofErr w:type="spellStart"/>
      <w:r w:rsidRPr="00700373">
        <w:rPr>
          <w:rFonts w:ascii="Arial" w:hAnsi="Arial" w:cs="Arial"/>
          <w:sz w:val="28"/>
          <w:szCs w:val="28"/>
        </w:rPr>
        <w:t>jacking</w:t>
      </w:r>
      <w:proofErr w:type="spellEnd"/>
      <w:r w:rsidRPr="00700373">
        <w:rPr>
          <w:rFonts w:ascii="Arial" w:hAnsi="Arial" w:cs="Arial"/>
          <w:sz w:val="28"/>
          <w:szCs w:val="28"/>
          <w:lang w:val="uk-UA"/>
        </w:rPr>
        <w:t xml:space="preserve"> (Трубопровідні системи керамічні глазуровані для дренажних та каналізаційних мереж - Частина 7: Вимоги до труб і з'єднань для домкратів труб</w:t>
      </w:r>
      <w:r w:rsidRPr="00700373">
        <w:rPr>
          <w:rStyle w:val="y2iqfc"/>
          <w:rFonts w:ascii="Arial" w:hAnsi="Arial" w:cs="Arial"/>
          <w:sz w:val="28"/>
          <w:szCs w:val="28"/>
          <w:lang w:val="uk-UA"/>
        </w:rPr>
        <w:t>);</w:t>
      </w:r>
    </w:p>
    <w:p w:rsidR="00E412E3" w:rsidRPr="00700373" w:rsidRDefault="00E412E3" w:rsidP="00756428">
      <w:pPr>
        <w:ind w:left="360"/>
        <w:jc w:val="both"/>
        <w:rPr>
          <w:rFonts w:ascii="Arial" w:hAnsi="Arial" w:cs="Arial"/>
          <w:sz w:val="28"/>
          <w:szCs w:val="28"/>
        </w:rPr>
      </w:pPr>
      <w:r w:rsidRPr="00700373">
        <w:rPr>
          <w:rFonts w:ascii="Arial" w:hAnsi="Arial" w:cs="Arial"/>
          <w:sz w:val="28"/>
          <w:szCs w:val="28"/>
        </w:rPr>
        <w:t xml:space="preserve">EN 681-1, </w:t>
      </w:r>
      <w:proofErr w:type="spellStart"/>
      <w:r w:rsidRPr="00700373">
        <w:rPr>
          <w:rFonts w:ascii="Arial" w:hAnsi="Arial" w:cs="Arial"/>
          <w:sz w:val="28"/>
          <w:szCs w:val="28"/>
        </w:rPr>
        <w:t>Elastomeric</w:t>
      </w:r>
      <w:proofErr w:type="spellEnd"/>
      <w:r w:rsidRPr="00700373">
        <w:rPr>
          <w:rFonts w:ascii="Arial" w:hAnsi="Arial" w:cs="Arial"/>
          <w:sz w:val="28"/>
          <w:szCs w:val="28"/>
        </w:rPr>
        <w:t xml:space="preserve"> </w:t>
      </w:r>
      <w:proofErr w:type="spellStart"/>
      <w:r w:rsidRPr="00700373">
        <w:rPr>
          <w:rFonts w:ascii="Arial" w:hAnsi="Arial" w:cs="Arial"/>
          <w:sz w:val="28"/>
          <w:szCs w:val="28"/>
        </w:rPr>
        <w:t>seals</w:t>
      </w:r>
      <w:proofErr w:type="spellEnd"/>
      <w:r w:rsidRPr="00700373">
        <w:rPr>
          <w:rFonts w:ascii="Arial" w:hAnsi="Arial" w:cs="Arial"/>
          <w:sz w:val="28"/>
          <w:szCs w:val="28"/>
        </w:rPr>
        <w:t xml:space="preserve"> — </w:t>
      </w:r>
      <w:proofErr w:type="spellStart"/>
      <w:r w:rsidRPr="00700373">
        <w:rPr>
          <w:rFonts w:ascii="Arial" w:hAnsi="Arial" w:cs="Arial"/>
          <w:sz w:val="28"/>
          <w:szCs w:val="28"/>
        </w:rPr>
        <w:t>Materials</w:t>
      </w:r>
      <w:proofErr w:type="spellEnd"/>
      <w:r w:rsidRPr="00700373">
        <w:rPr>
          <w:rFonts w:ascii="Arial" w:hAnsi="Arial" w:cs="Arial"/>
          <w:sz w:val="28"/>
          <w:szCs w:val="28"/>
        </w:rPr>
        <w:t xml:space="preserve"> </w:t>
      </w:r>
      <w:proofErr w:type="spellStart"/>
      <w:r w:rsidRPr="00700373">
        <w:rPr>
          <w:rFonts w:ascii="Arial" w:hAnsi="Arial" w:cs="Arial"/>
          <w:sz w:val="28"/>
          <w:szCs w:val="28"/>
        </w:rPr>
        <w:t>requirements</w:t>
      </w:r>
      <w:proofErr w:type="spellEnd"/>
      <w:r w:rsidRPr="00700373">
        <w:rPr>
          <w:rFonts w:ascii="Arial" w:hAnsi="Arial" w:cs="Arial"/>
          <w:sz w:val="28"/>
          <w:szCs w:val="28"/>
        </w:rPr>
        <w:t xml:space="preserve"> </w:t>
      </w:r>
      <w:proofErr w:type="spellStart"/>
      <w:r w:rsidRPr="00700373">
        <w:rPr>
          <w:rFonts w:ascii="Arial" w:hAnsi="Arial" w:cs="Arial"/>
          <w:sz w:val="28"/>
          <w:szCs w:val="28"/>
        </w:rPr>
        <w:t>for</w:t>
      </w:r>
      <w:proofErr w:type="spellEnd"/>
      <w:r w:rsidRPr="00700373">
        <w:rPr>
          <w:rFonts w:ascii="Arial" w:hAnsi="Arial" w:cs="Arial"/>
          <w:sz w:val="28"/>
          <w:szCs w:val="28"/>
        </w:rPr>
        <w:t xml:space="preserve"> </w:t>
      </w:r>
      <w:proofErr w:type="spellStart"/>
      <w:r w:rsidRPr="00700373">
        <w:rPr>
          <w:rFonts w:ascii="Arial" w:hAnsi="Arial" w:cs="Arial"/>
          <w:sz w:val="28"/>
          <w:szCs w:val="28"/>
        </w:rPr>
        <w:t>pipe</w:t>
      </w:r>
      <w:proofErr w:type="spellEnd"/>
      <w:r w:rsidRPr="00700373">
        <w:rPr>
          <w:rFonts w:ascii="Arial" w:hAnsi="Arial" w:cs="Arial"/>
          <w:sz w:val="28"/>
          <w:szCs w:val="28"/>
        </w:rPr>
        <w:t xml:space="preserve"> </w:t>
      </w:r>
      <w:proofErr w:type="spellStart"/>
      <w:r w:rsidRPr="00700373">
        <w:rPr>
          <w:rFonts w:ascii="Arial" w:hAnsi="Arial" w:cs="Arial"/>
          <w:sz w:val="28"/>
          <w:szCs w:val="28"/>
        </w:rPr>
        <w:t>joint</w:t>
      </w:r>
      <w:proofErr w:type="spellEnd"/>
      <w:r w:rsidRPr="00700373">
        <w:rPr>
          <w:rFonts w:ascii="Arial" w:hAnsi="Arial" w:cs="Arial"/>
          <w:sz w:val="28"/>
          <w:szCs w:val="28"/>
        </w:rPr>
        <w:t xml:space="preserve"> </w:t>
      </w:r>
      <w:proofErr w:type="spellStart"/>
      <w:r w:rsidRPr="00700373">
        <w:rPr>
          <w:rFonts w:ascii="Arial" w:hAnsi="Arial" w:cs="Arial"/>
          <w:sz w:val="28"/>
          <w:szCs w:val="28"/>
        </w:rPr>
        <w:t>seals</w:t>
      </w:r>
      <w:proofErr w:type="spellEnd"/>
      <w:r w:rsidRPr="00700373">
        <w:rPr>
          <w:rFonts w:ascii="Arial" w:hAnsi="Arial" w:cs="Arial"/>
          <w:sz w:val="28"/>
          <w:szCs w:val="28"/>
        </w:rPr>
        <w:t xml:space="preserve"> </w:t>
      </w:r>
      <w:proofErr w:type="spellStart"/>
      <w:r w:rsidRPr="00700373">
        <w:rPr>
          <w:rFonts w:ascii="Arial" w:hAnsi="Arial" w:cs="Arial"/>
          <w:sz w:val="28"/>
          <w:szCs w:val="28"/>
        </w:rPr>
        <w:t>used</w:t>
      </w:r>
      <w:proofErr w:type="spellEnd"/>
      <w:r w:rsidRPr="00700373">
        <w:rPr>
          <w:rFonts w:ascii="Arial" w:hAnsi="Arial" w:cs="Arial"/>
          <w:sz w:val="28"/>
          <w:szCs w:val="28"/>
        </w:rPr>
        <w:t xml:space="preserve"> </w:t>
      </w:r>
      <w:proofErr w:type="spellStart"/>
      <w:r w:rsidRPr="00700373">
        <w:rPr>
          <w:rFonts w:ascii="Arial" w:hAnsi="Arial" w:cs="Arial"/>
          <w:sz w:val="28"/>
          <w:szCs w:val="28"/>
        </w:rPr>
        <w:t>in</w:t>
      </w:r>
      <w:proofErr w:type="spellEnd"/>
      <w:r w:rsidRPr="00700373">
        <w:rPr>
          <w:rFonts w:ascii="Arial" w:hAnsi="Arial" w:cs="Arial"/>
          <w:sz w:val="28"/>
          <w:szCs w:val="28"/>
        </w:rPr>
        <w:t xml:space="preserve"> </w:t>
      </w:r>
      <w:proofErr w:type="spellStart"/>
      <w:r w:rsidRPr="00700373">
        <w:rPr>
          <w:rFonts w:ascii="Arial" w:hAnsi="Arial" w:cs="Arial"/>
          <w:sz w:val="28"/>
          <w:szCs w:val="28"/>
        </w:rPr>
        <w:t>water</w:t>
      </w:r>
      <w:proofErr w:type="spellEnd"/>
      <w:r w:rsidRPr="00700373">
        <w:rPr>
          <w:rFonts w:ascii="Arial" w:hAnsi="Arial" w:cs="Arial"/>
          <w:sz w:val="28"/>
          <w:szCs w:val="28"/>
        </w:rPr>
        <w:t xml:space="preserve"> </w:t>
      </w:r>
      <w:proofErr w:type="spellStart"/>
      <w:r w:rsidRPr="00700373">
        <w:rPr>
          <w:rFonts w:ascii="Arial" w:hAnsi="Arial" w:cs="Arial"/>
          <w:sz w:val="28"/>
          <w:szCs w:val="28"/>
        </w:rPr>
        <w:t>and</w:t>
      </w:r>
      <w:proofErr w:type="spellEnd"/>
      <w:r w:rsidRPr="00700373">
        <w:rPr>
          <w:rFonts w:ascii="Arial" w:hAnsi="Arial" w:cs="Arial"/>
          <w:sz w:val="28"/>
          <w:szCs w:val="28"/>
        </w:rPr>
        <w:t xml:space="preserve"> </w:t>
      </w:r>
      <w:proofErr w:type="spellStart"/>
      <w:r w:rsidRPr="00700373">
        <w:rPr>
          <w:rFonts w:ascii="Arial" w:hAnsi="Arial" w:cs="Arial"/>
          <w:sz w:val="28"/>
          <w:szCs w:val="28"/>
        </w:rPr>
        <w:t>drainage</w:t>
      </w:r>
      <w:proofErr w:type="spellEnd"/>
      <w:r w:rsidRPr="00700373">
        <w:rPr>
          <w:rFonts w:ascii="Arial" w:hAnsi="Arial" w:cs="Arial"/>
          <w:sz w:val="28"/>
          <w:szCs w:val="28"/>
        </w:rPr>
        <w:t xml:space="preserve"> </w:t>
      </w:r>
      <w:proofErr w:type="spellStart"/>
      <w:r w:rsidRPr="00700373">
        <w:rPr>
          <w:rFonts w:ascii="Arial" w:hAnsi="Arial" w:cs="Arial"/>
          <w:sz w:val="28"/>
          <w:szCs w:val="28"/>
        </w:rPr>
        <w:t>applications</w:t>
      </w:r>
      <w:proofErr w:type="spellEnd"/>
      <w:r w:rsidRPr="00700373">
        <w:rPr>
          <w:rFonts w:ascii="Arial" w:hAnsi="Arial" w:cs="Arial"/>
          <w:sz w:val="28"/>
          <w:szCs w:val="28"/>
        </w:rPr>
        <w:t xml:space="preserve"> — </w:t>
      </w:r>
      <w:proofErr w:type="spellStart"/>
      <w:r w:rsidRPr="00700373">
        <w:rPr>
          <w:rFonts w:ascii="Arial" w:hAnsi="Arial" w:cs="Arial"/>
          <w:sz w:val="28"/>
          <w:szCs w:val="28"/>
        </w:rPr>
        <w:t>Part</w:t>
      </w:r>
      <w:proofErr w:type="spellEnd"/>
      <w:r w:rsidRPr="00700373">
        <w:rPr>
          <w:rFonts w:ascii="Arial" w:hAnsi="Arial" w:cs="Arial"/>
          <w:sz w:val="28"/>
          <w:szCs w:val="28"/>
        </w:rPr>
        <w:t xml:space="preserve"> 1: </w:t>
      </w:r>
      <w:proofErr w:type="spellStart"/>
      <w:r w:rsidRPr="00700373">
        <w:rPr>
          <w:rFonts w:ascii="Arial" w:hAnsi="Arial" w:cs="Arial"/>
          <w:sz w:val="28"/>
          <w:szCs w:val="28"/>
        </w:rPr>
        <w:t>Vulcanized</w:t>
      </w:r>
      <w:proofErr w:type="spellEnd"/>
      <w:r w:rsidRPr="00700373">
        <w:rPr>
          <w:rFonts w:ascii="Arial" w:hAnsi="Arial" w:cs="Arial"/>
          <w:sz w:val="28"/>
          <w:szCs w:val="28"/>
        </w:rPr>
        <w:t xml:space="preserve"> </w:t>
      </w:r>
      <w:proofErr w:type="spellStart"/>
      <w:r w:rsidRPr="00700373">
        <w:rPr>
          <w:rFonts w:ascii="Arial" w:hAnsi="Arial" w:cs="Arial"/>
          <w:sz w:val="28"/>
          <w:szCs w:val="28"/>
        </w:rPr>
        <w:t>rubber</w:t>
      </w:r>
      <w:proofErr w:type="spellEnd"/>
      <w:r w:rsidRPr="00700373">
        <w:rPr>
          <w:rFonts w:ascii="Arial" w:hAnsi="Arial" w:cs="Arial"/>
          <w:sz w:val="28"/>
          <w:szCs w:val="28"/>
        </w:rPr>
        <w:t xml:space="preserve"> (</w:t>
      </w:r>
      <w:proofErr w:type="spellStart"/>
      <w:r w:rsidRPr="00700373">
        <w:rPr>
          <w:rFonts w:ascii="Arial" w:hAnsi="Arial" w:cs="Arial"/>
          <w:sz w:val="28"/>
          <w:szCs w:val="28"/>
        </w:rPr>
        <w:t>Еластомірні</w:t>
      </w:r>
      <w:proofErr w:type="spellEnd"/>
      <w:r w:rsidRPr="00700373">
        <w:rPr>
          <w:rFonts w:ascii="Arial" w:hAnsi="Arial" w:cs="Arial"/>
          <w:sz w:val="28"/>
          <w:szCs w:val="28"/>
        </w:rPr>
        <w:t xml:space="preserve"> ущільнення - Вимоги до матеріалів для ущільнень стиків труб, які використовуються в системах водопостачання і водовідведення. Частина 1: Вулканізована гума</w:t>
      </w:r>
      <w:r w:rsidRPr="00700373">
        <w:rPr>
          <w:rStyle w:val="y2iqfc"/>
          <w:rFonts w:ascii="Arial" w:hAnsi="Arial" w:cs="Arial"/>
          <w:sz w:val="28"/>
          <w:szCs w:val="28"/>
        </w:rPr>
        <w:t>);</w:t>
      </w:r>
    </w:p>
    <w:p w:rsidR="00E412E3" w:rsidRPr="00700373" w:rsidRDefault="00E412E3" w:rsidP="00756428">
      <w:pPr>
        <w:ind w:left="360"/>
        <w:jc w:val="both"/>
        <w:rPr>
          <w:rFonts w:ascii="Arial" w:hAnsi="Arial" w:cs="Arial"/>
          <w:sz w:val="28"/>
          <w:szCs w:val="28"/>
        </w:rPr>
      </w:pPr>
      <w:r w:rsidRPr="00700373">
        <w:rPr>
          <w:rFonts w:ascii="Arial" w:hAnsi="Arial" w:cs="Arial"/>
          <w:sz w:val="28"/>
          <w:szCs w:val="28"/>
        </w:rPr>
        <w:t xml:space="preserve">EN 681-4, </w:t>
      </w:r>
      <w:proofErr w:type="spellStart"/>
      <w:r w:rsidRPr="00700373">
        <w:rPr>
          <w:rFonts w:ascii="Arial" w:hAnsi="Arial" w:cs="Arial"/>
          <w:sz w:val="28"/>
          <w:szCs w:val="28"/>
        </w:rPr>
        <w:t>Elastomeric</w:t>
      </w:r>
      <w:proofErr w:type="spellEnd"/>
      <w:r w:rsidRPr="00700373">
        <w:rPr>
          <w:rFonts w:ascii="Arial" w:hAnsi="Arial" w:cs="Arial"/>
          <w:sz w:val="28"/>
          <w:szCs w:val="28"/>
        </w:rPr>
        <w:t xml:space="preserve"> </w:t>
      </w:r>
      <w:proofErr w:type="spellStart"/>
      <w:r w:rsidRPr="00700373">
        <w:rPr>
          <w:rFonts w:ascii="Arial" w:hAnsi="Arial" w:cs="Arial"/>
          <w:sz w:val="28"/>
          <w:szCs w:val="28"/>
        </w:rPr>
        <w:t>seals</w:t>
      </w:r>
      <w:proofErr w:type="spellEnd"/>
      <w:r w:rsidRPr="00700373">
        <w:rPr>
          <w:rFonts w:ascii="Arial" w:hAnsi="Arial" w:cs="Arial"/>
          <w:sz w:val="28"/>
          <w:szCs w:val="28"/>
        </w:rPr>
        <w:t xml:space="preserve"> — </w:t>
      </w:r>
      <w:proofErr w:type="spellStart"/>
      <w:r w:rsidRPr="00700373">
        <w:rPr>
          <w:rFonts w:ascii="Arial" w:hAnsi="Arial" w:cs="Arial"/>
          <w:sz w:val="28"/>
          <w:szCs w:val="28"/>
        </w:rPr>
        <w:t>Materials</w:t>
      </w:r>
      <w:proofErr w:type="spellEnd"/>
      <w:r w:rsidRPr="00700373">
        <w:rPr>
          <w:rFonts w:ascii="Arial" w:hAnsi="Arial" w:cs="Arial"/>
          <w:sz w:val="28"/>
          <w:szCs w:val="28"/>
        </w:rPr>
        <w:t xml:space="preserve"> </w:t>
      </w:r>
      <w:proofErr w:type="spellStart"/>
      <w:r w:rsidRPr="00700373">
        <w:rPr>
          <w:rFonts w:ascii="Arial" w:hAnsi="Arial" w:cs="Arial"/>
          <w:sz w:val="28"/>
          <w:szCs w:val="28"/>
        </w:rPr>
        <w:t>requirements</w:t>
      </w:r>
      <w:proofErr w:type="spellEnd"/>
      <w:r w:rsidRPr="00700373">
        <w:rPr>
          <w:rFonts w:ascii="Arial" w:hAnsi="Arial" w:cs="Arial"/>
          <w:sz w:val="28"/>
          <w:szCs w:val="28"/>
        </w:rPr>
        <w:t xml:space="preserve"> </w:t>
      </w:r>
      <w:proofErr w:type="spellStart"/>
      <w:r w:rsidRPr="00700373">
        <w:rPr>
          <w:rFonts w:ascii="Arial" w:hAnsi="Arial" w:cs="Arial"/>
          <w:sz w:val="28"/>
          <w:szCs w:val="28"/>
        </w:rPr>
        <w:t>for</w:t>
      </w:r>
      <w:proofErr w:type="spellEnd"/>
      <w:r w:rsidRPr="00700373">
        <w:rPr>
          <w:rFonts w:ascii="Arial" w:hAnsi="Arial" w:cs="Arial"/>
          <w:sz w:val="28"/>
          <w:szCs w:val="28"/>
        </w:rPr>
        <w:t xml:space="preserve"> </w:t>
      </w:r>
      <w:proofErr w:type="spellStart"/>
      <w:r w:rsidRPr="00700373">
        <w:rPr>
          <w:rFonts w:ascii="Arial" w:hAnsi="Arial" w:cs="Arial"/>
          <w:sz w:val="28"/>
          <w:szCs w:val="28"/>
        </w:rPr>
        <w:t>pipe</w:t>
      </w:r>
      <w:proofErr w:type="spellEnd"/>
      <w:r w:rsidRPr="00700373">
        <w:rPr>
          <w:rFonts w:ascii="Arial" w:hAnsi="Arial" w:cs="Arial"/>
          <w:sz w:val="28"/>
          <w:szCs w:val="28"/>
        </w:rPr>
        <w:t xml:space="preserve"> </w:t>
      </w:r>
      <w:proofErr w:type="spellStart"/>
      <w:r w:rsidRPr="00700373">
        <w:rPr>
          <w:rFonts w:ascii="Arial" w:hAnsi="Arial" w:cs="Arial"/>
          <w:sz w:val="28"/>
          <w:szCs w:val="28"/>
        </w:rPr>
        <w:t>joint</w:t>
      </w:r>
      <w:proofErr w:type="spellEnd"/>
      <w:r w:rsidRPr="00700373">
        <w:rPr>
          <w:rFonts w:ascii="Arial" w:hAnsi="Arial" w:cs="Arial"/>
          <w:sz w:val="28"/>
          <w:szCs w:val="28"/>
        </w:rPr>
        <w:t xml:space="preserve"> </w:t>
      </w:r>
      <w:proofErr w:type="spellStart"/>
      <w:r w:rsidRPr="00700373">
        <w:rPr>
          <w:rFonts w:ascii="Arial" w:hAnsi="Arial" w:cs="Arial"/>
          <w:sz w:val="28"/>
          <w:szCs w:val="28"/>
        </w:rPr>
        <w:t>seals</w:t>
      </w:r>
      <w:proofErr w:type="spellEnd"/>
      <w:r w:rsidRPr="00700373">
        <w:rPr>
          <w:rFonts w:ascii="Arial" w:hAnsi="Arial" w:cs="Arial"/>
          <w:sz w:val="28"/>
          <w:szCs w:val="28"/>
        </w:rPr>
        <w:t xml:space="preserve"> </w:t>
      </w:r>
      <w:proofErr w:type="spellStart"/>
      <w:r w:rsidRPr="00700373">
        <w:rPr>
          <w:rFonts w:ascii="Arial" w:hAnsi="Arial" w:cs="Arial"/>
          <w:sz w:val="28"/>
          <w:szCs w:val="28"/>
        </w:rPr>
        <w:t>used</w:t>
      </w:r>
      <w:proofErr w:type="spellEnd"/>
      <w:r w:rsidRPr="00700373">
        <w:rPr>
          <w:rFonts w:ascii="Arial" w:hAnsi="Arial" w:cs="Arial"/>
          <w:sz w:val="28"/>
          <w:szCs w:val="28"/>
        </w:rPr>
        <w:t xml:space="preserve"> </w:t>
      </w:r>
      <w:proofErr w:type="spellStart"/>
      <w:r w:rsidRPr="00700373">
        <w:rPr>
          <w:rFonts w:ascii="Arial" w:hAnsi="Arial" w:cs="Arial"/>
          <w:sz w:val="28"/>
          <w:szCs w:val="28"/>
        </w:rPr>
        <w:t>in</w:t>
      </w:r>
      <w:proofErr w:type="spellEnd"/>
      <w:r w:rsidRPr="00700373">
        <w:rPr>
          <w:rFonts w:ascii="Arial" w:hAnsi="Arial" w:cs="Arial"/>
          <w:sz w:val="28"/>
          <w:szCs w:val="28"/>
        </w:rPr>
        <w:t xml:space="preserve"> </w:t>
      </w:r>
      <w:proofErr w:type="spellStart"/>
      <w:r w:rsidRPr="00700373">
        <w:rPr>
          <w:rFonts w:ascii="Arial" w:hAnsi="Arial" w:cs="Arial"/>
          <w:sz w:val="28"/>
          <w:szCs w:val="28"/>
        </w:rPr>
        <w:t>water</w:t>
      </w:r>
      <w:proofErr w:type="spellEnd"/>
      <w:r w:rsidRPr="00700373">
        <w:rPr>
          <w:rFonts w:ascii="Arial" w:hAnsi="Arial" w:cs="Arial"/>
          <w:sz w:val="28"/>
          <w:szCs w:val="28"/>
        </w:rPr>
        <w:t xml:space="preserve"> </w:t>
      </w:r>
      <w:proofErr w:type="spellStart"/>
      <w:r w:rsidRPr="00700373">
        <w:rPr>
          <w:rFonts w:ascii="Arial" w:hAnsi="Arial" w:cs="Arial"/>
          <w:sz w:val="28"/>
          <w:szCs w:val="28"/>
        </w:rPr>
        <w:t>and</w:t>
      </w:r>
      <w:proofErr w:type="spellEnd"/>
      <w:r w:rsidRPr="00700373">
        <w:rPr>
          <w:rFonts w:ascii="Arial" w:hAnsi="Arial" w:cs="Arial"/>
          <w:sz w:val="28"/>
          <w:szCs w:val="28"/>
        </w:rPr>
        <w:t xml:space="preserve"> </w:t>
      </w:r>
      <w:proofErr w:type="spellStart"/>
      <w:r w:rsidRPr="00700373">
        <w:rPr>
          <w:rFonts w:ascii="Arial" w:hAnsi="Arial" w:cs="Arial"/>
          <w:sz w:val="28"/>
          <w:szCs w:val="28"/>
        </w:rPr>
        <w:t>drainage</w:t>
      </w:r>
      <w:proofErr w:type="spellEnd"/>
      <w:r w:rsidRPr="00700373">
        <w:rPr>
          <w:rFonts w:ascii="Arial" w:hAnsi="Arial" w:cs="Arial"/>
          <w:sz w:val="28"/>
          <w:szCs w:val="28"/>
        </w:rPr>
        <w:t xml:space="preserve"> </w:t>
      </w:r>
      <w:proofErr w:type="spellStart"/>
      <w:r w:rsidRPr="00700373">
        <w:rPr>
          <w:rFonts w:ascii="Arial" w:hAnsi="Arial" w:cs="Arial"/>
          <w:sz w:val="28"/>
          <w:szCs w:val="28"/>
        </w:rPr>
        <w:t>applications</w:t>
      </w:r>
      <w:proofErr w:type="spellEnd"/>
      <w:r w:rsidRPr="00700373">
        <w:rPr>
          <w:rFonts w:ascii="Arial" w:hAnsi="Arial" w:cs="Arial"/>
          <w:sz w:val="28"/>
          <w:szCs w:val="28"/>
        </w:rPr>
        <w:t xml:space="preserve"> — </w:t>
      </w:r>
      <w:proofErr w:type="spellStart"/>
      <w:r w:rsidRPr="00700373">
        <w:rPr>
          <w:rFonts w:ascii="Arial" w:hAnsi="Arial" w:cs="Arial"/>
          <w:sz w:val="28"/>
          <w:szCs w:val="28"/>
        </w:rPr>
        <w:t>Part</w:t>
      </w:r>
      <w:proofErr w:type="spellEnd"/>
      <w:r w:rsidRPr="00700373">
        <w:rPr>
          <w:rFonts w:ascii="Arial" w:hAnsi="Arial" w:cs="Arial"/>
          <w:sz w:val="28"/>
          <w:szCs w:val="28"/>
        </w:rPr>
        <w:t xml:space="preserve"> 4: </w:t>
      </w:r>
      <w:proofErr w:type="spellStart"/>
      <w:r w:rsidRPr="00700373">
        <w:rPr>
          <w:rFonts w:ascii="Arial" w:hAnsi="Arial" w:cs="Arial"/>
          <w:sz w:val="28"/>
          <w:szCs w:val="28"/>
        </w:rPr>
        <w:t>Cast</w:t>
      </w:r>
      <w:proofErr w:type="spellEnd"/>
      <w:r w:rsidRPr="00700373">
        <w:rPr>
          <w:rFonts w:ascii="Arial" w:hAnsi="Arial" w:cs="Arial"/>
          <w:sz w:val="28"/>
          <w:szCs w:val="28"/>
        </w:rPr>
        <w:t xml:space="preserve"> </w:t>
      </w:r>
      <w:proofErr w:type="spellStart"/>
      <w:r w:rsidRPr="00700373">
        <w:rPr>
          <w:rFonts w:ascii="Arial" w:hAnsi="Arial" w:cs="Arial"/>
          <w:sz w:val="28"/>
          <w:szCs w:val="28"/>
        </w:rPr>
        <w:t>polyurethane</w:t>
      </w:r>
      <w:proofErr w:type="spellEnd"/>
      <w:r w:rsidRPr="00700373">
        <w:rPr>
          <w:rFonts w:ascii="Arial" w:hAnsi="Arial" w:cs="Arial"/>
          <w:sz w:val="28"/>
          <w:szCs w:val="28"/>
        </w:rPr>
        <w:t xml:space="preserve"> </w:t>
      </w:r>
      <w:proofErr w:type="spellStart"/>
      <w:r w:rsidRPr="00700373">
        <w:rPr>
          <w:rFonts w:ascii="Arial" w:hAnsi="Arial" w:cs="Arial"/>
          <w:sz w:val="28"/>
          <w:szCs w:val="28"/>
        </w:rPr>
        <w:t>sealing</w:t>
      </w:r>
      <w:proofErr w:type="spellEnd"/>
      <w:r w:rsidRPr="00700373">
        <w:rPr>
          <w:rFonts w:ascii="Arial" w:hAnsi="Arial" w:cs="Arial"/>
          <w:sz w:val="28"/>
          <w:szCs w:val="28"/>
        </w:rPr>
        <w:t xml:space="preserve"> </w:t>
      </w:r>
      <w:proofErr w:type="spellStart"/>
      <w:r w:rsidRPr="00700373">
        <w:rPr>
          <w:rFonts w:ascii="Arial" w:hAnsi="Arial" w:cs="Arial"/>
          <w:sz w:val="28"/>
          <w:szCs w:val="28"/>
        </w:rPr>
        <w:t>elements</w:t>
      </w:r>
      <w:proofErr w:type="spellEnd"/>
      <w:r w:rsidRPr="00700373">
        <w:rPr>
          <w:rFonts w:ascii="Arial" w:hAnsi="Arial" w:cs="Arial"/>
          <w:sz w:val="28"/>
          <w:szCs w:val="28"/>
        </w:rPr>
        <w:t xml:space="preserve"> (</w:t>
      </w:r>
      <w:proofErr w:type="spellStart"/>
      <w:r w:rsidRPr="00700373">
        <w:rPr>
          <w:rFonts w:ascii="Arial" w:hAnsi="Arial" w:cs="Arial"/>
          <w:sz w:val="28"/>
          <w:szCs w:val="28"/>
        </w:rPr>
        <w:t>Еластомірні</w:t>
      </w:r>
      <w:proofErr w:type="spellEnd"/>
      <w:r w:rsidRPr="00700373">
        <w:rPr>
          <w:rFonts w:ascii="Arial" w:hAnsi="Arial" w:cs="Arial"/>
          <w:sz w:val="28"/>
          <w:szCs w:val="28"/>
        </w:rPr>
        <w:t xml:space="preserve"> ущільнення - Вимоги до матеріалів для ущільнень стиків труб, які використовуються в системах водопостачання і водовідведення - Частина 4: Литі поліуретанові елементи ущільнювачів);</w:t>
      </w:r>
    </w:p>
    <w:p w:rsidR="00E412E3" w:rsidRPr="00700373" w:rsidRDefault="00E412E3" w:rsidP="00756428">
      <w:pPr>
        <w:ind w:left="360"/>
        <w:jc w:val="both"/>
        <w:rPr>
          <w:rFonts w:ascii="Arial" w:hAnsi="Arial" w:cs="Arial"/>
          <w:sz w:val="28"/>
          <w:szCs w:val="28"/>
        </w:rPr>
      </w:pPr>
      <w:r w:rsidRPr="00700373">
        <w:rPr>
          <w:rFonts w:ascii="Arial" w:hAnsi="Arial" w:cs="Arial"/>
          <w:sz w:val="28"/>
          <w:szCs w:val="28"/>
        </w:rPr>
        <w:t xml:space="preserve">EN ISO 10012, </w:t>
      </w:r>
      <w:proofErr w:type="spellStart"/>
      <w:r w:rsidRPr="00700373">
        <w:rPr>
          <w:rFonts w:ascii="Arial" w:hAnsi="Arial" w:cs="Arial"/>
          <w:sz w:val="28"/>
          <w:szCs w:val="28"/>
        </w:rPr>
        <w:t>Measurement</w:t>
      </w:r>
      <w:proofErr w:type="spellEnd"/>
      <w:r w:rsidRPr="00700373">
        <w:rPr>
          <w:rFonts w:ascii="Arial" w:hAnsi="Arial" w:cs="Arial"/>
          <w:sz w:val="28"/>
          <w:szCs w:val="28"/>
        </w:rPr>
        <w:t xml:space="preserve"> </w:t>
      </w:r>
      <w:proofErr w:type="spellStart"/>
      <w:r w:rsidRPr="00700373">
        <w:rPr>
          <w:rFonts w:ascii="Arial" w:hAnsi="Arial" w:cs="Arial"/>
          <w:sz w:val="28"/>
          <w:szCs w:val="28"/>
        </w:rPr>
        <w:t>management</w:t>
      </w:r>
      <w:proofErr w:type="spellEnd"/>
      <w:r w:rsidRPr="00700373">
        <w:rPr>
          <w:rFonts w:ascii="Arial" w:hAnsi="Arial" w:cs="Arial"/>
          <w:sz w:val="28"/>
          <w:szCs w:val="28"/>
        </w:rPr>
        <w:t xml:space="preserve"> </w:t>
      </w:r>
      <w:proofErr w:type="spellStart"/>
      <w:r w:rsidRPr="00700373">
        <w:rPr>
          <w:rFonts w:ascii="Arial" w:hAnsi="Arial" w:cs="Arial"/>
          <w:sz w:val="28"/>
          <w:szCs w:val="28"/>
        </w:rPr>
        <w:t>systems</w:t>
      </w:r>
      <w:proofErr w:type="spellEnd"/>
      <w:r w:rsidRPr="00700373">
        <w:rPr>
          <w:rFonts w:ascii="Arial" w:hAnsi="Arial" w:cs="Arial"/>
          <w:sz w:val="28"/>
          <w:szCs w:val="28"/>
        </w:rPr>
        <w:t xml:space="preserve"> — </w:t>
      </w:r>
      <w:proofErr w:type="spellStart"/>
      <w:r w:rsidRPr="00700373">
        <w:rPr>
          <w:rFonts w:ascii="Arial" w:hAnsi="Arial" w:cs="Arial"/>
          <w:sz w:val="28"/>
          <w:szCs w:val="28"/>
        </w:rPr>
        <w:t>Requirements</w:t>
      </w:r>
      <w:proofErr w:type="spellEnd"/>
      <w:r w:rsidRPr="00700373">
        <w:rPr>
          <w:rFonts w:ascii="Arial" w:hAnsi="Arial" w:cs="Arial"/>
          <w:sz w:val="28"/>
          <w:szCs w:val="28"/>
        </w:rPr>
        <w:t xml:space="preserve"> </w:t>
      </w:r>
      <w:proofErr w:type="spellStart"/>
      <w:r w:rsidRPr="00700373">
        <w:rPr>
          <w:rFonts w:ascii="Arial" w:hAnsi="Arial" w:cs="Arial"/>
          <w:sz w:val="28"/>
          <w:szCs w:val="28"/>
        </w:rPr>
        <w:t>for</w:t>
      </w:r>
      <w:proofErr w:type="spellEnd"/>
      <w:r w:rsidRPr="00700373">
        <w:rPr>
          <w:rFonts w:ascii="Arial" w:hAnsi="Arial" w:cs="Arial"/>
          <w:sz w:val="28"/>
          <w:szCs w:val="28"/>
        </w:rPr>
        <w:t xml:space="preserve"> </w:t>
      </w:r>
      <w:proofErr w:type="spellStart"/>
      <w:r w:rsidRPr="00700373">
        <w:rPr>
          <w:rFonts w:ascii="Arial" w:hAnsi="Arial" w:cs="Arial"/>
          <w:sz w:val="28"/>
          <w:szCs w:val="28"/>
        </w:rPr>
        <w:t>measurement</w:t>
      </w:r>
      <w:proofErr w:type="spellEnd"/>
      <w:r w:rsidRPr="00700373">
        <w:rPr>
          <w:rFonts w:ascii="Arial" w:hAnsi="Arial" w:cs="Arial"/>
          <w:sz w:val="28"/>
          <w:szCs w:val="28"/>
        </w:rPr>
        <w:t xml:space="preserve"> </w:t>
      </w:r>
      <w:proofErr w:type="spellStart"/>
      <w:r w:rsidRPr="00700373">
        <w:rPr>
          <w:rFonts w:ascii="Arial" w:hAnsi="Arial" w:cs="Arial"/>
          <w:sz w:val="28"/>
          <w:szCs w:val="28"/>
        </w:rPr>
        <w:t>processes</w:t>
      </w:r>
      <w:proofErr w:type="spellEnd"/>
      <w:r w:rsidRPr="00700373">
        <w:rPr>
          <w:rFonts w:ascii="Arial" w:hAnsi="Arial" w:cs="Arial"/>
          <w:sz w:val="28"/>
          <w:szCs w:val="28"/>
        </w:rPr>
        <w:t xml:space="preserve"> </w:t>
      </w:r>
      <w:proofErr w:type="spellStart"/>
      <w:r w:rsidRPr="00700373">
        <w:rPr>
          <w:rFonts w:ascii="Arial" w:hAnsi="Arial" w:cs="Arial"/>
          <w:sz w:val="28"/>
          <w:szCs w:val="28"/>
        </w:rPr>
        <w:t>and</w:t>
      </w:r>
      <w:proofErr w:type="spellEnd"/>
      <w:r w:rsidRPr="00700373">
        <w:rPr>
          <w:rFonts w:ascii="Arial" w:hAnsi="Arial" w:cs="Arial"/>
          <w:sz w:val="28"/>
          <w:szCs w:val="28"/>
        </w:rPr>
        <w:t xml:space="preserve"> </w:t>
      </w:r>
      <w:proofErr w:type="spellStart"/>
      <w:r w:rsidRPr="00700373">
        <w:rPr>
          <w:rFonts w:ascii="Arial" w:hAnsi="Arial" w:cs="Arial"/>
          <w:sz w:val="28"/>
          <w:szCs w:val="28"/>
        </w:rPr>
        <w:t>measuring</w:t>
      </w:r>
      <w:proofErr w:type="spellEnd"/>
      <w:r w:rsidRPr="00700373">
        <w:rPr>
          <w:rFonts w:ascii="Arial" w:hAnsi="Arial" w:cs="Arial"/>
          <w:sz w:val="28"/>
          <w:szCs w:val="28"/>
        </w:rPr>
        <w:t xml:space="preserve"> </w:t>
      </w:r>
      <w:proofErr w:type="spellStart"/>
      <w:r w:rsidRPr="00700373">
        <w:rPr>
          <w:rFonts w:ascii="Arial" w:hAnsi="Arial" w:cs="Arial"/>
          <w:sz w:val="28"/>
          <w:szCs w:val="28"/>
        </w:rPr>
        <w:t>equipment</w:t>
      </w:r>
      <w:proofErr w:type="spellEnd"/>
      <w:r w:rsidRPr="00700373">
        <w:rPr>
          <w:rFonts w:ascii="Arial" w:hAnsi="Arial" w:cs="Arial"/>
          <w:sz w:val="28"/>
          <w:szCs w:val="28"/>
        </w:rPr>
        <w:t xml:space="preserve"> (ISO 10012) </w:t>
      </w:r>
      <w:r w:rsidRPr="00700373">
        <w:rPr>
          <w:rFonts w:ascii="Arial" w:hAnsi="Arial" w:cs="Arial"/>
          <w:sz w:val="28"/>
          <w:szCs w:val="28"/>
        </w:rPr>
        <w:lastRenderedPageBreak/>
        <w:t>(Системи управління вимірюваннями - Вимоги до процесів вимірювання та</w:t>
      </w:r>
      <w:r w:rsidR="00756428">
        <w:rPr>
          <w:rFonts w:ascii="Arial" w:hAnsi="Arial" w:cs="Arial"/>
          <w:sz w:val="28"/>
          <w:szCs w:val="28"/>
        </w:rPr>
        <w:t xml:space="preserve"> </w:t>
      </w:r>
      <w:r w:rsidRPr="00700373">
        <w:rPr>
          <w:rFonts w:ascii="Arial" w:hAnsi="Arial" w:cs="Arial"/>
          <w:sz w:val="28"/>
          <w:szCs w:val="28"/>
        </w:rPr>
        <w:t>вимірювальне обладнання (ISO 10012);</w:t>
      </w:r>
    </w:p>
    <w:p w:rsidR="00E412E3" w:rsidRPr="00700373" w:rsidRDefault="00E412E3" w:rsidP="00756428">
      <w:pPr>
        <w:pStyle w:val="21"/>
        <w:ind w:left="360" w:firstLine="0"/>
        <w:rPr>
          <w:sz w:val="28"/>
          <w:szCs w:val="28"/>
        </w:rPr>
      </w:pPr>
      <w:r w:rsidRPr="00700373">
        <w:rPr>
          <w:sz w:val="28"/>
          <w:szCs w:val="28"/>
        </w:rPr>
        <w:t xml:space="preserve">ISO 2859-1, </w:t>
      </w:r>
      <w:proofErr w:type="spellStart"/>
      <w:r w:rsidRPr="00700373">
        <w:rPr>
          <w:sz w:val="28"/>
          <w:szCs w:val="28"/>
        </w:rPr>
        <w:t>Sampling</w:t>
      </w:r>
      <w:proofErr w:type="spellEnd"/>
      <w:r w:rsidRPr="00700373">
        <w:rPr>
          <w:sz w:val="28"/>
          <w:szCs w:val="28"/>
        </w:rPr>
        <w:t xml:space="preserve"> </w:t>
      </w:r>
      <w:proofErr w:type="spellStart"/>
      <w:r w:rsidRPr="00700373">
        <w:rPr>
          <w:sz w:val="28"/>
          <w:szCs w:val="28"/>
        </w:rPr>
        <w:t>procedures</w:t>
      </w:r>
      <w:proofErr w:type="spellEnd"/>
      <w:r w:rsidRPr="00700373">
        <w:rPr>
          <w:sz w:val="28"/>
          <w:szCs w:val="28"/>
        </w:rPr>
        <w:t xml:space="preserve"> </w:t>
      </w:r>
      <w:proofErr w:type="spellStart"/>
      <w:r w:rsidRPr="00700373">
        <w:rPr>
          <w:sz w:val="28"/>
          <w:szCs w:val="28"/>
        </w:rPr>
        <w:t>for</w:t>
      </w:r>
      <w:proofErr w:type="spellEnd"/>
      <w:r w:rsidRPr="00700373">
        <w:rPr>
          <w:sz w:val="28"/>
          <w:szCs w:val="28"/>
        </w:rPr>
        <w:t xml:space="preserve"> </w:t>
      </w:r>
      <w:proofErr w:type="spellStart"/>
      <w:r w:rsidRPr="00700373">
        <w:rPr>
          <w:sz w:val="28"/>
          <w:szCs w:val="28"/>
        </w:rPr>
        <w:t>inspection</w:t>
      </w:r>
      <w:proofErr w:type="spellEnd"/>
      <w:r w:rsidRPr="00700373">
        <w:rPr>
          <w:sz w:val="28"/>
          <w:szCs w:val="28"/>
        </w:rPr>
        <w:t xml:space="preserve"> </w:t>
      </w:r>
      <w:proofErr w:type="spellStart"/>
      <w:r w:rsidRPr="00700373">
        <w:rPr>
          <w:sz w:val="28"/>
          <w:szCs w:val="28"/>
        </w:rPr>
        <w:t>by</w:t>
      </w:r>
      <w:proofErr w:type="spellEnd"/>
      <w:r w:rsidRPr="00700373">
        <w:rPr>
          <w:sz w:val="28"/>
          <w:szCs w:val="28"/>
        </w:rPr>
        <w:t xml:space="preserve"> </w:t>
      </w:r>
      <w:proofErr w:type="spellStart"/>
      <w:r w:rsidRPr="00700373">
        <w:rPr>
          <w:sz w:val="28"/>
          <w:szCs w:val="28"/>
        </w:rPr>
        <w:t>attributes</w:t>
      </w:r>
      <w:proofErr w:type="spellEnd"/>
      <w:r w:rsidRPr="00700373">
        <w:rPr>
          <w:sz w:val="28"/>
          <w:szCs w:val="28"/>
        </w:rPr>
        <w:t xml:space="preserve"> — </w:t>
      </w:r>
      <w:proofErr w:type="spellStart"/>
      <w:r w:rsidRPr="00700373">
        <w:rPr>
          <w:sz w:val="28"/>
          <w:szCs w:val="28"/>
        </w:rPr>
        <w:t>Part</w:t>
      </w:r>
      <w:proofErr w:type="spellEnd"/>
      <w:r w:rsidRPr="00700373">
        <w:rPr>
          <w:sz w:val="28"/>
          <w:szCs w:val="28"/>
        </w:rPr>
        <w:t xml:space="preserve"> 1: </w:t>
      </w:r>
      <w:proofErr w:type="spellStart"/>
      <w:r w:rsidRPr="00700373">
        <w:rPr>
          <w:sz w:val="28"/>
          <w:szCs w:val="28"/>
        </w:rPr>
        <w:t>Sampling</w:t>
      </w:r>
      <w:proofErr w:type="spellEnd"/>
      <w:r w:rsidRPr="00700373">
        <w:rPr>
          <w:sz w:val="28"/>
          <w:szCs w:val="28"/>
        </w:rPr>
        <w:t xml:space="preserve"> </w:t>
      </w:r>
      <w:proofErr w:type="spellStart"/>
      <w:r w:rsidRPr="00700373">
        <w:rPr>
          <w:sz w:val="28"/>
          <w:szCs w:val="28"/>
        </w:rPr>
        <w:t>schemes</w:t>
      </w:r>
      <w:proofErr w:type="spellEnd"/>
      <w:r w:rsidRPr="00700373">
        <w:rPr>
          <w:sz w:val="28"/>
          <w:szCs w:val="28"/>
        </w:rPr>
        <w:t xml:space="preserve"> </w:t>
      </w:r>
      <w:proofErr w:type="spellStart"/>
      <w:r w:rsidRPr="00700373">
        <w:rPr>
          <w:sz w:val="28"/>
          <w:szCs w:val="28"/>
        </w:rPr>
        <w:t>indexed</w:t>
      </w:r>
      <w:proofErr w:type="spellEnd"/>
      <w:r w:rsidRPr="00700373">
        <w:rPr>
          <w:sz w:val="28"/>
          <w:szCs w:val="28"/>
        </w:rPr>
        <w:t xml:space="preserve"> </w:t>
      </w:r>
      <w:proofErr w:type="spellStart"/>
      <w:r w:rsidRPr="00700373">
        <w:rPr>
          <w:sz w:val="28"/>
          <w:szCs w:val="28"/>
        </w:rPr>
        <w:t>by</w:t>
      </w:r>
      <w:proofErr w:type="spellEnd"/>
      <w:r w:rsidRPr="00700373">
        <w:rPr>
          <w:sz w:val="28"/>
          <w:szCs w:val="28"/>
        </w:rPr>
        <w:t xml:space="preserve"> </w:t>
      </w:r>
      <w:proofErr w:type="spellStart"/>
      <w:r w:rsidRPr="00700373">
        <w:rPr>
          <w:sz w:val="28"/>
          <w:szCs w:val="28"/>
        </w:rPr>
        <w:t>acceptance</w:t>
      </w:r>
      <w:proofErr w:type="spellEnd"/>
      <w:r w:rsidRPr="00700373">
        <w:rPr>
          <w:sz w:val="28"/>
          <w:szCs w:val="28"/>
        </w:rPr>
        <w:t xml:space="preserve"> </w:t>
      </w:r>
      <w:proofErr w:type="spellStart"/>
      <w:r w:rsidRPr="00700373">
        <w:rPr>
          <w:sz w:val="28"/>
          <w:szCs w:val="28"/>
        </w:rPr>
        <w:t>quality</w:t>
      </w:r>
      <w:proofErr w:type="spellEnd"/>
      <w:r w:rsidRPr="00700373">
        <w:rPr>
          <w:sz w:val="28"/>
          <w:szCs w:val="28"/>
        </w:rPr>
        <w:t xml:space="preserve"> </w:t>
      </w:r>
      <w:proofErr w:type="spellStart"/>
      <w:r w:rsidRPr="00700373">
        <w:rPr>
          <w:sz w:val="28"/>
          <w:szCs w:val="28"/>
        </w:rPr>
        <w:t>limit</w:t>
      </w:r>
      <w:proofErr w:type="spellEnd"/>
      <w:r w:rsidRPr="00700373">
        <w:rPr>
          <w:sz w:val="28"/>
          <w:szCs w:val="28"/>
        </w:rPr>
        <w:t xml:space="preserve"> (AQL) </w:t>
      </w:r>
      <w:proofErr w:type="spellStart"/>
      <w:r w:rsidRPr="00700373">
        <w:rPr>
          <w:sz w:val="28"/>
          <w:szCs w:val="28"/>
        </w:rPr>
        <w:t>for</w:t>
      </w:r>
      <w:proofErr w:type="spellEnd"/>
      <w:r w:rsidRPr="00700373">
        <w:rPr>
          <w:sz w:val="28"/>
          <w:szCs w:val="28"/>
        </w:rPr>
        <w:t xml:space="preserve"> lot-by-lot </w:t>
      </w:r>
      <w:proofErr w:type="spellStart"/>
      <w:r w:rsidRPr="00700373">
        <w:rPr>
          <w:sz w:val="28"/>
          <w:szCs w:val="28"/>
        </w:rPr>
        <w:t>inspection</w:t>
      </w:r>
      <w:proofErr w:type="spellEnd"/>
      <w:r w:rsidRPr="00700373">
        <w:rPr>
          <w:sz w:val="28"/>
          <w:szCs w:val="28"/>
        </w:rPr>
        <w:t xml:space="preserve"> (Процедури вибірки для перевірки по атрибутам - Частина 1: Схеми вибірки, що індексовані. Межа якості приймання (AQL) для вибіркового контролю партії.);</w:t>
      </w:r>
    </w:p>
    <w:p w:rsidR="004F1B2D" w:rsidRDefault="00E412E3" w:rsidP="00756428">
      <w:pPr>
        <w:pStyle w:val="21"/>
        <w:ind w:left="360" w:firstLine="0"/>
        <w:rPr>
          <w:sz w:val="28"/>
          <w:szCs w:val="28"/>
        </w:rPr>
      </w:pPr>
      <w:r w:rsidRPr="00700373">
        <w:rPr>
          <w:sz w:val="28"/>
          <w:szCs w:val="28"/>
        </w:rPr>
        <w:t>ISO 3951 (</w:t>
      </w:r>
      <w:proofErr w:type="spellStart"/>
      <w:r w:rsidRPr="00700373">
        <w:rPr>
          <w:sz w:val="28"/>
          <w:szCs w:val="28"/>
        </w:rPr>
        <w:t>all</w:t>
      </w:r>
      <w:proofErr w:type="spellEnd"/>
      <w:r w:rsidRPr="00700373">
        <w:rPr>
          <w:sz w:val="28"/>
          <w:szCs w:val="28"/>
        </w:rPr>
        <w:t xml:space="preserve"> </w:t>
      </w:r>
      <w:proofErr w:type="spellStart"/>
      <w:r w:rsidRPr="00700373">
        <w:rPr>
          <w:sz w:val="28"/>
          <w:szCs w:val="28"/>
        </w:rPr>
        <w:t>parts</w:t>
      </w:r>
      <w:proofErr w:type="spellEnd"/>
      <w:r w:rsidRPr="00700373">
        <w:rPr>
          <w:sz w:val="28"/>
          <w:szCs w:val="28"/>
        </w:rPr>
        <w:t xml:space="preserve">), </w:t>
      </w:r>
      <w:proofErr w:type="spellStart"/>
      <w:r w:rsidRPr="00700373">
        <w:rPr>
          <w:sz w:val="28"/>
          <w:szCs w:val="28"/>
        </w:rPr>
        <w:t>Sampling</w:t>
      </w:r>
      <w:proofErr w:type="spellEnd"/>
      <w:r w:rsidRPr="00700373">
        <w:rPr>
          <w:sz w:val="28"/>
          <w:szCs w:val="28"/>
        </w:rPr>
        <w:t xml:space="preserve"> </w:t>
      </w:r>
      <w:proofErr w:type="spellStart"/>
      <w:r w:rsidRPr="00700373">
        <w:rPr>
          <w:sz w:val="28"/>
          <w:szCs w:val="28"/>
        </w:rPr>
        <w:t>procedures</w:t>
      </w:r>
      <w:proofErr w:type="spellEnd"/>
      <w:r w:rsidRPr="00700373">
        <w:rPr>
          <w:sz w:val="28"/>
          <w:szCs w:val="28"/>
        </w:rPr>
        <w:t xml:space="preserve"> </w:t>
      </w:r>
      <w:proofErr w:type="spellStart"/>
      <w:r w:rsidRPr="00700373">
        <w:rPr>
          <w:sz w:val="28"/>
          <w:szCs w:val="28"/>
        </w:rPr>
        <w:t>for</w:t>
      </w:r>
      <w:proofErr w:type="spellEnd"/>
      <w:r w:rsidRPr="00700373">
        <w:rPr>
          <w:sz w:val="28"/>
          <w:szCs w:val="28"/>
        </w:rPr>
        <w:t xml:space="preserve"> </w:t>
      </w:r>
      <w:proofErr w:type="spellStart"/>
      <w:r w:rsidRPr="00700373">
        <w:rPr>
          <w:sz w:val="28"/>
          <w:szCs w:val="28"/>
        </w:rPr>
        <w:t>inspection</w:t>
      </w:r>
      <w:proofErr w:type="spellEnd"/>
      <w:r w:rsidRPr="00700373">
        <w:rPr>
          <w:sz w:val="28"/>
          <w:szCs w:val="28"/>
        </w:rPr>
        <w:t xml:space="preserve"> </w:t>
      </w:r>
      <w:proofErr w:type="spellStart"/>
      <w:r w:rsidRPr="00700373">
        <w:rPr>
          <w:sz w:val="28"/>
          <w:szCs w:val="28"/>
        </w:rPr>
        <w:t>by</w:t>
      </w:r>
      <w:proofErr w:type="spellEnd"/>
      <w:r w:rsidRPr="00700373">
        <w:rPr>
          <w:sz w:val="28"/>
          <w:szCs w:val="28"/>
        </w:rPr>
        <w:t xml:space="preserve"> </w:t>
      </w:r>
      <w:proofErr w:type="spellStart"/>
      <w:r w:rsidRPr="00700373">
        <w:rPr>
          <w:sz w:val="28"/>
          <w:szCs w:val="28"/>
        </w:rPr>
        <w:t>variables</w:t>
      </w:r>
      <w:proofErr w:type="spellEnd"/>
      <w:r w:rsidRPr="00700373">
        <w:rPr>
          <w:sz w:val="28"/>
          <w:szCs w:val="28"/>
        </w:rPr>
        <w:t xml:space="preserve"> (всі частини), Процес відбору пробі схем для перевірки процентного співвідношення відхилень);</w:t>
      </w:r>
    </w:p>
    <w:p w:rsidR="009D6510" w:rsidRPr="00700373" w:rsidRDefault="009D6510" w:rsidP="009D6510">
      <w:pPr>
        <w:pStyle w:val="21"/>
        <w:ind w:left="360" w:firstLine="0"/>
        <w:jc w:val="left"/>
        <w:rPr>
          <w:sz w:val="28"/>
          <w:szCs w:val="28"/>
        </w:rPr>
      </w:pPr>
    </w:p>
    <w:p w:rsidR="004F1B2D" w:rsidRPr="00700373" w:rsidRDefault="004F1B2D" w:rsidP="00E27166">
      <w:pPr>
        <w:spacing w:after="0" w:line="240" w:lineRule="auto"/>
        <w:rPr>
          <w:rFonts w:ascii="Arial" w:hAnsi="Arial" w:cs="Arial"/>
          <w:sz w:val="28"/>
          <w:szCs w:val="28"/>
        </w:rPr>
      </w:pPr>
    </w:p>
    <w:p w:rsidR="004F1B2D" w:rsidRDefault="00756428" w:rsidP="00DC3DD2">
      <w:pPr>
        <w:spacing w:after="0" w:line="240" w:lineRule="auto"/>
        <w:ind w:left="360"/>
        <w:jc w:val="both"/>
        <w:rPr>
          <w:rFonts w:ascii="Arial" w:hAnsi="Arial" w:cs="Arial"/>
          <w:b/>
          <w:sz w:val="28"/>
          <w:szCs w:val="28"/>
        </w:rPr>
      </w:pPr>
      <w:r>
        <w:rPr>
          <w:rFonts w:ascii="Arial" w:hAnsi="Arial" w:cs="Arial"/>
          <w:b/>
          <w:sz w:val="28"/>
          <w:szCs w:val="28"/>
        </w:rPr>
        <w:t xml:space="preserve">                          </w:t>
      </w:r>
      <w:r w:rsidR="004F1B2D" w:rsidRPr="00700373">
        <w:rPr>
          <w:rFonts w:ascii="Arial" w:hAnsi="Arial" w:cs="Arial"/>
          <w:b/>
          <w:sz w:val="28"/>
          <w:szCs w:val="28"/>
        </w:rPr>
        <w:t>3 Т</w:t>
      </w:r>
      <w:r w:rsidR="009D6510">
        <w:rPr>
          <w:rFonts w:ascii="Arial" w:hAnsi="Arial" w:cs="Arial"/>
          <w:b/>
          <w:sz w:val="28"/>
          <w:szCs w:val="28"/>
        </w:rPr>
        <w:t>ЕРМІНИ ТА ВИЗНАЧЕННЯ</w:t>
      </w:r>
    </w:p>
    <w:p w:rsidR="009D6510" w:rsidRPr="00700373" w:rsidRDefault="009D6510" w:rsidP="00DC3DD2">
      <w:pPr>
        <w:spacing w:after="0" w:line="240" w:lineRule="auto"/>
        <w:ind w:left="360"/>
        <w:jc w:val="both"/>
        <w:rPr>
          <w:rFonts w:ascii="Arial" w:hAnsi="Arial" w:cs="Arial"/>
          <w:b/>
          <w:sz w:val="28"/>
          <w:szCs w:val="28"/>
        </w:rPr>
      </w:pPr>
    </w:p>
    <w:p w:rsidR="004F1B2D" w:rsidRPr="00700373" w:rsidRDefault="004F1B2D" w:rsidP="00DC3DD2">
      <w:pPr>
        <w:spacing w:after="0" w:line="240" w:lineRule="auto"/>
        <w:ind w:left="360"/>
        <w:jc w:val="both"/>
        <w:rPr>
          <w:rFonts w:ascii="Arial" w:hAnsi="Arial" w:cs="Arial"/>
          <w:sz w:val="28"/>
          <w:szCs w:val="28"/>
        </w:rPr>
      </w:pPr>
      <w:r w:rsidRPr="00700373">
        <w:rPr>
          <w:rFonts w:ascii="Arial" w:hAnsi="Arial" w:cs="Arial"/>
          <w:sz w:val="28"/>
          <w:szCs w:val="28"/>
        </w:rPr>
        <w:t>Для цілей цього документа застосовуються такі терміни та визначення</w:t>
      </w:r>
    </w:p>
    <w:p w:rsidR="004F1B2D" w:rsidRPr="00700373" w:rsidRDefault="004F1B2D" w:rsidP="00DC3DD2">
      <w:pPr>
        <w:spacing w:after="0" w:line="240" w:lineRule="auto"/>
        <w:jc w:val="both"/>
        <w:rPr>
          <w:rFonts w:ascii="Arial" w:hAnsi="Arial" w:cs="Arial"/>
          <w:sz w:val="28"/>
          <w:szCs w:val="28"/>
        </w:rPr>
      </w:pPr>
    </w:p>
    <w:p w:rsidR="004F1B2D" w:rsidRPr="00700373" w:rsidRDefault="004F1B2D" w:rsidP="00DC3DD2">
      <w:pPr>
        <w:spacing w:after="0" w:line="240" w:lineRule="auto"/>
        <w:ind w:left="360"/>
        <w:jc w:val="both"/>
        <w:rPr>
          <w:rFonts w:ascii="Arial" w:hAnsi="Arial" w:cs="Arial"/>
          <w:b/>
          <w:sz w:val="28"/>
          <w:szCs w:val="28"/>
        </w:rPr>
      </w:pPr>
      <w:r w:rsidRPr="00700373">
        <w:rPr>
          <w:rFonts w:ascii="Arial" w:hAnsi="Arial" w:cs="Arial"/>
          <w:b/>
          <w:sz w:val="28"/>
          <w:szCs w:val="28"/>
        </w:rPr>
        <w:t>3.1</w:t>
      </w:r>
      <w:r w:rsidR="00DC3DD2">
        <w:rPr>
          <w:rFonts w:ascii="Arial" w:hAnsi="Arial" w:cs="Arial"/>
          <w:b/>
          <w:sz w:val="28"/>
          <w:szCs w:val="28"/>
        </w:rPr>
        <w:t xml:space="preserve"> </w:t>
      </w:r>
      <w:r w:rsidRPr="00700373">
        <w:rPr>
          <w:rFonts w:ascii="Arial" w:hAnsi="Arial" w:cs="Arial"/>
          <w:b/>
          <w:sz w:val="28"/>
          <w:szCs w:val="28"/>
        </w:rPr>
        <w:t>Початкове випробування типу</w:t>
      </w:r>
    </w:p>
    <w:p w:rsidR="004F1B2D" w:rsidRPr="00700373" w:rsidRDefault="00BE4A79" w:rsidP="00DC3DD2">
      <w:pPr>
        <w:spacing w:after="0" w:line="240" w:lineRule="auto"/>
        <w:ind w:left="360"/>
        <w:jc w:val="both"/>
        <w:rPr>
          <w:rFonts w:ascii="Arial" w:hAnsi="Arial" w:cs="Arial"/>
          <w:sz w:val="28"/>
          <w:szCs w:val="28"/>
        </w:rPr>
      </w:pPr>
      <w:r w:rsidRPr="00700373">
        <w:rPr>
          <w:rFonts w:ascii="Arial" w:hAnsi="Arial" w:cs="Arial"/>
          <w:sz w:val="28"/>
          <w:szCs w:val="28"/>
        </w:rPr>
        <w:t>П</w:t>
      </w:r>
      <w:r w:rsidR="004F1B2D" w:rsidRPr="00700373">
        <w:rPr>
          <w:rFonts w:ascii="Arial" w:hAnsi="Arial" w:cs="Arial"/>
          <w:sz w:val="28"/>
          <w:szCs w:val="28"/>
        </w:rPr>
        <w:t>овний набір випробувань або інших процедур (наприклад, розрахунків), описаних у гармонізованій технічній документації</w:t>
      </w:r>
      <w:r w:rsidR="006E2BFF" w:rsidRPr="00700373">
        <w:rPr>
          <w:rFonts w:ascii="Arial" w:hAnsi="Arial" w:cs="Arial"/>
          <w:sz w:val="28"/>
          <w:szCs w:val="28"/>
        </w:rPr>
        <w:t xml:space="preserve">, </w:t>
      </w:r>
      <w:r w:rsidR="004F1B2D" w:rsidRPr="00700373">
        <w:rPr>
          <w:rFonts w:ascii="Arial" w:hAnsi="Arial" w:cs="Arial"/>
          <w:sz w:val="28"/>
          <w:szCs w:val="28"/>
        </w:rPr>
        <w:t>специфікації, щоб визначити продуктивність зразків продукції, репрезентативної для типу продукції</w:t>
      </w:r>
    </w:p>
    <w:p w:rsidR="00BE4A79" w:rsidRPr="00700373" w:rsidRDefault="00BE4A79" w:rsidP="00DC3DD2">
      <w:pPr>
        <w:spacing w:after="0" w:line="240" w:lineRule="auto"/>
        <w:ind w:left="360"/>
        <w:jc w:val="both"/>
        <w:rPr>
          <w:rFonts w:ascii="Arial" w:hAnsi="Arial" w:cs="Arial"/>
          <w:sz w:val="28"/>
          <w:szCs w:val="28"/>
        </w:rPr>
      </w:pPr>
      <w:r w:rsidRPr="00700373">
        <w:rPr>
          <w:rFonts w:ascii="Arial" w:hAnsi="Arial" w:cs="Arial"/>
          <w:sz w:val="28"/>
          <w:szCs w:val="28"/>
        </w:rPr>
        <w:t>Примітка 1 до запису: В разі продукту з маркуванням CE початкове типове випробування дає посилання на заявлен</w:t>
      </w:r>
      <w:r w:rsidR="00102C79" w:rsidRPr="00700373">
        <w:rPr>
          <w:rFonts w:ascii="Arial" w:hAnsi="Arial" w:cs="Arial"/>
          <w:sz w:val="28"/>
          <w:szCs w:val="28"/>
        </w:rPr>
        <w:t xml:space="preserve">у </w:t>
      </w:r>
      <w:r w:rsidRPr="00700373">
        <w:rPr>
          <w:rFonts w:ascii="Arial" w:hAnsi="Arial" w:cs="Arial"/>
          <w:sz w:val="28"/>
          <w:szCs w:val="28"/>
        </w:rPr>
        <w:t>продуктивність щодо основних характеристик</w:t>
      </w:r>
      <w:r w:rsidR="00102C79" w:rsidRPr="00700373">
        <w:rPr>
          <w:rFonts w:ascii="Arial" w:hAnsi="Arial" w:cs="Arial"/>
          <w:sz w:val="28"/>
          <w:szCs w:val="28"/>
        </w:rPr>
        <w:t>.</w:t>
      </w:r>
    </w:p>
    <w:p w:rsidR="00DC3DD2" w:rsidRDefault="00DC3DD2" w:rsidP="00DC3DD2">
      <w:pPr>
        <w:spacing w:after="0" w:line="240" w:lineRule="auto"/>
        <w:ind w:left="360"/>
        <w:jc w:val="both"/>
        <w:rPr>
          <w:rFonts w:ascii="Arial" w:hAnsi="Arial" w:cs="Arial"/>
          <w:b/>
          <w:sz w:val="28"/>
          <w:szCs w:val="28"/>
        </w:rPr>
      </w:pPr>
    </w:p>
    <w:p w:rsidR="00102C79" w:rsidRPr="00700373" w:rsidRDefault="00102C79" w:rsidP="00DC3DD2">
      <w:pPr>
        <w:spacing w:after="0" w:line="240" w:lineRule="auto"/>
        <w:ind w:left="360"/>
        <w:jc w:val="both"/>
        <w:rPr>
          <w:rFonts w:ascii="Arial" w:hAnsi="Arial" w:cs="Arial"/>
          <w:b/>
          <w:sz w:val="28"/>
          <w:szCs w:val="28"/>
        </w:rPr>
      </w:pPr>
      <w:r w:rsidRPr="00700373">
        <w:rPr>
          <w:rFonts w:ascii="Arial" w:hAnsi="Arial" w:cs="Arial"/>
          <w:b/>
          <w:sz w:val="28"/>
          <w:szCs w:val="28"/>
        </w:rPr>
        <w:t>3.2</w:t>
      </w:r>
      <w:r w:rsidR="00DC3DD2">
        <w:rPr>
          <w:rFonts w:ascii="Arial" w:hAnsi="Arial" w:cs="Arial"/>
          <w:b/>
          <w:sz w:val="28"/>
          <w:szCs w:val="28"/>
        </w:rPr>
        <w:t xml:space="preserve"> </w:t>
      </w:r>
      <w:r w:rsidRPr="00700373">
        <w:rPr>
          <w:rFonts w:ascii="Arial" w:hAnsi="Arial" w:cs="Arial"/>
          <w:b/>
          <w:sz w:val="28"/>
          <w:szCs w:val="28"/>
        </w:rPr>
        <w:t>Типові випробування</w:t>
      </w:r>
    </w:p>
    <w:p w:rsidR="00400D7C" w:rsidRDefault="00102C79" w:rsidP="00DC3DD2">
      <w:pPr>
        <w:spacing w:after="0" w:line="240" w:lineRule="auto"/>
        <w:ind w:left="360"/>
        <w:jc w:val="both"/>
        <w:rPr>
          <w:rFonts w:ascii="Arial" w:hAnsi="Arial" w:cs="Arial"/>
          <w:sz w:val="28"/>
          <w:szCs w:val="28"/>
        </w:rPr>
      </w:pPr>
      <w:r w:rsidRPr="00700373">
        <w:rPr>
          <w:rFonts w:ascii="Arial" w:hAnsi="Arial" w:cs="Arial"/>
          <w:sz w:val="28"/>
          <w:szCs w:val="28"/>
        </w:rPr>
        <w:t xml:space="preserve">Тест або серія тестів, спрямованих на затвердження проекту, щоб визначити, що спроектований елемент </w:t>
      </w:r>
      <w:proofErr w:type="spellStart"/>
      <w:r w:rsidR="008562AE">
        <w:rPr>
          <w:rFonts w:ascii="Arial" w:hAnsi="Arial" w:cs="Arial"/>
          <w:sz w:val="28"/>
          <w:szCs w:val="28"/>
          <w:lang w:val="ru-RU"/>
        </w:rPr>
        <w:t>выдповыдаэ</w:t>
      </w:r>
      <w:proofErr w:type="spellEnd"/>
      <w:r w:rsidRPr="00700373">
        <w:rPr>
          <w:rFonts w:ascii="Arial" w:hAnsi="Arial" w:cs="Arial"/>
          <w:sz w:val="28"/>
          <w:szCs w:val="28"/>
        </w:rPr>
        <w:t xml:space="preserve"> вимог</w:t>
      </w:r>
      <w:proofErr w:type="spellStart"/>
      <w:r w:rsidR="008562AE">
        <w:rPr>
          <w:rFonts w:ascii="Arial" w:hAnsi="Arial" w:cs="Arial"/>
          <w:sz w:val="28"/>
          <w:szCs w:val="28"/>
          <w:lang w:val="ru-RU"/>
        </w:rPr>
        <w:t>ам</w:t>
      </w:r>
      <w:proofErr w:type="spellEnd"/>
      <w:r w:rsidRPr="00700373">
        <w:rPr>
          <w:rFonts w:ascii="Arial" w:hAnsi="Arial" w:cs="Arial"/>
          <w:sz w:val="28"/>
          <w:szCs w:val="28"/>
        </w:rPr>
        <w:t xml:space="preserve"> специфікації </w:t>
      </w:r>
      <w:r w:rsidR="008562AE">
        <w:rPr>
          <w:rFonts w:ascii="Arial" w:hAnsi="Arial" w:cs="Arial"/>
          <w:sz w:val="28"/>
          <w:szCs w:val="28"/>
          <w:lang w:val="ru-RU"/>
        </w:rPr>
        <w:t>товару</w:t>
      </w:r>
      <w:r w:rsidR="009D6510">
        <w:rPr>
          <w:rFonts w:ascii="Arial" w:hAnsi="Arial" w:cs="Arial"/>
          <w:sz w:val="28"/>
          <w:szCs w:val="28"/>
        </w:rPr>
        <w:t>.</w:t>
      </w:r>
    </w:p>
    <w:p w:rsidR="00DC3DD2" w:rsidRPr="00700373" w:rsidRDefault="00DC3DD2" w:rsidP="00DC3DD2">
      <w:pPr>
        <w:spacing w:after="0" w:line="240" w:lineRule="auto"/>
        <w:ind w:left="360"/>
        <w:jc w:val="both"/>
        <w:rPr>
          <w:rFonts w:ascii="Arial" w:hAnsi="Arial" w:cs="Arial"/>
          <w:sz w:val="28"/>
          <w:szCs w:val="28"/>
        </w:rPr>
      </w:pPr>
    </w:p>
    <w:p w:rsidR="00833181" w:rsidRPr="00700373" w:rsidRDefault="00833181" w:rsidP="00DC3DD2">
      <w:pPr>
        <w:spacing w:after="0" w:line="240" w:lineRule="auto"/>
        <w:ind w:left="360"/>
        <w:jc w:val="both"/>
        <w:rPr>
          <w:rFonts w:ascii="Arial" w:hAnsi="Arial" w:cs="Arial"/>
          <w:b/>
          <w:sz w:val="28"/>
          <w:szCs w:val="28"/>
        </w:rPr>
      </w:pPr>
      <w:r w:rsidRPr="00700373">
        <w:rPr>
          <w:rFonts w:ascii="Arial" w:hAnsi="Arial" w:cs="Arial"/>
          <w:b/>
          <w:sz w:val="28"/>
          <w:szCs w:val="28"/>
        </w:rPr>
        <w:t>3.3</w:t>
      </w:r>
      <w:r w:rsidR="00DC3DD2">
        <w:rPr>
          <w:rFonts w:ascii="Arial" w:hAnsi="Arial" w:cs="Arial"/>
          <w:b/>
          <w:sz w:val="28"/>
          <w:szCs w:val="28"/>
        </w:rPr>
        <w:t xml:space="preserve">  </w:t>
      </w:r>
      <w:r w:rsidR="001A0C39" w:rsidRPr="00700373">
        <w:rPr>
          <w:rFonts w:ascii="Arial" w:hAnsi="Arial" w:cs="Arial"/>
          <w:b/>
          <w:sz w:val="28"/>
          <w:szCs w:val="28"/>
          <w:lang w:val="ru-RU"/>
        </w:rPr>
        <w:t>З</w:t>
      </w:r>
      <w:proofErr w:type="spellStart"/>
      <w:r w:rsidRPr="00700373">
        <w:rPr>
          <w:rFonts w:ascii="Arial" w:hAnsi="Arial" w:cs="Arial"/>
          <w:b/>
          <w:sz w:val="28"/>
          <w:szCs w:val="28"/>
        </w:rPr>
        <w:t>аводський</w:t>
      </w:r>
      <w:proofErr w:type="spellEnd"/>
      <w:r w:rsidRPr="00700373">
        <w:rPr>
          <w:rFonts w:ascii="Arial" w:hAnsi="Arial" w:cs="Arial"/>
          <w:b/>
          <w:sz w:val="28"/>
          <w:szCs w:val="28"/>
        </w:rPr>
        <w:t xml:space="preserve"> виробничий контроль</w:t>
      </w:r>
    </w:p>
    <w:p w:rsidR="00400D7C" w:rsidRDefault="008562AE" w:rsidP="00DC3DD2">
      <w:pPr>
        <w:spacing w:after="0" w:line="240" w:lineRule="auto"/>
        <w:ind w:left="360"/>
        <w:jc w:val="both"/>
        <w:rPr>
          <w:rFonts w:ascii="Arial" w:hAnsi="Arial" w:cs="Arial"/>
          <w:sz w:val="28"/>
          <w:szCs w:val="28"/>
        </w:rPr>
      </w:pPr>
      <w:r>
        <w:rPr>
          <w:rFonts w:ascii="Arial" w:hAnsi="Arial" w:cs="Arial"/>
          <w:sz w:val="28"/>
          <w:szCs w:val="28"/>
          <w:lang w:val="ru-RU"/>
        </w:rPr>
        <w:t>П</w:t>
      </w:r>
      <w:r w:rsidR="00833181" w:rsidRPr="00700373">
        <w:rPr>
          <w:rFonts w:ascii="Arial" w:hAnsi="Arial" w:cs="Arial"/>
          <w:sz w:val="28"/>
          <w:szCs w:val="28"/>
        </w:rPr>
        <w:t>остійний внутрішній контроль виробництва, здійснюваний виробником</w:t>
      </w:r>
      <w:r w:rsidR="009D6510">
        <w:rPr>
          <w:rFonts w:ascii="Arial" w:hAnsi="Arial" w:cs="Arial"/>
          <w:sz w:val="28"/>
          <w:szCs w:val="28"/>
        </w:rPr>
        <w:t>.</w:t>
      </w:r>
    </w:p>
    <w:p w:rsidR="00DC3DD2" w:rsidRPr="00700373" w:rsidRDefault="00DC3DD2" w:rsidP="00DC3DD2">
      <w:pPr>
        <w:spacing w:after="0" w:line="240" w:lineRule="auto"/>
        <w:ind w:left="360"/>
        <w:jc w:val="both"/>
        <w:rPr>
          <w:rFonts w:ascii="Arial" w:hAnsi="Arial" w:cs="Arial"/>
          <w:sz w:val="28"/>
          <w:szCs w:val="28"/>
        </w:rPr>
      </w:pPr>
    </w:p>
    <w:p w:rsidR="00833181" w:rsidRPr="00700373" w:rsidRDefault="00833181" w:rsidP="00DC3DD2">
      <w:pPr>
        <w:spacing w:after="0" w:line="240" w:lineRule="auto"/>
        <w:ind w:left="360"/>
        <w:jc w:val="both"/>
        <w:rPr>
          <w:rFonts w:ascii="Arial" w:hAnsi="Arial" w:cs="Arial"/>
          <w:b/>
          <w:sz w:val="28"/>
          <w:szCs w:val="28"/>
        </w:rPr>
      </w:pPr>
      <w:r w:rsidRPr="00700373">
        <w:rPr>
          <w:rFonts w:ascii="Arial" w:hAnsi="Arial" w:cs="Arial"/>
          <w:b/>
          <w:sz w:val="28"/>
          <w:szCs w:val="28"/>
        </w:rPr>
        <w:t>3</w:t>
      </w:r>
      <w:r w:rsidR="00DC3DD2">
        <w:rPr>
          <w:rFonts w:ascii="Arial" w:hAnsi="Arial" w:cs="Arial"/>
          <w:b/>
          <w:sz w:val="28"/>
          <w:szCs w:val="28"/>
        </w:rPr>
        <w:t>.</w:t>
      </w:r>
      <w:r w:rsidRPr="00700373">
        <w:rPr>
          <w:rFonts w:ascii="Arial" w:hAnsi="Arial" w:cs="Arial"/>
          <w:b/>
          <w:sz w:val="28"/>
          <w:szCs w:val="28"/>
        </w:rPr>
        <w:t>4</w:t>
      </w:r>
      <w:r w:rsidR="00DC3DD2">
        <w:rPr>
          <w:rFonts w:ascii="Arial" w:hAnsi="Arial" w:cs="Arial"/>
          <w:b/>
          <w:sz w:val="28"/>
          <w:szCs w:val="28"/>
        </w:rPr>
        <w:t xml:space="preserve">  </w:t>
      </w:r>
      <w:r w:rsidRPr="00700373">
        <w:rPr>
          <w:rFonts w:ascii="Arial" w:hAnsi="Arial" w:cs="Arial"/>
          <w:b/>
          <w:sz w:val="28"/>
          <w:szCs w:val="28"/>
        </w:rPr>
        <w:t>Партія</w:t>
      </w:r>
    </w:p>
    <w:p w:rsidR="00400D7C" w:rsidRDefault="00833181" w:rsidP="00DC3DD2">
      <w:pPr>
        <w:spacing w:after="0" w:line="240" w:lineRule="auto"/>
        <w:ind w:left="360"/>
        <w:jc w:val="both"/>
        <w:rPr>
          <w:rFonts w:ascii="Arial" w:eastAsia="Arial" w:hAnsi="Arial" w:cs="Arial"/>
          <w:bCs/>
          <w:w w:val="99"/>
          <w:sz w:val="28"/>
          <w:szCs w:val="28"/>
          <w:lang w:val="ru-RU"/>
        </w:rPr>
      </w:pPr>
      <w:r w:rsidRPr="00700373">
        <w:rPr>
          <w:rFonts w:ascii="Arial" w:hAnsi="Arial" w:cs="Arial"/>
          <w:sz w:val="28"/>
          <w:szCs w:val="28"/>
        </w:rPr>
        <w:t>Ч</w:t>
      </w:r>
      <w:r w:rsidR="006E2BFF" w:rsidRPr="00700373">
        <w:rPr>
          <w:rFonts w:ascii="Arial" w:hAnsi="Arial" w:cs="Arial"/>
          <w:sz w:val="28"/>
          <w:szCs w:val="28"/>
        </w:rPr>
        <w:t>ітко визначений</w:t>
      </w:r>
      <w:r w:rsidRPr="00700373">
        <w:rPr>
          <w:rFonts w:ascii="Arial" w:hAnsi="Arial" w:cs="Arial"/>
          <w:sz w:val="28"/>
          <w:szCs w:val="28"/>
        </w:rPr>
        <w:t xml:space="preserve"> набір одиниць</w:t>
      </w:r>
      <w:r w:rsidR="006E2BFF" w:rsidRPr="00700373">
        <w:rPr>
          <w:rFonts w:ascii="Arial" w:hAnsi="Arial" w:cs="Arial"/>
          <w:sz w:val="28"/>
          <w:szCs w:val="28"/>
        </w:rPr>
        <w:t xml:space="preserve"> продукції</w:t>
      </w:r>
      <w:r w:rsidRPr="00700373">
        <w:rPr>
          <w:rFonts w:ascii="Arial" w:hAnsi="Arial" w:cs="Arial"/>
          <w:sz w:val="28"/>
          <w:szCs w:val="28"/>
        </w:rPr>
        <w:t xml:space="preserve">, </w:t>
      </w:r>
      <w:r w:rsidR="008009AC" w:rsidRPr="008009AC">
        <w:rPr>
          <w:rFonts w:ascii="Arial" w:eastAsia="Arial" w:hAnsi="Arial" w:cs="Arial"/>
          <w:bCs/>
          <w:w w:val="99"/>
          <w:sz w:val="28"/>
          <w:szCs w:val="28"/>
        </w:rPr>
        <w:t>по суті з тих самих матеріалів і за тих самих умов</w:t>
      </w:r>
      <w:r w:rsidR="008009AC">
        <w:rPr>
          <w:rFonts w:ascii="Arial" w:eastAsia="Arial" w:hAnsi="Arial" w:cs="Arial"/>
          <w:bCs/>
          <w:w w:val="99"/>
          <w:sz w:val="28"/>
          <w:szCs w:val="28"/>
          <w:lang w:val="ru-RU"/>
        </w:rPr>
        <w:t>.</w:t>
      </w:r>
    </w:p>
    <w:p w:rsidR="008009AC" w:rsidRPr="008009AC" w:rsidRDefault="008009AC" w:rsidP="00DC3DD2">
      <w:pPr>
        <w:spacing w:after="0" w:line="240" w:lineRule="auto"/>
        <w:ind w:left="360"/>
        <w:jc w:val="both"/>
        <w:rPr>
          <w:rFonts w:ascii="Arial" w:hAnsi="Arial" w:cs="Arial"/>
          <w:sz w:val="28"/>
          <w:szCs w:val="28"/>
          <w:lang w:val="ru-RU"/>
        </w:rPr>
      </w:pPr>
    </w:p>
    <w:p w:rsidR="00DC3DD2" w:rsidRDefault="00DC3DD2" w:rsidP="00DC3DD2">
      <w:pPr>
        <w:spacing w:after="0" w:line="240" w:lineRule="auto"/>
        <w:ind w:left="360"/>
        <w:jc w:val="both"/>
        <w:rPr>
          <w:rFonts w:ascii="Arial" w:hAnsi="Arial" w:cs="Arial"/>
          <w:b/>
          <w:sz w:val="28"/>
          <w:szCs w:val="28"/>
        </w:rPr>
      </w:pPr>
    </w:p>
    <w:p w:rsidR="00300505" w:rsidRPr="00700373" w:rsidRDefault="00300505" w:rsidP="00DC3DD2">
      <w:pPr>
        <w:spacing w:after="0" w:line="240" w:lineRule="auto"/>
        <w:ind w:left="360"/>
        <w:jc w:val="both"/>
        <w:rPr>
          <w:rFonts w:ascii="Arial" w:hAnsi="Arial" w:cs="Arial"/>
          <w:b/>
          <w:sz w:val="28"/>
          <w:szCs w:val="28"/>
        </w:rPr>
      </w:pPr>
      <w:r w:rsidRPr="00700373">
        <w:rPr>
          <w:rFonts w:ascii="Arial" w:hAnsi="Arial" w:cs="Arial"/>
          <w:b/>
          <w:sz w:val="28"/>
          <w:szCs w:val="28"/>
        </w:rPr>
        <w:t>3.5</w:t>
      </w:r>
      <w:r w:rsidR="00DC3DD2">
        <w:rPr>
          <w:rFonts w:ascii="Arial" w:hAnsi="Arial" w:cs="Arial"/>
          <w:b/>
          <w:sz w:val="28"/>
          <w:szCs w:val="28"/>
        </w:rPr>
        <w:t xml:space="preserve">  </w:t>
      </w:r>
      <w:r w:rsidRPr="00700373">
        <w:rPr>
          <w:rFonts w:ascii="Arial" w:hAnsi="Arial" w:cs="Arial"/>
          <w:b/>
          <w:sz w:val="28"/>
          <w:szCs w:val="28"/>
        </w:rPr>
        <w:t>Ізольована партія</w:t>
      </w:r>
    </w:p>
    <w:p w:rsidR="00300505" w:rsidRPr="008009AC" w:rsidRDefault="00300505" w:rsidP="00DC3DD2">
      <w:pPr>
        <w:spacing w:after="0" w:line="240" w:lineRule="auto"/>
        <w:ind w:left="360"/>
        <w:jc w:val="both"/>
        <w:rPr>
          <w:rFonts w:ascii="Arial" w:hAnsi="Arial" w:cs="Arial"/>
          <w:sz w:val="28"/>
          <w:szCs w:val="28"/>
        </w:rPr>
      </w:pPr>
      <w:r w:rsidRPr="008009AC">
        <w:rPr>
          <w:rFonts w:ascii="Arial" w:hAnsi="Arial" w:cs="Arial"/>
          <w:sz w:val="28"/>
          <w:szCs w:val="28"/>
        </w:rPr>
        <w:lastRenderedPageBreak/>
        <w:t xml:space="preserve">Чітко </w:t>
      </w:r>
      <w:r w:rsidR="008009AC" w:rsidRPr="008009AC">
        <w:rPr>
          <w:rFonts w:ascii="Arial" w:eastAsia="Arial" w:hAnsi="Arial" w:cs="Arial"/>
          <w:bCs/>
          <w:sz w:val="28"/>
          <w:szCs w:val="28"/>
        </w:rPr>
        <w:t>ідентифікована колекція неперевірених одиниць, виготовлених переважно з тих самих матеріалів</w:t>
      </w:r>
      <w:r w:rsidRPr="008009AC">
        <w:rPr>
          <w:rFonts w:ascii="Arial" w:hAnsi="Arial" w:cs="Arial"/>
          <w:sz w:val="28"/>
          <w:szCs w:val="28"/>
        </w:rPr>
        <w:t xml:space="preserve">, </w:t>
      </w:r>
      <w:r w:rsidR="008009AC" w:rsidRPr="008009AC">
        <w:rPr>
          <w:rFonts w:ascii="Arial" w:hAnsi="Arial" w:cs="Arial"/>
          <w:sz w:val="28"/>
          <w:szCs w:val="28"/>
        </w:rPr>
        <w:t xml:space="preserve">але не </w:t>
      </w:r>
      <w:r w:rsidR="008009AC" w:rsidRPr="008009AC">
        <w:rPr>
          <w:rFonts w:ascii="Arial" w:eastAsia="Arial" w:hAnsi="Arial" w:cs="Arial"/>
          <w:bCs/>
          <w:sz w:val="28"/>
          <w:szCs w:val="28"/>
        </w:rPr>
        <w:t>обов’язково, що всі вони виготовлені або випалені одночасно</w:t>
      </w:r>
      <w:r w:rsidR="009D6510" w:rsidRPr="008009AC">
        <w:rPr>
          <w:rFonts w:ascii="Arial" w:hAnsi="Arial" w:cs="Arial"/>
          <w:sz w:val="28"/>
          <w:szCs w:val="28"/>
        </w:rPr>
        <w:t>.</w:t>
      </w:r>
    </w:p>
    <w:p w:rsidR="00300505" w:rsidRPr="00700373" w:rsidRDefault="00300505" w:rsidP="00E27166">
      <w:pPr>
        <w:rPr>
          <w:rFonts w:ascii="Arial" w:hAnsi="Arial" w:cs="Arial"/>
          <w:sz w:val="28"/>
          <w:szCs w:val="28"/>
        </w:rPr>
      </w:pPr>
    </w:p>
    <w:p w:rsidR="00400D7C" w:rsidRPr="00700373" w:rsidRDefault="004612AF" w:rsidP="00E27166">
      <w:pPr>
        <w:ind w:left="360"/>
        <w:rPr>
          <w:rFonts w:ascii="Arial" w:hAnsi="Arial" w:cs="Arial"/>
          <w:b/>
          <w:sz w:val="28"/>
          <w:szCs w:val="28"/>
        </w:rPr>
      </w:pPr>
      <w:r>
        <w:rPr>
          <w:rFonts w:ascii="Arial" w:hAnsi="Arial" w:cs="Arial"/>
          <w:b/>
          <w:sz w:val="28"/>
          <w:szCs w:val="28"/>
        </w:rPr>
        <w:t xml:space="preserve">                             </w:t>
      </w:r>
      <w:r w:rsidR="00300505" w:rsidRPr="00700373">
        <w:rPr>
          <w:rFonts w:ascii="Arial" w:hAnsi="Arial" w:cs="Arial"/>
          <w:b/>
          <w:sz w:val="28"/>
          <w:szCs w:val="28"/>
        </w:rPr>
        <w:t>4 С</w:t>
      </w:r>
      <w:r>
        <w:rPr>
          <w:rFonts w:ascii="Arial" w:hAnsi="Arial" w:cs="Arial"/>
          <w:b/>
          <w:sz w:val="28"/>
          <w:szCs w:val="28"/>
        </w:rPr>
        <w:t>КОРОЧЕННЯ</w:t>
      </w:r>
    </w:p>
    <w:p w:rsidR="00300505" w:rsidRPr="00700373" w:rsidRDefault="00300505" w:rsidP="00E27166">
      <w:pPr>
        <w:spacing w:after="0" w:line="240" w:lineRule="auto"/>
        <w:ind w:left="360"/>
        <w:rPr>
          <w:rFonts w:ascii="Arial" w:hAnsi="Arial" w:cs="Arial"/>
          <w:sz w:val="28"/>
          <w:szCs w:val="28"/>
        </w:rPr>
      </w:pPr>
      <w:r w:rsidRPr="00700373">
        <w:rPr>
          <w:rFonts w:ascii="Arial" w:hAnsi="Arial" w:cs="Arial"/>
          <w:sz w:val="28"/>
          <w:szCs w:val="28"/>
        </w:rPr>
        <w:t>AQL</w:t>
      </w:r>
      <w:r w:rsidR="00743B2E" w:rsidRPr="00700373">
        <w:rPr>
          <w:rFonts w:ascii="Arial" w:hAnsi="Arial" w:cs="Arial"/>
          <w:sz w:val="28"/>
          <w:szCs w:val="28"/>
        </w:rPr>
        <w:t xml:space="preserve">  </w:t>
      </w:r>
      <w:r w:rsidR="008009AC">
        <w:rPr>
          <w:rFonts w:ascii="Arial" w:hAnsi="Arial" w:cs="Arial"/>
          <w:sz w:val="28"/>
          <w:szCs w:val="28"/>
        </w:rPr>
        <w:t xml:space="preserve"> Границя</w:t>
      </w:r>
      <w:r w:rsidRPr="00700373">
        <w:rPr>
          <w:rFonts w:ascii="Arial" w:hAnsi="Arial" w:cs="Arial"/>
          <w:sz w:val="28"/>
          <w:szCs w:val="28"/>
        </w:rPr>
        <w:t xml:space="preserve"> якості прий</w:t>
      </w:r>
      <w:r w:rsidR="008009AC">
        <w:rPr>
          <w:rFonts w:ascii="Arial" w:hAnsi="Arial" w:cs="Arial"/>
          <w:sz w:val="28"/>
          <w:szCs w:val="28"/>
        </w:rPr>
        <w:t>мання</w:t>
      </w:r>
    </w:p>
    <w:p w:rsidR="00300505" w:rsidRPr="00700373" w:rsidRDefault="00300505" w:rsidP="00E27166">
      <w:pPr>
        <w:spacing w:after="0" w:line="240" w:lineRule="auto"/>
        <w:ind w:left="360"/>
        <w:rPr>
          <w:rFonts w:ascii="Arial" w:hAnsi="Arial" w:cs="Arial"/>
          <w:sz w:val="28"/>
          <w:szCs w:val="28"/>
        </w:rPr>
      </w:pPr>
      <w:r w:rsidRPr="00700373">
        <w:rPr>
          <w:rFonts w:ascii="Arial" w:hAnsi="Arial" w:cs="Arial"/>
          <w:sz w:val="28"/>
          <w:szCs w:val="28"/>
        </w:rPr>
        <w:t xml:space="preserve">MDV </w:t>
      </w:r>
      <w:r w:rsidR="00743B2E" w:rsidRPr="00700373">
        <w:rPr>
          <w:rFonts w:ascii="Arial" w:hAnsi="Arial" w:cs="Arial"/>
          <w:sz w:val="28"/>
          <w:szCs w:val="28"/>
        </w:rPr>
        <w:t xml:space="preserve"> </w:t>
      </w:r>
      <w:r w:rsidRPr="00700373">
        <w:rPr>
          <w:rFonts w:ascii="Arial" w:hAnsi="Arial" w:cs="Arial"/>
          <w:sz w:val="28"/>
          <w:szCs w:val="28"/>
        </w:rPr>
        <w:t>Вартість, заявлена виробниками</w:t>
      </w:r>
    </w:p>
    <w:p w:rsidR="00300505" w:rsidRPr="00700373" w:rsidRDefault="00300505" w:rsidP="00E27166">
      <w:pPr>
        <w:spacing w:after="0" w:line="240" w:lineRule="auto"/>
        <w:ind w:left="360"/>
        <w:rPr>
          <w:rFonts w:ascii="Arial" w:hAnsi="Arial" w:cs="Arial"/>
          <w:sz w:val="28"/>
          <w:szCs w:val="28"/>
        </w:rPr>
      </w:pPr>
      <w:r w:rsidRPr="00700373">
        <w:rPr>
          <w:rFonts w:ascii="Arial" w:hAnsi="Arial" w:cs="Arial"/>
          <w:sz w:val="28"/>
          <w:szCs w:val="28"/>
        </w:rPr>
        <w:t xml:space="preserve">FPC </w:t>
      </w:r>
      <w:r w:rsidR="00743B2E" w:rsidRPr="00700373">
        <w:rPr>
          <w:rFonts w:ascii="Arial" w:hAnsi="Arial" w:cs="Arial"/>
          <w:sz w:val="28"/>
          <w:szCs w:val="28"/>
        </w:rPr>
        <w:t xml:space="preserve">   </w:t>
      </w:r>
      <w:r w:rsidRPr="00700373">
        <w:rPr>
          <w:rFonts w:ascii="Arial" w:hAnsi="Arial" w:cs="Arial"/>
          <w:sz w:val="28"/>
          <w:szCs w:val="28"/>
        </w:rPr>
        <w:t>Заводський виробничий контроль</w:t>
      </w:r>
    </w:p>
    <w:p w:rsidR="00300505" w:rsidRPr="00700373" w:rsidRDefault="00300505" w:rsidP="00E27166">
      <w:pPr>
        <w:spacing w:after="0" w:line="240" w:lineRule="auto"/>
        <w:ind w:left="360"/>
        <w:rPr>
          <w:rFonts w:ascii="Arial" w:hAnsi="Arial" w:cs="Arial"/>
          <w:sz w:val="28"/>
          <w:szCs w:val="28"/>
        </w:rPr>
      </w:pPr>
      <w:proofErr w:type="spellStart"/>
      <w:r w:rsidRPr="00700373">
        <w:rPr>
          <w:rFonts w:ascii="Arial" w:hAnsi="Arial" w:cs="Arial"/>
          <w:sz w:val="28"/>
          <w:szCs w:val="28"/>
        </w:rPr>
        <w:t>ПУ</w:t>
      </w:r>
      <w:proofErr w:type="spellEnd"/>
      <w:r w:rsidRPr="00700373">
        <w:rPr>
          <w:rFonts w:ascii="Arial" w:hAnsi="Arial" w:cs="Arial"/>
          <w:sz w:val="28"/>
          <w:szCs w:val="28"/>
        </w:rPr>
        <w:t xml:space="preserve"> </w:t>
      </w:r>
      <w:r w:rsidR="00743B2E" w:rsidRPr="00700373">
        <w:rPr>
          <w:rFonts w:ascii="Arial" w:hAnsi="Arial" w:cs="Arial"/>
          <w:sz w:val="28"/>
          <w:szCs w:val="28"/>
        </w:rPr>
        <w:t xml:space="preserve">    П</w:t>
      </w:r>
      <w:r w:rsidRPr="00700373">
        <w:rPr>
          <w:rFonts w:ascii="Arial" w:hAnsi="Arial" w:cs="Arial"/>
          <w:sz w:val="28"/>
          <w:szCs w:val="28"/>
        </w:rPr>
        <w:t>оліуретан</w:t>
      </w:r>
    </w:p>
    <w:p w:rsidR="00400D7C" w:rsidRPr="00700373" w:rsidRDefault="00300505" w:rsidP="00E27166">
      <w:pPr>
        <w:spacing w:after="0" w:line="240" w:lineRule="auto"/>
        <w:ind w:left="360"/>
        <w:rPr>
          <w:rFonts w:ascii="Arial" w:hAnsi="Arial" w:cs="Arial"/>
          <w:sz w:val="28"/>
          <w:szCs w:val="28"/>
        </w:rPr>
      </w:pPr>
      <w:r w:rsidRPr="00700373">
        <w:rPr>
          <w:rFonts w:ascii="Arial" w:hAnsi="Arial" w:cs="Arial"/>
          <w:sz w:val="28"/>
          <w:szCs w:val="28"/>
        </w:rPr>
        <w:t xml:space="preserve">ПП </w:t>
      </w:r>
      <w:r w:rsidR="00743B2E" w:rsidRPr="00700373">
        <w:rPr>
          <w:rFonts w:ascii="Arial" w:hAnsi="Arial" w:cs="Arial"/>
          <w:sz w:val="28"/>
          <w:szCs w:val="28"/>
        </w:rPr>
        <w:t xml:space="preserve">    П</w:t>
      </w:r>
      <w:r w:rsidRPr="00700373">
        <w:rPr>
          <w:rFonts w:ascii="Arial" w:hAnsi="Arial" w:cs="Arial"/>
          <w:sz w:val="28"/>
          <w:szCs w:val="28"/>
        </w:rPr>
        <w:t>оліпропілен</w:t>
      </w:r>
    </w:p>
    <w:p w:rsidR="00C51FC3" w:rsidRPr="00700373" w:rsidRDefault="00C51FC3" w:rsidP="00E27166">
      <w:pPr>
        <w:rPr>
          <w:rFonts w:ascii="Arial" w:hAnsi="Arial" w:cs="Arial"/>
          <w:b/>
          <w:sz w:val="28"/>
          <w:szCs w:val="28"/>
        </w:rPr>
      </w:pPr>
    </w:p>
    <w:p w:rsidR="00C51FC3" w:rsidRPr="00700373" w:rsidRDefault="004612AF" w:rsidP="00E27166">
      <w:pPr>
        <w:ind w:left="360"/>
        <w:rPr>
          <w:rFonts w:ascii="Arial" w:hAnsi="Arial" w:cs="Arial"/>
          <w:b/>
          <w:sz w:val="28"/>
          <w:szCs w:val="28"/>
        </w:rPr>
      </w:pPr>
      <w:r>
        <w:rPr>
          <w:rFonts w:ascii="Arial" w:hAnsi="Arial" w:cs="Arial"/>
          <w:b/>
          <w:sz w:val="28"/>
          <w:szCs w:val="28"/>
        </w:rPr>
        <w:t xml:space="preserve">                            </w:t>
      </w:r>
      <w:r w:rsidR="00C51FC3" w:rsidRPr="00700373">
        <w:rPr>
          <w:rFonts w:ascii="Arial" w:hAnsi="Arial" w:cs="Arial"/>
          <w:b/>
          <w:sz w:val="28"/>
          <w:szCs w:val="28"/>
        </w:rPr>
        <w:t>5 О</w:t>
      </w:r>
      <w:r>
        <w:rPr>
          <w:rFonts w:ascii="Arial" w:hAnsi="Arial" w:cs="Arial"/>
          <w:b/>
          <w:sz w:val="28"/>
          <w:szCs w:val="28"/>
        </w:rPr>
        <w:t>ЦІНКА ВІДПОВІДНОСТІ</w:t>
      </w:r>
    </w:p>
    <w:p w:rsidR="00400D7C" w:rsidRPr="00700373" w:rsidRDefault="00C51FC3" w:rsidP="00E27166">
      <w:pPr>
        <w:ind w:left="360"/>
        <w:rPr>
          <w:rFonts w:ascii="Arial" w:hAnsi="Arial" w:cs="Arial"/>
          <w:b/>
          <w:sz w:val="28"/>
          <w:szCs w:val="28"/>
        </w:rPr>
      </w:pPr>
      <w:r w:rsidRPr="00700373">
        <w:rPr>
          <w:rFonts w:ascii="Arial" w:hAnsi="Arial" w:cs="Arial"/>
          <w:b/>
          <w:sz w:val="28"/>
          <w:szCs w:val="28"/>
        </w:rPr>
        <w:t>5.1 Загальні положення</w:t>
      </w:r>
    </w:p>
    <w:p w:rsidR="00C51FC3" w:rsidRPr="009D6510" w:rsidRDefault="00C51FC3" w:rsidP="009D6510">
      <w:pPr>
        <w:spacing w:after="0" w:line="240" w:lineRule="auto"/>
        <w:ind w:left="360"/>
        <w:jc w:val="both"/>
        <w:rPr>
          <w:rFonts w:ascii="Arial" w:hAnsi="Arial" w:cs="Arial"/>
          <w:color w:val="FF0000"/>
          <w:sz w:val="28"/>
          <w:szCs w:val="28"/>
        </w:rPr>
      </w:pPr>
      <w:r w:rsidRPr="00700373">
        <w:rPr>
          <w:rFonts w:ascii="Arial" w:hAnsi="Arial" w:cs="Arial"/>
          <w:sz w:val="28"/>
          <w:szCs w:val="28"/>
        </w:rPr>
        <w:t xml:space="preserve">Відповідність продукції, на яку поширюється цей стандарт, </w:t>
      </w:r>
      <w:r w:rsidRPr="009D6510">
        <w:rPr>
          <w:rFonts w:ascii="Arial" w:hAnsi="Arial" w:cs="Arial"/>
          <w:sz w:val="28"/>
          <w:szCs w:val="28"/>
        </w:rPr>
        <w:t>вимогам</w:t>
      </w:r>
      <w:r w:rsidR="009D6510" w:rsidRPr="009D6510">
        <w:rPr>
          <w:rFonts w:ascii="Arial" w:hAnsi="Arial" w:cs="Arial"/>
          <w:sz w:val="28"/>
          <w:szCs w:val="28"/>
        </w:rPr>
        <w:t xml:space="preserve"> </w:t>
      </w:r>
      <w:r w:rsidRPr="009D6510">
        <w:rPr>
          <w:rFonts w:ascii="Arial" w:hAnsi="Arial" w:cs="Arial"/>
          <w:sz w:val="28"/>
          <w:szCs w:val="28"/>
        </w:rPr>
        <w:t>відповідн</w:t>
      </w:r>
      <w:r w:rsidR="009D6510" w:rsidRPr="009D6510">
        <w:rPr>
          <w:rFonts w:ascii="Arial" w:hAnsi="Arial" w:cs="Arial"/>
          <w:sz w:val="28"/>
          <w:szCs w:val="28"/>
        </w:rPr>
        <w:t xml:space="preserve">их специфічних </w:t>
      </w:r>
      <w:r w:rsidRPr="009D6510">
        <w:rPr>
          <w:rFonts w:ascii="Arial" w:hAnsi="Arial" w:cs="Arial"/>
          <w:sz w:val="28"/>
          <w:szCs w:val="28"/>
        </w:rPr>
        <w:t xml:space="preserve"> стандарт</w:t>
      </w:r>
      <w:r w:rsidR="009D6510" w:rsidRPr="009D6510">
        <w:rPr>
          <w:rFonts w:ascii="Arial" w:hAnsi="Arial" w:cs="Arial"/>
          <w:sz w:val="28"/>
          <w:szCs w:val="28"/>
        </w:rPr>
        <w:t>ів</w:t>
      </w:r>
      <w:r w:rsidRPr="009D6510">
        <w:rPr>
          <w:rFonts w:ascii="Arial" w:hAnsi="Arial" w:cs="Arial"/>
          <w:sz w:val="28"/>
          <w:szCs w:val="28"/>
        </w:rPr>
        <w:t xml:space="preserve"> продукції (тобто E</w:t>
      </w:r>
      <w:r w:rsidRPr="00700373">
        <w:rPr>
          <w:rFonts w:ascii="Arial" w:hAnsi="Arial" w:cs="Arial"/>
          <w:sz w:val="28"/>
          <w:szCs w:val="28"/>
        </w:rPr>
        <w:t>N 295-1: 2013, EN 295-4: 2013, EN 295-5: 2013,  EN 295-6: 2013 та EN 295-7: 2013) та із заявленими значеннями (включаючи класи) повинні бути продемонстровані</w:t>
      </w:r>
    </w:p>
    <w:p w:rsidR="00400D7C" w:rsidRPr="00700373" w:rsidRDefault="00C51FC3" w:rsidP="00DC3DD2">
      <w:pPr>
        <w:spacing w:after="0" w:line="240" w:lineRule="auto"/>
        <w:ind w:left="360"/>
        <w:jc w:val="both"/>
        <w:rPr>
          <w:rFonts w:ascii="Arial" w:hAnsi="Arial" w:cs="Arial"/>
          <w:sz w:val="28"/>
          <w:szCs w:val="28"/>
        </w:rPr>
      </w:pPr>
      <w:r w:rsidRPr="00700373">
        <w:rPr>
          <w:rFonts w:ascii="Arial" w:hAnsi="Arial" w:cs="Arial"/>
          <w:sz w:val="28"/>
          <w:szCs w:val="28"/>
        </w:rPr>
        <w:t>від:</w:t>
      </w:r>
    </w:p>
    <w:p w:rsidR="00C51FC3" w:rsidRPr="00700373" w:rsidRDefault="00C51FC3" w:rsidP="00DC3DD2">
      <w:pPr>
        <w:spacing w:after="0" w:line="240" w:lineRule="auto"/>
        <w:ind w:left="360"/>
        <w:jc w:val="both"/>
        <w:rPr>
          <w:rFonts w:ascii="Arial" w:hAnsi="Arial" w:cs="Arial"/>
          <w:sz w:val="28"/>
          <w:szCs w:val="28"/>
        </w:rPr>
      </w:pPr>
      <w:proofErr w:type="spellStart"/>
      <w:r w:rsidRPr="00700373">
        <w:rPr>
          <w:rFonts w:ascii="Arial" w:hAnsi="Arial" w:cs="Arial"/>
          <w:sz w:val="28"/>
          <w:szCs w:val="28"/>
        </w:rPr>
        <w:t>-початкові</w:t>
      </w:r>
      <w:proofErr w:type="spellEnd"/>
      <w:r w:rsidRPr="00700373">
        <w:rPr>
          <w:rFonts w:ascii="Arial" w:hAnsi="Arial" w:cs="Arial"/>
          <w:color w:val="FF0000"/>
          <w:sz w:val="28"/>
          <w:szCs w:val="28"/>
        </w:rPr>
        <w:t xml:space="preserve"> </w:t>
      </w:r>
      <w:r w:rsidRPr="00700373">
        <w:rPr>
          <w:rFonts w:ascii="Arial" w:hAnsi="Arial" w:cs="Arial"/>
          <w:sz w:val="28"/>
          <w:szCs w:val="28"/>
        </w:rPr>
        <w:t xml:space="preserve"> типові випробування та типові випробування,</w:t>
      </w:r>
    </w:p>
    <w:p w:rsidR="00400D7C" w:rsidRPr="00700373" w:rsidRDefault="00C51FC3" w:rsidP="00DC3DD2">
      <w:pPr>
        <w:spacing w:after="0" w:line="240" w:lineRule="auto"/>
        <w:ind w:left="360"/>
        <w:jc w:val="both"/>
        <w:rPr>
          <w:rFonts w:ascii="Arial" w:hAnsi="Arial" w:cs="Arial"/>
          <w:sz w:val="28"/>
          <w:szCs w:val="28"/>
        </w:rPr>
      </w:pPr>
      <w:proofErr w:type="spellStart"/>
      <w:r w:rsidRPr="00700373">
        <w:rPr>
          <w:rFonts w:ascii="Arial" w:hAnsi="Arial" w:cs="Arial"/>
          <w:sz w:val="28"/>
          <w:szCs w:val="28"/>
        </w:rPr>
        <w:t>-заводський</w:t>
      </w:r>
      <w:proofErr w:type="spellEnd"/>
      <w:r w:rsidRPr="00700373">
        <w:rPr>
          <w:rFonts w:ascii="Arial" w:hAnsi="Arial" w:cs="Arial"/>
          <w:sz w:val="28"/>
          <w:szCs w:val="28"/>
        </w:rPr>
        <w:t xml:space="preserve"> виробничий контроль з боку виробника, включаючи оцінку продукції.</w:t>
      </w:r>
    </w:p>
    <w:p w:rsidR="00400D7C" w:rsidRPr="00700373" w:rsidRDefault="00DE0468" w:rsidP="00DC3DD2">
      <w:pPr>
        <w:ind w:left="360"/>
        <w:jc w:val="both"/>
        <w:rPr>
          <w:rFonts w:ascii="Arial" w:hAnsi="Arial" w:cs="Arial"/>
          <w:sz w:val="28"/>
          <w:szCs w:val="28"/>
        </w:rPr>
      </w:pPr>
      <w:r w:rsidRPr="00700373">
        <w:rPr>
          <w:rFonts w:ascii="Arial" w:hAnsi="Arial" w:cs="Arial"/>
          <w:sz w:val="28"/>
          <w:szCs w:val="28"/>
        </w:rPr>
        <w:t xml:space="preserve">Виробник повинен завжди зберігати загальний контроль і мати </w:t>
      </w:r>
      <w:r w:rsidR="00165F43">
        <w:rPr>
          <w:rFonts w:ascii="Arial" w:hAnsi="Arial" w:cs="Arial"/>
          <w:sz w:val="28"/>
          <w:szCs w:val="28"/>
        </w:rPr>
        <w:t>необхідні засоби, щоб нести</w:t>
      </w:r>
      <w:r w:rsidRPr="00700373">
        <w:rPr>
          <w:rFonts w:ascii="Arial" w:hAnsi="Arial" w:cs="Arial"/>
          <w:sz w:val="28"/>
          <w:szCs w:val="28"/>
        </w:rPr>
        <w:t xml:space="preserve"> відповідальні</w:t>
      </w:r>
      <w:r w:rsidR="00165F43">
        <w:rPr>
          <w:rFonts w:ascii="Arial" w:hAnsi="Arial" w:cs="Arial"/>
          <w:sz w:val="28"/>
          <w:szCs w:val="28"/>
        </w:rPr>
        <w:t>сть</w:t>
      </w:r>
      <w:r w:rsidRPr="00700373">
        <w:rPr>
          <w:rFonts w:ascii="Arial" w:hAnsi="Arial" w:cs="Arial"/>
          <w:sz w:val="28"/>
          <w:szCs w:val="28"/>
        </w:rPr>
        <w:t xml:space="preserve"> за </w:t>
      </w:r>
      <w:r w:rsidR="00165F43">
        <w:rPr>
          <w:rFonts w:ascii="Arial" w:hAnsi="Arial" w:cs="Arial"/>
          <w:sz w:val="28"/>
          <w:szCs w:val="28"/>
        </w:rPr>
        <w:t>продукт</w:t>
      </w:r>
      <w:r w:rsidRPr="00700373">
        <w:rPr>
          <w:rFonts w:ascii="Arial" w:hAnsi="Arial" w:cs="Arial"/>
          <w:sz w:val="28"/>
          <w:szCs w:val="28"/>
        </w:rPr>
        <w:t>.</w:t>
      </w:r>
    </w:p>
    <w:p w:rsidR="00DE0468" w:rsidRPr="00700373" w:rsidRDefault="00DE0468" w:rsidP="00E27166">
      <w:pPr>
        <w:ind w:left="360"/>
        <w:rPr>
          <w:rFonts w:ascii="Arial" w:hAnsi="Arial" w:cs="Arial"/>
          <w:b/>
          <w:sz w:val="28"/>
          <w:szCs w:val="28"/>
        </w:rPr>
      </w:pPr>
      <w:r w:rsidRPr="00700373">
        <w:rPr>
          <w:rFonts w:ascii="Arial" w:hAnsi="Arial" w:cs="Arial"/>
          <w:b/>
          <w:sz w:val="28"/>
          <w:szCs w:val="28"/>
        </w:rPr>
        <w:t>5.2 Початкові типові випробування (ITT) і типові випробування (TT)</w:t>
      </w:r>
    </w:p>
    <w:p w:rsidR="00DE0468" w:rsidRPr="00DC3DD2" w:rsidRDefault="00DE0468" w:rsidP="00E27166">
      <w:pPr>
        <w:ind w:left="360"/>
        <w:rPr>
          <w:rFonts w:ascii="Arial" w:hAnsi="Arial" w:cs="Arial"/>
          <w:b/>
          <w:color w:val="FF0000"/>
          <w:sz w:val="28"/>
          <w:szCs w:val="28"/>
        </w:rPr>
      </w:pPr>
      <w:r w:rsidRPr="00700373">
        <w:rPr>
          <w:rFonts w:ascii="Arial" w:hAnsi="Arial" w:cs="Arial"/>
          <w:b/>
          <w:sz w:val="28"/>
          <w:szCs w:val="28"/>
        </w:rPr>
        <w:t>5.2.1 Загальні</w:t>
      </w:r>
      <w:r w:rsidR="00DC3DD2">
        <w:rPr>
          <w:rFonts w:ascii="Arial" w:hAnsi="Arial" w:cs="Arial"/>
          <w:b/>
          <w:sz w:val="28"/>
          <w:szCs w:val="28"/>
        </w:rPr>
        <w:t xml:space="preserve"> положення</w:t>
      </w:r>
    </w:p>
    <w:p w:rsidR="00DE0468" w:rsidRPr="00700373" w:rsidRDefault="00DE0468" w:rsidP="00DC3DD2">
      <w:pPr>
        <w:spacing w:line="240" w:lineRule="auto"/>
        <w:ind w:left="360"/>
        <w:jc w:val="both"/>
        <w:rPr>
          <w:rFonts w:ascii="Arial" w:hAnsi="Arial" w:cs="Arial"/>
          <w:sz w:val="28"/>
          <w:szCs w:val="28"/>
        </w:rPr>
      </w:pPr>
      <w:r w:rsidRPr="00700373">
        <w:rPr>
          <w:rFonts w:ascii="Arial" w:hAnsi="Arial" w:cs="Arial"/>
          <w:sz w:val="28"/>
          <w:szCs w:val="28"/>
        </w:rPr>
        <w:t xml:space="preserve">Початкові типові випробування та типові випробування повинні бути виконані для демонстрації </w:t>
      </w:r>
      <w:r w:rsidR="003034F6" w:rsidRPr="00700373">
        <w:rPr>
          <w:rFonts w:ascii="Arial" w:hAnsi="Arial" w:cs="Arial"/>
          <w:sz w:val="28"/>
          <w:szCs w:val="28"/>
        </w:rPr>
        <w:t xml:space="preserve">відповідності продукції вимогам </w:t>
      </w:r>
      <w:r w:rsidRPr="00700373">
        <w:rPr>
          <w:rFonts w:ascii="Arial" w:hAnsi="Arial" w:cs="Arial"/>
          <w:sz w:val="28"/>
          <w:szCs w:val="28"/>
        </w:rPr>
        <w:t>відповідн</w:t>
      </w:r>
      <w:r w:rsidR="003034F6" w:rsidRPr="00700373">
        <w:rPr>
          <w:rFonts w:ascii="Arial" w:hAnsi="Arial" w:cs="Arial"/>
          <w:sz w:val="28"/>
          <w:szCs w:val="28"/>
        </w:rPr>
        <w:t>их</w:t>
      </w:r>
      <w:r w:rsidRPr="00700373">
        <w:rPr>
          <w:rFonts w:ascii="Arial" w:hAnsi="Arial" w:cs="Arial"/>
          <w:sz w:val="28"/>
          <w:szCs w:val="28"/>
        </w:rPr>
        <w:t xml:space="preserve"> стандарт</w:t>
      </w:r>
      <w:r w:rsidR="003034F6" w:rsidRPr="00700373">
        <w:rPr>
          <w:rFonts w:ascii="Arial" w:hAnsi="Arial" w:cs="Arial"/>
          <w:sz w:val="28"/>
          <w:szCs w:val="28"/>
        </w:rPr>
        <w:t>ів</w:t>
      </w:r>
      <w:r w:rsidRPr="00700373">
        <w:rPr>
          <w:rFonts w:ascii="Arial" w:hAnsi="Arial" w:cs="Arial"/>
          <w:sz w:val="28"/>
          <w:szCs w:val="28"/>
        </w:rPr>
        <w:t xml:space="preserve"> на продукцію.</w:t>
      </w:r>
    </w:p>
    <w:p w:rsidR="00400D7C" w:rsidRPr="00700373" w:rsidRDefault="004659C0" w:rsidP="00DC3DD2">
      <w:pPr>
        <w:spacing w:line="240" w:lineRule="auto"/>
        <w:ind w:left="360"/>
        <w:jc w:val="both"/>
        <w:rPr>
          <w:rFonts w:ascii="Arial" w:hAnsi="Arial" w:cs="Arial"/>
          <w:sz w:val="28"/>
          <w:szCs w:val="28"/>
        </w:rPr>
      </w:pPr>
      <w:r w:rsidRPr="00700373">
        <w:rPr>
          <w:rFonts w:ascii="Arial" w:hAnsi="Arial" w:cs="Arial"/>
          <w:sz w:val="28"/>
          <w:szCs w:val="28"/>
        </w:rPr>
        <w:t>Усі основні характеристики, виділені жирним шрифтом у таблиці 1, щодо яких виробник декларує характеристики, підлягають  початкови</w:t>
      </w:r>
      <w:r w:rsidR="006328BE">
        <w:rPr>
          <w:rFonts w:ascii="Arial" w:hAnsi="Arial" w:cs="Arial"/>
          <w:sz w:val="28"/>
          <w:szCs w:val="28"/>
        </w:rPr>
        <w:t>м</w:t>
      </w:r>
      <w:r w:rsidRPr="00700373">
        <w:rPr>
          <w:rFonts w:ascii="Arial" w:hAnsi="Arial" w:cs="Arial"/>
          <w:sz w:val="28"/>
          <w:szCs w:val="28"/>
        </w:rPr>
        <w:t xml:space="preserve"> випробуван</w:t>
      </w:r>
      <w:r w:rsidR="006328BE">
        <w:rPr>
          <w:rFonts w:ascii="Arial" w:hAnsi="Arial" w:cs="Arial"/>
          <w:sz w:val="28"/>
          <w:szCs w:val="28"/>
        </w:rPr>
        <w:t>ням</w:t>
      </w:r>
      <w:r w:rsidRPr="00700373">
        <w:rPr>
          <w:rFonts w:ascii="Arial" w:hAnsi="Arial" w:cs="Arial"/>
          <w:sz w:val="28"/>
          <w:szCs w:val="28"/>
        </w:rPr>
        <w:t xml:space="preserve"> типу. Крі</w:t>
      </w:r>
      <w:r w:rsidR="006328BE">
        <w:rPr>
          <w:rFonts w:ascii="Arial" w:hAnsi="Arial" w:cs="Arial"/>
          <w:sz w:val="28"/>
          <w:szCs w:val="28"/>
        </w:rPr>
        <w:t>м того, необхідність виконання т</w:t>
      </w:r>
      <w:r w:rsidRPr="00700373">
        <w:rPr>
          <w:rFonts w:ascii="Arial" w:hAnsi="Arial" w:cs="Arial"/>
          <w:sz w:val="28"/>
          <w:szCs w:val="28"/>
        </w:rPr>
        <w:t xml:space="preserve">ипових випробувань поширюється на характеристики відповідно до  5.2.2 та 5.2.3, коли виробник заявляє про відповідність, якщо стандарт не передбачає положень (наприклад, використання  </w:t>
      </w:r>
      <w:r w:rsidRPr="00700373">
        <w:rPr>
          <w:rFonts w:ascii="Arial" w:hAnsi="Arial" w:cs="Arial"/>
          <w:sz w:val="28"/>
          <w:szCs w:val="28"/>
        </w:rPr>
        <w:lastRenderedPageBreak/>
        <w:t>існуюч</w:t>
      </w:r>
      <w:r w:rsidR="006328BE">
        <w:rPr>
          <w:rFonts w:ascii="Arial" w:hAnsi="Arial" w:cs="Arial"/>
          <w:sz w:val="28"/>
          <w:szCs w:val="28"/>
        </w:rPr>
        <w:t>их</w:t>
      </w:r>
      <w:r w:rsidRPr="00700373">
        <w:rPr>
          <w:rFonts w:ascii="Arial" w:hAnsi="Arial" w:cs="Arial"/>
          <w:sz w:val="28"/>
          <w:szCs w:val="28"/>
        </w:rPr>
        <w:t xml:space="preserve"> раніше дан</w:t>
      </w:r>
      <w:r w:rsidR="006328BE">
        <w:rPr>
          <w:rFonts w:ascii="Arial" w:hAnsi="Arial" w:cs="Arial"/>
          <w:sz w:val="28"/>
          <w:szCs w:val="28"/>
        </w:rPr>
        <w:t>их</w:t>
      </w:r>
      <w:r w:rsidRPr="00700373">
        <w:rPr>
          <w:rFonts w:ascii="Arial" w:hAnsi="Arial" w:cs="Arial"/>
          <w:sz w:val="28"/>
          <w:szCs w:val="28"/>
        </w:rPr>
        <w:t>, CWFT та загальноприйнят</w:t>
      </w:r>
      <w:r w:rsidR="006328BE">
        <w:rPr>
          <w:rFonts w:ascii="Arial" w:hAnsi="Arial" w:cs="Arial"/>
          <w:sz w:val="28"/>
          <w:szCs w:val="28"/>
        </w:rPr>
        <w:t>у</w:t>
      </w:r>
      <w:r w:rsidRPr="00700373">
        <w:rPr>
          <w:rFonts w:ascii="Arial" w:hAnsi="Arial" w:cs="Arial"/>
          <w:sz w:val="28"/>
          <w:szCs w:val="28"/>
        </w:rPr>
        <w:t xml:space="preserve"> продуктивність) для декларування показників без виконання тестів.</w:t>
      </w:r>
    </w:p>
    <w:p w:rsidR="00400D7C" w:rsidRPr="00217D5B" w:rsidRDefault="004659C0" w:rsidP="00DC3DD2">
      <w:pPr>
        <w:spacing w:line="240" w:lineRule="auto"/>
        <w:ind w:left="360"/>
        <w:jc w:val="both"/>
        <w:rPr>
          <w:rFonts w:ascii="Arial" w:hAnsi="Arial" w:cs="Arial"/>
          <w:sz w:val="28"/>
          <w:szCs w:val="28"/>
        </w:rPr>
      </w:pPr>
      <w:r w:rsidRPr="00700373">
        <w:rPr>
          <w:rFonts w:ascii="Arial" w:hAnsi="Arial" w:cs="Arial"/>
          <w:sz w:val="28"/>
          <w:szCs w:val="28"/>
        </w:rPr>
        <w:t xml:space="preserve">Випробування, які проведені раніше відповідно до положень цього стандарту, можуть бути враховані за умови, що вони були </w:t>
      </w:r>
      <w:r w:rsidR="00217D5B">
        <w:rPr>
          <w:rFonts w:ascii="Arial" w:hAnsi="Arial" w:cs="Arial"/>
          <w:sz w:val="28"/>
          <w:szCs w:val="28"/>
        </w:rPr>
        <w:t>проведені</w:t>
      </w:r>
      <w:r w:rsidRPr="00700373">
        <w:rPr>
          <w:rFonts w:ascii="Arial" w:hAnsi="Arial" w:cs="Arial"/>
          <w:sz w:val="28"/>
          <w:szCs w:val="28"/>
        </w:rPr>
        <w:t xml:space="preserve"> </w:t>
      </w:r>
      <w:r w:rsidR="00217D5B" w:rsidRPr="00217D5B">
        <w:rPr>
          <w:rFonts w:ascii="Arial" w:eastAsia="Arial" w:hAnsi="Arial" w:cs="Arial"/>
          <w:bCs/>
          <w:sz w:val="28"/>
          <w:szCs w:val="28"/>
        </w:rPr>
        <w:t>за тим самим або більш суворим методом випробувань, за однією і тією ж системою підтвердження</w:t>
      </w:r>
      <w:r w:rsidR="00217D5B" w:rsidRPr="00217D5B">
        <w:rPr>
          <w:rFonts w:ascii="Arial" w:hAnsi="Arial" w:cs="Arial"/>
          <w:sz w:val="28"/>
          <w:szCs w:val="28"/>
        </w:rPr>
        <w:t xml:space="preserve">, </w:t>
      </w:r>
      <w:r w:rsidRPr="00217D5B">
        <w:rPr>
          <w:rFonts w:ascii="Arial" w:hAnsi="Arial" w:cs="Arial"/>
          <w:sz w:val="28"/>
          <w:szCs w:val="28"/>
        </w:rPr>
        <w:t xml:space="preserve"> відповідності </w:t>
      </w:r>
      <w:r w:rsidR="00217D5B" w:rsidRPr="00217D5B">
        <w:rPr>
          <w:rFonts w:ascii="Arial" w:eastAsia="Arial" w:hAnsi="Arial" w:cs="Arial"/>
          <w:bCs/>
          <w:sz w:val="28"/>
          <w:szCs w:val="28"/>
        </w:rPr>
        <w:t>на той самий продукт або вироби подібної конструкції, конструкції та функціональні можливості, щоб</w:t>
      </w:r>
      <w:r w:rsidRPr="00217D5B">
        <w:rPr>
          <w:rFonts w:ascii="Arial" w:hAnsi="Arial" w:cs="Arial"/>
          <w:sz w:val="28"/>
          <w:szCs w:val="28"/>
        </w:rPr>
        <w:t xml:space="preserve">, щоб результати </w:t>
      </w:r>
      <w:r w:rsidR="00217D5B" w:rsidRPr="00217D5B">
        <w:rPr>
          <w:rFonts w:ascii="Arial" w:hAnsi="Arial" w:cs="Arial"/>
          <w:sz w:val="28"/>
          <w:szCs w:val="28"/>
        </w:rPr>
        <w:t>були застосовані</w:t>
      </w:r>
      <w:r w:rsidRPr="00217D5B">
        <w:rPr>
          <w:rFonts w:ascii="Arial" w:hAnsi="Arial" w:cs="Arial"/>
          <w:sz w:val="28"/>
          <w:szCs w:val="28"/>
        </w:rPr>
        <w:t xml:space="preserve"> до відповідного</w:t>
      </w:r>
      <w:r w:rsidRPr="00700373">
        <w:rPr>
          <w:rFonts w:ascii="Arial" w:hAnsi="Arial" w:cs="Arial"/>
          <w:sz w:val="28"/>
          <w:szCs w:val="28"/>
        </w:rPr>
        <w:t xml:space="preserve"> продукту.</w:t>
      </w:r>
    </w:p>
    <w:p w:rsidR="00A02F3C" w:rsidRPr="00700373" w:rsidRDefault="00D15223" w:rsidP="00217D5B">
      <w:pPr>
        <w:spacing w:after="0" w:line="240" w:lineRule="auto"/>
        <w:ind w:left="360"/>
        <w:jc w:val="both"/>
        <w:rPr>
          <w:rFonts w:ascii="Arial" w:hAnsi="Arial" w:cs="Arial"/>
          <w:sz w:val="28"/>
          <w:szCs w:val="28"/>
        </w:rPr>
      </w:pPr>
      <w:r w:rsidRPr="00700373">
        <w:rPr>
          <w:rFonts w:ascii="Arial" w:hAnsi="Arial" w:cs="Arial"/>
          <w:sz w:val="28"/>
          <w:szCs w:val="28"/>
        </w:rPr>
        <w:t>ITT слід проводити  на початку виробництва нового виду продукції</w:t>
      </w:r>
      <w:r w:rsidR="00A02F3C" w:rsidRPr="00700373">
        <w:rPr>
          <w:rFonts w:ascii="Arial" w:hAnsi="Arial" w:cs="Arial"/>
          <w:sz w:val="28"/>
          <w:szCs w:val="28"/>
        </w:rPr>
        <w:t xml:space="preserve"> або на початку</w:t>
      </w:r>
      <w:r w:rsidR="00217D5B">
        <w:rPr>
          <w:rFonts w:ascii="Arial" w:hAnsi="Arial" w:cs="Arial"/>
          <w:sz w:val="28"/>
          <w:szCs w:val="28"/>
        </w:rPr>
        <w:t xml:space="preserve"> </w:t>
      </w:r>
      <w:r w:rsidR="00084C20" w:rsidRPr="00700373">
        <w:rPr>
          <w:rFonts w:ascii="Arial" w:hAnsi="Arial" w:cs="Arial"/>
          <w:sz w:val="28"/>
          <w:szCs w:val="28"/>
        </w:rPr>
        <w:t>нового</w:t>
      </w:r>
      <w:r w:rsidR="00A02F3C" w:rsidRPr="00700373">
        <w:rPr>
          <w:rFonts w:ascii="Arial" w:hAnsi="Arial" w:cs="Arial"/>
          <w:sz w:val="28"/>
          <w:szCs w:val="28"/>
        </w:rPr>
        <w:t xml:space="preserve"> метод</w:t>
      </w:r>
      <w:r w:rsidR="00084C20" w:rsidRPr="00700373">
        <w:rPr>
          <w:rFonts w:ascii="Arial" w:hAnsi="Arial" w:cs="Arial"/>
          <w:sz w:val="28"/>
          <w:szCs w:val="28"/>
        </w:rPr>
        <w:t>у</w:t>
      </w:r>
      <w:r w:rsidR="00A02F3C" w:rsidRPr="00700373">
        <w:rPr>
          <w:rFonts w:ascii="Arial" w:hAnsi="Arial" w:cs="Arial"/>
          <w:sz w:val="28"/>
          <w:szCs w:val="28"/>
        </w:rPr>
        <w:t xml:space="preserve"> виробництва, як</w:t>
      </w:r>
      <w:r w:rsidRPr="00700373">
        <w:rPr>
          <w:rFonts w:ascii="Arial" w:hAnsi="Arial" w:cs="Arial"/>
          <w:sz w:val="28"/>
          <w:szCs w:val="28"/>
        </w:rPr>
        <w:t xml:space="preserve">що це </w:t>
      </w:r>
      <w:r w:rsidR="00A02F3C" w:rsidRPr="00700373">
        <w:rPr>
          <w:rFonts w:ascii="Arial" w:hAnsi="Arial" w:cs="Arial"/>
          <w:sz w:val="28"/>
          <w:szCs w:val="28"/>
        </w:rPr>
        <w:t xml:space="preserve">може вплинути на заявлені властивості. </w:t>
      </w:r>
      <w:r w:rsidRPr="00700373">
        <w:rPr>
          <w:rFonts w:ascii="Arial" w:hAnsi="Arial" w:cs="Arial"/>
          <w:sz w:val="28"/>
          <w:szCs w:val="28"/>
        </w:rPr>
        <w:t>Випробування</w:t>
      </w:r>
      <w:r w:rsidR="00A02F3C" w:rsidRPr="00700373">
        <w:rPr>
          <w:rFonts w:ascii="Arial" w:hAnsi="Arial" w:cs="Arial"/>
          <w:sz w:val="28"/>
          <w:szCs w:val="28"/>
        </w:rPr>
        <w:t xml:space="preserve">, раніше </w:t>
      </w:r>
      <w:r w:rsidRPr="00700373">
        <w:rPr>
          <w:rFonts w:ascii="Arial" w:hAnsi="Arial" w:cs="Arial"/>
          <w:sz w:val="28"/>
          <w:szCs w:val="28"/>
        </w:rPr>
        <w:t xml:space="preserve">проведені </w:t>
      </w:r>
      <w:r w:rsidR="00A02F3C" w:rsidRPr="00700373">
        <w:rPr>
          <w:rFonts w:ascii="Arial" w:hAnsi="Arial" w:cs="Arial"/>
          <w:sz w:val="28"/>
          <w:szCs w:val="28"/>
        </w:rPr>
        <w:t xml:space="preserve"> відповідно до положень стандарту на</w:t>
      </w:r>
      <w:r w:rsidRPr="00700373">
        <w:rPr>
          <w:rFonts w:ascii="Arial" w:hAnsi="Arial" w:cs="Arial"/>
          <w:sz w:val="28"/>
          <w:szCs w:val="28"/>
        </w:rPr>
        <w:t xml:space="preserve"> конкретний продукт</w:t>
      </w:r>
      <w:r w:rsidR="00A02F3C" w:rsidRPr="00700373">
        <w:rPr>
          <w:rFonts w:ascii="Arial" w:hAnsi="Arial" w:cs="Arial"/>
          <w:sz w:val="28"/>
          <w:szCs w:val="28"/>
        </w:rPr>
        <w:t xml:space="preserve"> (тобто такий же продукт, характеристика (</w:t>
      </w:r>
      <w:r w:rsidRPr="00700373">
        <w:rPr>
          <w:rFonts w:ascii="Arial" w:hAnsi="Arial" w:cs="Arial"/>
          <w:sz w:val="28"/>
          <w:szCs w:val="28"/>
        </w:rPr>
        <w:t>и</w:t>
      </w:r>
      <w:r w:rsidR="00A02F3C" w:rsidRPr="00700373">
        <w:rPr>
          <w:rFonts w:ascii="Arial" w:hAnsi="Arial" w:cs="Arial"/>
          <w:sz w:val="28"/>
          <w:szCs w:val="28"/>
        </w:rPr>
        <w:t xml:space="preserve">), </w:t>
      </w:r>
      <w:r w:rsidRPr="00700373">
        <w:rPr>
          <w:rFonts w:ascii="Arial" w:hAnsi="Arial" w:cs="Arial"/>
          <w:sz w:val="28"/>
          <w:szCs w:val="28"/>
        </w:rPr>
        <w:t xml:space="preserve">метод </w:t>
      </w:r>
      <w:r w:rsidR="00A02F3C" w:rsidRPr="00700373">
        <w:rPr>
          <w:rFonts w:ascii="Arial" w:hAnsi="Arial" w:cs="Arial"/>
          <w:sz w:val="28"/>
          <w:szCs w:val="28"/>
        </w:rPr>
        <w:t>випробування, процедура в</w:t>
      </w:r>
      <w:r w:rsidRPr="00700373">
        <w:rPr>
          <w:rFonts w:ascii="Arial" w:hAnsi="Arial" w:cs="Arial"/>
          <w:sz w:val="28"/>
          <w:szCs w:val="28"/>
        </w:rPr>
        <w:t>ибірки</w:t>
      </w:r>
      <w:r w:rsidR="00A02F3C" w:rsidRPr="00700373">
        <w:rPr>
          <w:rFonts w:ascii="Arial" w:hAnsi="Arial" w:cs="Arial"/>
          <w:sz w:val="28"/>
          <w:szCs w:val="28"/>
        </w:rPr>
        <w:t>, система підтвердження відповідності т</w:t>
      </w:r>
      <w:r w:rsidRPr="00700373">
        <w:rPr>
          <w:rFonts w:ascii="Arial" w:hAnsi="Arial" w:cs="Arial"/>
          <w:sz w:val="28"/>
          <w:szCs w:val="28"/>
        </w:rPr>
        <w:t>ощо</w:t>
      </w:r>
      <w:r w:rsidR="00A02F3C" w:rsidRPr="00700373">
        <w:rPr>
          <w:rFonts w:ascii="Arial" w:hAnsi="Arial" w:cs="Arial"/>
          <w:sz w:val="28"/>
          <w:szCs w:val="28"/>
        </w:rPr>
        <w:t>)</w:t>
      </w:r>
      <w:r w:rsidRPr="00700373">
        <w:rPr>
          <w:rFonts w:ascii="Arial" w:hAnsi="Arial" w:cs="Arial"/>
          <w:sz w:val="28"/>
          <w:szCs w:val="28"/>
        </w:rPr>
        <w:t>,</w:t>
      </w:r>
      <w:r w:rsidR="00A02F3C" w:rsidRPr="00700373">
        <w:rPr>
          <w:rFonts w:ascii="Arial" w:hAnsi="Arial" w:cs="Arial"/>
          <w:sz w:val="28"/>
          <w:szCs w:val="28"/>
        </w:rPr>
        <w:t xml:space="preserve"> можуть бути </w:t>
      </w:r>
      <w:r w:rsidRPr="00700373">
        <w:rPr>
          <w:rFonts w:ascii="Arial" w:hAnsi="Arial" w:cs="Arial"/>
          <w:sz w:val="28"/>
          <w:szCs w:val="28"/>
        </w:rPr>
        <w:t xml:space="preserve">враховані для цілей ITT </w:t>
      </w:r>
      <w:r w:rsidR="00A02F3C" w:rsidRPr="00700373">
        <w:rPr>
          <w:rFonts w:ascii="Arial" w:hAnsi="Arial" w:cs="Arial"/>
          <w:sz w:val="28"/>
          <w:szCs w:val="28"/>
        </w:rPr>
        <w:t xml:space="preserve"> ц</w:t>
      </w:r>
      <w:r w:rsidRPr="00700373">
        <w:rPr>
          <w:rFonts w:ascii="Arial" w:hAnsi="Arial" w:cs="Arial"/>
          <w:sz w:val="28"/>
          <w:szCs w:val="28"/>
        </w:rPr>
        <w:t>ієї</w:t>
      </w:r>
      <w:r w:rsidR="00A02F3C" w:rsidRPr="00700373">
        <w:rPr>
          <w:rFonts w:ascii="Arial" w:hAnsi="Arial" w:cs="Arial"/>
          <w:sz w:val="28"/>
          <w:szCs w:val="28"/>
        </w:rPr>
        <w:t xml:space="preserve"> конкретно</w:t>
      </w:r>
      <w:r w:rsidRPr="00700373">
        <w:rPr>
          <w:rFonts w:ascii="Arial" w:hAnsi="Arial" w:cs="Arial"/>
          <w:sz w:val="28"/>
          <w:szCs w:val="28"/>
        </w:rPr>
        <w:t>ї продукції</w:t>
      </w:r>
      <w:r w:rsidR="00A02F3C" w:rsidRPr="00700373">
        <w:rPr>
          <w:rFonts w:ascii="Arial" w:hAnsi="Arial" w:cs="Arial"/>
          <w:sz w:val="28"/>
          <w:szCs w:val="28"/>
        </w:rPr>
        <w:t>.</w:t>
      </w:r>
    </w:p>
    <w:p w:rsidR="0016048D" w:rsidRDefault="00084C20" w:rsidP="00756428">
      <w:pPr>
        <w:spacing w:after="0" w:line="240" w:lineRule="auto"/>
        <w:ind w:left="360"/>
        <w:jc w:val="both"/>
        <w:rPr>
          <w:rFonts w:ascii="Arial" w:hAnsi="Arial" w:cs="Arial"/>
          <w:color w:val="FF0000"/>
          <w:sz w:val="28"/>
          <w:szCs w:val="28"/>
        </w:rPr>
      </w:pPr>
      <w:r w:rsidRPr="00700373">
        <w:rPr>
          <w:rFonts w:ascii="Arial" w:hAnsi="Arial" w:cs="Arial"/>
          <w:sz w:val="28"/>
          <w:szCs w:val="28"/>
        </w:rPr>
        <w:t xml:space="preserve">Якщо використовуються компоненти продуктів, характеристики яких </w:t>
      </w:r>
      <w:r w:rsidRPr="00217D5B">
        <w:rPr>
          <w:rFonts w:ascii="Arial" w:hAnsi="Arial" w:cs="Arial"/>
          <w:sz w:val="28"/>
          <w:szCs w:val="28"/>
        </w:rPr>
        <w:t>вже визначені</w:t>
      </w:r>
      <w:r w:rsidR="00756428" w:rsidRPr="00217D5B">
        <w:rPr>
          <w:rFonts w:ascii="Arial" w:hAnsi="Arial" w:cs="Arial"/>
          <w:sz w:val="28"/>
          <w:szCs w:val="28"/>
        </w:rPr>
        <w:t xml:space="preserve"> </w:t>
      </w:r>
      <w:r w:rsidRPr="00217D5B">
        <w:rPr>
          <w:rFonts w:ascii="Arial" w:hAnsi="Arial" w:cs="Arial"/>
          <w:sz w:val="28"/>
          <w:szCs w:val="28"/>
        </w:rPr>
        <w:t>виробник</w:t>
      </w:r>
      <w:r w:rsidR="00217D5B" w:rsidRPr="00217D5B">
        <w:rPr>
          <w:rFonts w:ascii="Arial" w:hAnsi="Arial" w:cs="Arial"/>
          <w:sz w:val="28"/>
          <w:szCs w:val="28"/>
        </w:rPr>
        <w:t>ом</w:t>
      </w:r>
      <w:r w:rsidRPr="00700373">
        <w:rPr>
          <w:rFonts w:ascii="Arial" w:hAnsi="Arial" w:cs="Arial"/>
          <w:color w:val="FF0000"/>
          <w:sz w:val="28"/>
          <w:szCs w:val="28"/>
        </w:rPr>
        <w:t xml:space="preserve"> </w:t>
      </w:r>
      <w:r w:rsidR="0016048D" w:rsidRPr="0016048D">
        <w:rPr>
          <w:rFonts w:ascii="Arial" w:eastAsia="Arial" w:hAnsi="Arial" w:cs="Arial"/>
          <w:bCs/>
          <w:sz w:val="28"/>
          <w:szCs w:val="28"/>
        </w:rPr>
        <w:t>компонента на основі відповідності іншим стандартам на продукцію, ці характеристики не потрібно</w:t>
      </w:r>
      <w:r w:rsidR="0016048D" w:rsidRPr="0016048D">
        <w:rPr>
          <w:rFonts w:ascii="Arial" w:hAnsi="Arial" w:cs="Arial"/>
          <w:color w:val="FF0000"/>
          <w:sz w:val="28"/>
          <w:szCs w:val="28"/>
        </w:rPr>
        <w:t xml:space="preserve"> </w:t>
      </w:r>
      <w:r w:rsidR="0016048D" w:rsidRPr="0016048D">
        <w:rPr>
          <w:rFonts w:ascii="Arial" w:eastAsia="Arial" w:hAnsi="Arial" w:cs="Arial"/>
          <w:bCs/>
          <w:sz w:val="28"/>
          <w:szCs w:val="28"/>
        </w:rPr>
        <w:t>переоцінювати за умови, що</w:t>
      </w:r>
      <w:r w:rsidR="0016048D" w:rsidRPr="00700373">
        <w:rPr>
          <w:rFonts w:ascii="Arial" w:hAnsi="Arial" w:cs="Arial"/>
          <w:color w:val="FF0000"/>
          <w:sz w:val="28"/>
          <w:szCs w:val="28"/>
        </w:rPr>
        <w:t xml:space="preserve"> </w:t>
      </w:r>
      <w:r w:rsidR="00D15223" w:rsidRPr="00700373">
        <w:rPr>
          <w:rFonts w:ascii="Arial" w:hAnsi="Arial" w:cs="Arial"/>
          <w:color w:val="FF0000"/>
          <w:sz w:val="28"/>
          <w:szCs w:val="28"/>
        </w:rPr>
        <w:t xml:space="preserve"> </w:t>
      </w:r>
      <w:r w:rsidR="0016048D">
        <w:rPr>
          <w:rFonts w:ascii="Arial" w:hAnsi="Arial" w:cs="Arial"/>
          <w:color w:val="FF0000"/>
          <w:sz w:val="28"/>
          <w:szCs w:val="28"/>
        </w:rPr>
        <w:t xml:space="preserve"> </w:t>
      </w:r>
    </w:p>
    <w:p w:rsidR="0016048D" w:rsidRPr="00A61911" w:rsidRDefault="0016048D" w:rsidP="00756428">
      <w:pPr>
        <w:spacing w:after="0" w:line="240" w:lineRule="auto"/>
        <w:ind w:left="360"/>
        <w:jc w:val="both"/>
        <w:rPr>
          <w:rFonts w:ascii="Arial" w:hAnsi="Arial" w:cs="Arial"/>
          <w:sz w:val="28"/>
          <w:szCs w:val="28"/>
        </w:rPr>
      </w:pPr>
      <w:r>
        <w:rPr>
          <w:rFonts w:ascii="Arial" w:hAnsi="Arial" w:cs="Arial"/>
          <w:color w:val="FF0000"/>
          <w:sz w:val="28"/>
          <w:szCs w:val="28"/>
        </w:rPr>
        <w:t xml:space="preserve">- </w:t>
      </w:r>
      <w:r w:rsidR="00084C20" w:rsidRPr="00700373">
        <w:rPr>
          <w:rFonts w:ascii="Arial" w:hAnsi="Arial" w:cs="Arial"/>
          <w:sz w:val="28"/>
          <w:szCs w:val="28"/>
        </w:rPr>
        <w:t xml:space="preserve">характеристики компонентів або метод оцінки залишаються </w:t>
      </w:r>
      <w:r w:rsidR="00084C20" w:rsidRPr="00A61911">
        <w:rPr>
          <w:rFonts w:ascii="Arial" w:hAnsi="Arial" w:cs="Arial"/>
          <w:sz w:val="28"/>
          <w:szCs w:val="28"/>
        </w:rPr>
        <w:t>колишніми,</w:t>
      </w:r>
      <w:r w:rsidR="00D15223" w:rsidRPr="00A61911">
        <w:rPr>
          <w:rFonts w:ascii="Arial" w:hAnsi="Arial" w:cs="Arial"/>
          <w:sz w:val="28"/>
          <w:szCs w:val="28"/>
        </w:rPr>
        <w:t xml:space="preserve"> </w:t>
      </w:r>
    </w:p>
    <w:p w:rsidR="0016048D" w:rsidRPr="00A61911" w:rsidRDefault="0016048D" w:rsidP="00756428">
      <w:pPr>
        <w:spacing w:after="0" w:line="240" w:lineRule="auto"/>
        <w:ind w:left="360"/>
        <w:jc w:val="both"/>
        <w:rPr>
          <w:rFonts w:ascii="Arial" w:hAnsi="Arial" w:cs="Arial"/>
          <w:sz w:val="28"/>
          <w:szCs w:val="28"/>
        </w:rPr>
      </w:pPr>
      <w:r w:rsidRPr="00A61911">
        <w:rPr>
          <w:rFonts w:ascii="Arial" w:hAnsi="Arial" w:cs="Arial"/>
          <w:sz w:val="28"/>
          <w:szCs w:val="28"/>
        </w:rPr>
        <w:t xml:space="preserve">- </w:t>
      </w:r>
      <w:r w:rsidR="00084C20" w:rsidRPr="00A61911">
        <w:rPr>
          <w:rFonts w:ascii="Arial" w:hAnsi="Arial" w:cs="Arial"/>
          <w:sz w:val="28"/>
          <w:szCs w:val="28"/>
        </w:rPr>
        <w:t>характеристики компонента підходять для передбачуваного кінцевого використання готового продукту, і</w:t>
      </w:r>
      <w:r w:rsidR="00D15223" w:rsidRPr="00A61911">
        <w:rPr>
          <w:rFonts w:ascii="Arial" w:hAnsi="Arial" w:cs="Arial"/>
          <w:sz w:val="28"/>
          <w:szCs w:val="28"/>
        </w:rPr>
        <w:t xml:space="preserve"> </w:t>
      </w:r>
    </w:p>
    <w:p w:rsidR="00400D7C" w:rsidRPr="00A61911" w:rsidRDefault="0016048D" w:rsidP="00EB3F6A">
      <w:pPr>
        <w:spacing w:after="0" w:line="240" w:lineRule="auto"/>
        <w:ind w:left="360"/>
        <w:jc w:val="both"/>
        <w:rPr>
          <w:rFonts w:ascii="Arial" w:hAnsi="Arial" w:cs="Arial"/>
          <w:sz w:val="28"/>
          <w:szCs w:val="28"/>
        </w:rPr>
      </w:pPr>
      <w:r w:rsidRPr="00A61911">
        <w:rPr>
          <w:rFonts w:ascii="Arial" w:hAnsi="Arial" w:cs="Arial"/>
          <w:sz w:val="28"/>
          <w:szCs w:val="28"/>
        </w:rPr>
        <w:t xml:space="preserve">- </w:t>
      </w:r>
      <w:r w:rsidR="00EB3F6A" w:rsidRPr="00A61911">
        <w:rPr>
          <w:rFonts w:ascii="Arial" w:hAnsi="Arial" w:cs="Arial"/>
          <w:sz w:val="28"/>
          <w:szCs w:val="28"/>
        </w:rPr>
        <w:t>оскільки виробничий процес не робить негативного впливу на певні характеристики</w:t>
      </w:r>
      <w:r w:rsidR="00084C20" w:rsidRPr="00A61911">
        <w:rPr>
          <w:rFonts w:ascii="Arial" w:hAnsi="Arial" w:cs="Arial"/>
          <w:sz w:val="28"/>
          <w:szCs w:val="28"/>
        </w:rPr>
        <w:t>.</w:t>
      </w:r>
    </w:p>
    <w:p w:rsidR="00400D7C" w:rsidRPr="00A61911" w:rsidRDefault="00C43B67" w:rsidP="00D15223">
      <w:pPr>
        <w:spacing w:line="240" w:lineRule="auto"/>
        <w:ind w:left="360"/>
        <w:jc w:val="both"/>
        <w:rPr>
          <w:rFonts w:ascii="Arial" w:hAnsi="Arial" w:cs="Arial"/>
          <w:sz w:val="28"/>
          <w:szCs w:val="28"/>
        </w:rPr>
      </w:pPr>
      <w:r w:rsidRPr="00A61911">
        <w:rPr>
          <w:rFonts w:ascii="Arial" w:hAnsi="Arial" w:cs="Arial"/>
          <w:sz w:val="28"/>
          <w:szCs w:val="28"/>
        </w:rPr>
        <w:t>Компоненти та сировина, марковані відповідно до відповідних гармонізованих європейських специфікацій, можна вважати</w:t>
      </w:r>
      <w:r w:rsidR="00EB3F6A" w:rsidRPr="00A61911">
        <w:rPr>
          <w:rFonts w:ascii="Arial" w:hAnsi="Arial" w:cs="Arial"/>
          <w:sz w:val="28"/>
          <w:szCs w:val="28"/>
        </w:rPr>
        <w:t xml:space="preserve"> такими</w:t>
      </w:r>
      <w:r w:rsidRPr="00A61911">
        <w:rPr>
          <w:rFonts w:ascii="Arial" w:hAnsi="Arial" w:cs="Arial"/>
          <w:sz w:val="28"/>
          <w:szCs w:val="28"/>
        </w:rPr>
        <w:t>, що мають</w:t>
      </w:r>
      <w:r w:rsidR="00EB3F6A" w:rsidRPr="00A61911">
        <w:rPr>
          <w:rFonts w:ascii="Arial" w:hAnsi="Arial" w:cs="Arial"/>
          <w:sz w:val="28"/>
          <w:szCs w:val="28"/>
        </w:rPr>
        <w:t xml:space="preserve"> </w:t>
      </w:r>
      <w:r w:rsidRPr="00A61911">
        <w:rPr>
          <w:rFonts w:ascii="Arial" w:hAnsi="Arial" w:cs="Arial"/>
          <w:sz w:val="28"/>
          <w:szCs w:val="28"/>
        </w:rPr>
        <w:t>заявлен</w:t>
      </w:r>
      <w:r w:rsidR="00EB3F6A" w:rsidRPr="00A61911">
        <w:rPr>
          <w:rFonts w:ascii="Arial" w:hAnsi="Arial" w:cs="Arial"/>
          <w:sz w:val="28"/>
          <w:szCs w:val="28"/>
        </w:rPr>
        <w:t>і характеристики</w:t>
      </w:r>
      <w:r w:rsidRPr="00A61911">
        <w:rPr>
          <w:rFonts w:ascii="Arial" w:hAnsi="Arial" w:cs="Arial"/>
          <w:sz w:val="28"/>
          <w:szCs w:val="28"/>
        </w:rPr>
        <w:t>. Однак це не замінює відповідальності  виробник</w:t>
      </w:r>
      <w:r w:rsidR="00EB3F6A" w:rsidRPr="00A61911">
        <w:rPr>
          <w:rFonts w:ascii="Arial" w:hAnsi="Arial" w:cs="Arial"/>
          <w:sz w:val="28"/>
          <w:szCs w:val="28"/>
        </w:rPr>
        <w:t>а</w:t>
      </w:r>
      <w:r w:rsidRPr="00A61911">
        <w:rPr>
          <w:rFonts w:ascii="Arial" w:hAnsi="Arial" w:cs="Arial"/>
          <w:sz w:val="28"/>
          <w:szCs w:val="28"/>
        </w:rPr>
        <w:t xml:space="preserve"> продукції, щоб переконатися, що такі вироби в цілому правильно розроблені</w:t>
      </w:r>
      <w:r w:rsidR="00EB3F6A" w:rsidRPr="00A61911">
        <w:rPr>
          <w:rFonts w:ascii="Arial" w:hAnsi="Arial" w:cs="Arial"/>
          <w:sz w:val="28"/>
          <w:szCs w:val="28"/>
        </w:rPr>
        <w:t>,</w:t>
      </w:r>
      <w:r w:rsidRPr="00A61911">
        <w:rPr>
          <w:rFonts w:ascii="Arial" w:hAnsi="Arial" w:cs="Arial"/>
          <w:sz w:val="28"/>
          <w:szCs w:val="28"/>
        </w:rPr>
        <w:t xml:space="preserve"> їх компоненти  ма</w:t>
      </w:r>
      <w:r w:rsidR="00EB3F6A" w:rsidRPr="00A61911">
        <w:rPr>
          <w:rFonts w:ascii="Arial" w:hAnsi="Arial" w:cs="Arial"/>
          <w:sz w:val="28"/>
          <w:szCs w:val="28"/>
        </w:rPr>
        <w:t>ю</w:t>
      </w:r>
      <w:r w:rsidRPr="00A61911">
        <w:rPr>
          <w:rFonts w:ascii="Arial" w:hAnsi="Arial" w:cs="Arial"/>
          <w:sz w:val="28"/>
          <w:szCs w:val="28"/>
        </w:rPr>
        <w:t>т</w:t>
      </w:r>
      <w:r w:rsidR="00EB3F6A" w:rsidRPr="00A61911">
        <w:rPr>
          <w:rFonts w:ascii="Arial" w:hAnsi="Arial" w:cs="Arial"/>
          <w:sz w:val="28"/>
          <w:szCs w:val="28"/>
        </w:rPr>
        <w:t>ь</w:t>
      </w:r>
      <w:r w:rsidRPr="00A61911">
        <w:rPr>
          <w:rFonts w:ascii="Arial" w:hAnsi="Arial" w:cs="Arial"/>
          <w:sz w:val="28"/>
          <w:szCs w:val="28"/>
        </w:rPr>
        <w:t xml:space="preserve"> необхідні показники продуктивності, щоб від</w:t>
      </w:r>
      <w:r w:rsidR="0050232B" w:rsidRPr="00A61911">
        <w:rPr>
          <w:rFonts w:ascii="Arial" w:hAnsi="Arial" w:cs="Arial"/>
          <w:sz w:val="28"/>
          <w:szCs w:val="28"/>
        </w:rPr>
        <w:t xml:space="preserve">повідати проекту відповідно до </w:t>
      </w:r>
      <w:r w:rsidRPr="00A61911">
        <w:rPr>
          <w:rFonts w:ascii="Arial" w:hAnsi="Arial" w:cs="Arial"/>
          <w:sz w:val="28"/>
          <w:szCs w:val="28"/>
        </w:rPr>
        <w:t>стандарт</w:t>
      </w:r>
      <w:r w:rsidR="0050232B" w:rsidRPr="00A61911">
        <w:rPr>
          <w:rFonts w:ascii="Arial" w:hAnsi="Arial" w:cs="Arial"/>
          <w:sz w:val="28"/>
          <w:szCs w:val="28"/>
        </w:rPr>
        <w:t>у на конкретну продукцію</w:t>
      </w:r>
      <w:r w:rsidRPr="00A61911">
        <w:rPr>
          <w:rFonts w:ascii="Arial" w:hAnsi="Arial" w:cs="Arial"/>
          <w:sz w:val="28"/>
          <w:szCs w:val="28"/>
        </w:rPr>
        <w:t>.</w:t>
      </w:r>
    </w:p>
    <w:p w:rsidR="00C43B67" w:rsidRPr="00A61911" w:rsidRDefault="00C43B67" w:rsidP="00D15223">
      <w:pPr>
        <w:spacing w:line="240" w:lineRule="auto"/>
        <w:ind w:left="360"/>
        <w:jc w:val="both"/>
        <w:rPr>
          <w:rFonts w:ascii="Arial" w:hAnsi="Arial" w:cs="Arial"/>
          <w:sz w:val="28"/>
          <w:szCs w:val="28"/>
        </w:rPr>
      </w:pPr>
      <w:r w:rsidRPr="00700373">
        <w:rPr>
          <w:rFonts w:ascii="Arial" w:hAnsi="Arial" w:cs="Arial"/>
          <w:sz w:val="28"/>
          <w:szCs w:val="28"/>
        </w:rPr>
        <w:t xml:space="preserve">Випробування відповідних характеристик слід повторювати всюди, </w:t>
      </w:r>
      <w:r w:rsidRPr="00A61911">
        <w:rPr>
          <w:rFonts w:ascii="Arial" w:hAnsi="Arial" w:cs="Arial"/>
          <w:sz w:val="28"/>
          <w:szCs w:val="28"/>
        </w:rPr>
        <w:t xml:space="preserve">де відбуваються зміни в конструкції виробу, </w:t>
      </w:r>
      <w:r w:rsidR="00A61911" w:rsidRPr="00A61911">
        <w:rPr>
          <w:rFonts w:ascii="Arial" w:eastAsia="Arial" w:hAnsi="Arial" w:cs="Arial"/>
          <w:bCs/>
          <w:sz w:val="28"/>
          <w:szCs w:val="28"/>
        </w:rPr>
        <w:t>сировини чи постачальника компонентів або виробничого процесу, що може суттєво вплинути на</w:t>
      </w:r>
      <w:r w:rsidRPr="00A61911">
        <w:rPr>
          <w:rFonts w:ascii="Arial" w:hAnsi="Arial" w:cs="Arial"/>
          <w:sz w:val="28"/>
          <w:szCs w:val="28"/>
        </w:rPr>
        <w:t xml:space="preserve">, </w:t>
      </w:r>
      <w:r w:rsidR="00A61911" w:rsidRPr="00A61911">
        <w:rPr>
          <w:rFonts w:ascii="Arial" w:hAnsi="Arial" w:cs="Arial"/>
          <w:sz w:val="28"/>
          <w:szCs w:val="28"/>
        </w:rPr>
        <w:t>одну</w:t>
      </w:r>
      <w:r w:rsidRPr="00A61911">
        <w:rPr>
          <w:rFonts w:ascii="Arial" w:hAnsi="Arial" w:cs="Arial"/>
          <w:sz w:val="28"/>
          <w:szCs w:val="28"/>
        </w:rPr>
        <w:t xml:space="preserve"> або </w:t>
      </w:r>
      <w:r w:rsidR="00A61911" w:rsidRPr="00A61911">
        <w:rPr>
          <w:rFonts w:ascii="Arial" w:hAnsi="Arial" w:cs="Arial"/>
          <w:sz w:val="28"/>
          <w:szCs w:val="28"/>
        </w:rPr>
        <w:t>де</w:t>
      </w:r>
      <w:r w:rsidRPr="00A61911">
        <w:rPr>
          <w:rFonts w:ascii="Arial" w:hAnsi="Arial" w:cs="Arial"/>
          <w:sz w:val="28"/>
          <w:szCs w:val="28"/>
        </w:rPr>
        <w:t>кілька характеристик.</w:t>
      </w:r>
    </w:p>
    <w:p w:rsidR="00400D7C" w:rsidRDefault="00C43B67" w:rsidP="00D15223">
      <w:pPr>
        <w:spacing w:line="240" w:lineRule="auto"/>
        <w:ind w:left="360"/>
        <w:jc w:val="both"/>
        <w:rPr>
          <w:rFonts w:ascii="Arial" w:hAnsi="Arial" w:cs="Arial"/>
          <w:sz w:val="28"/>
          <w:szCs w:val="28"/>
        </w:rPr>
      </w:pPr>
      <w:r w:rsidRPr="00700373">
        <w:rPr>
          <w:rFonts w:ascii="Arial" w:hAnsi="Arial" w:cs="Arial"/>
          <w:sz w:val="28"/>
          <w:szCs w:val="28"/>
        </w:rPr>
        <w:t>Повні звіти про ці випробування повинні зберігатися у виробника продукції і бути доступні для вивчення.  Повні про</w:t>
      </w:r>
      <w:r w:rsidR="0050232B" w:rsidRPr="00700373">
        <w:rPr>
          <w:rFonts w:ascii="Arial" w:hAnsi="Arial" w:cs="Arial"/>
          <w:sz w:val="28"/>
          <w:szCs w:val="28"/>
        </w:rPr>
        <w:t>токоли</w:t>
      </w:r>
      <w:r w:rsidRPr="00700373">
        <w:rPr>
          <w:rFonts w:ascii="Arial" w:hAnsi="Arial" w:cs="Arial"/>
          <w:sz w:val="28"/>
          <w:szCs w:val="28"/>
        </w:rPr>
        <w:t xml:space="preserve"> випробуван</w:t>
      </w:r>
      <w:r w:rsidR="0050232B" w:rsidRPr="00700373">
        <w:rPr>
          <w:rFonts w:ascii="Arial" w:hAnsi="Arial" w:cs="Arial"/>
          <w:sz w:val="28"/>
          <w:szCs w:val="28"/>
        </w:rPr>
        <w:t>ь</w:t>
      </w:r>
      <w:r w:rsidRPr="00700373">
        <w:rPr>
          <w:rFonts w:ascii="Arial" w:hAnsi="Arial" w:cs="Arial"/>
          <w:sz w:val="28"/>
          <w:szCs w:val="28"/>
        </w:rPr>
        <w:t xml:space="preserve"> повинні зберігатися не менше 10 років.</w:t>
      </w:r>
    </w:p>
    <w:p w:rsidR="00756428" w:rsidRPr="00700373" w:rsidRDefault="00756428" w:rsidP="00D15223">
      <w:pPr>
        <w:spacing w:line="240" w:lineRule="auto"/>
        <w:ind w:left="360"/>
        <w:jc w:val="both"/>
        <w:rPr>
          <w:rFonts w:ascii="Arial" w:hAnsi="Arial" w:cs="Arial"/>
          <w:sz w:val="28"/>
          <w:szCs w:val="28"/>
        </w:rPr>
      </w:pPr>
    </w:p>
    <w:p w:rsidR="0050232B" w:rsidRPr="00700373" w:rsidRDefault="0050232B" w:rsidP="00D15223">
      <w:pPr>
        <w:spacing w:line="240" w:lineRule="auto"/>
        <w:ind w:left="360"/>
        <w:jc w:val="both"/>
        <w:rPr>
          <w:rFonts w:ascii="Arial" w:hAnsi="Arial" w:cs="Arial"/>
          <w:b/>
          <w:sz w:val="28"/>
          <w:szCs w:val="28"/>
        </w:rPr>
      </w:pPr>
      <w:r w:rsidRPr="00700373">
        <w:rPr>
          <w:rFonts w:ascii="Arial" w:hAnsi="Arial" w:cs="Arial"/>
          <w:b/>
          <w:sz w:val="28"/>
          <w:szCs w:val="28"/>
        </w:rPr>
        <w:lastRenderedPageBreak/>
        <w:t>5.2.2 Процедура відбору проб</w:t>
      </w:r>
    </w:p>
    <w:p w:rsidR="0050232B" w:rsidRPr="00700373" w:rsidRDefault="0050232B" w:rsidP="00756428">
      <w:pPr>
        <w:spacing w:after="0" w:line="240" w:lineRule="auto"/>
        <w:ind w:left="360"/>
        <w:jc w:val="both"/>
        <w:rPr>
          <w:rFonts w:ascii="Arial" w:hAnsi="Arial" w:cs="Arial"/>
          <w:sz w:val="28"/>
          <w:szCs w:val="28"/>
        </w:rPr>
      </w:pPr>
      <w:r w:rsidRPr="00700373">
        <w:rPr>
          <w:rFonts w:ascii="Arial" w:hAnsi="Arial" w:cs="Arial"/>
          <w:sz w:val="28"/>
          <w:szCs w:val="28"/>
        </w:rPr>
        <w:t xml:space="preserve">Випробувальні зразки відбираються з партії </w:t>
      </w:r>
      <w:r w:rsidR="00DC37EC">
        <w:rPr>
          <w:rFonts w:ascii="Arial" w:hAnsi="Arial" w:cs="Arial"/>
          <w:sz w:val="28"/>
          <w:szCs w:val="28"/>
        </w:rPr>
        <w:t xml:space="preserve">у </w:t>
      </w:r>
      <w:r w:rsidRPr="00700373">
        <w:rPr>
          <w:rFonts w:ascii="Arial" w:hAnsi="Arial" w:cs="Arial"/>
          <w:sz w:val="28"/>
          <w:szCs w:val="28"/>
        </w:rPr>
        <w:t>випадков</w:t>
      </w:r>
      <w:r w:rsidR="00DC37EC">
        <w:rPr>
          <w:rFonts w:ascii="Arial" w:hAnsi="Arial" w:cs="Arial"/>
          <w:sz w:val="28"/>
          <w:szCs w:val="28"/>
        </w:rPr>
        <w:t>ому порядку</w:t>
      </w:r>
      <w:r w:rsidRPr="00700373">
        <w:rPr>
          <w:rFonts w:ascii="Arial" w:hAnsi="Arial" w:cs="Arial"/>
          <w:sz w:val="28"/>
          <w:szCs w:val="28"/>
        </w:rPr>
        <w:t>, без урахування стану або</w:t>
      </w:r>
      <w:r w:rsidR="00756428">
        <w:rPr>
          <w:rFonts w:ascii="Arial" w:hAnsi="Arial" w:cs="Arial"/>
          <w:sz w:val="28"/>
          <w:szCs w:val="28"/>
        </w:rPr>
        <w:t xml:space="preserve"> </w:t>
      </w:r>
      <w:r w:rsidRPr="00700373">
        <w:rPr>
          <w:rFonts w:ascii="Arial" w:hAnsi="Arial" w:cs="Arial"/>
          <w:sz w:val="28"/>
          <w:szCs w:val="28"/>
        </w:rPr>
        <w:t>якості обраної продукції. Відбір проб здійснюється відповідно до таблиць 1-5 відповідно до</w:t>
      </w:r>
      <w:r w:rsidR="00756428">
        <w:rPr>
          <w:rFonts w:ascii="Arial" w:hAnsi="Arial" w:cs="Arial"/>
          <w:sz w:val="28"/>
          <w:szCs w:val="28"/>
        </w:rPr>
        <w:t xml:space="preserve"> </w:t>
      </w:r>
      <w:r w:rsidRPr="00700373">
        <w:rPr>
          <w:rFonts w:ascii="Arial" w:hAnsi="Arial" w:cs="Arial"/>
          <w:sz w:val="28"/>
          <w:szCs w:val="28"/>
        </w:rPr>
        <w:t>стандарту на конкретну продукцію.</w:t>
      </w:r>
    </w:p>
    <w:p w:rsidR="00400D7C" w:rsidRPr="00700373" w:rsidRDefault="00400D7C" w:rsidP="00E27166">
      <w:pPr>
        <w:rPr>
          <w:rFonts w:ascii="Arial" w:hAnsi="Arial" w:cs="Arial"/>
          <w:sz w:val="28"/>
          <w:szCs w:val="28"/>
        </w:rPr>
      </w:pPr>
    </w:p>
    <w:p w:rsidR="00E16369" w:rsidRPr="00700373" w:rsidRDefault="00E16369" w:rsidP="00E27166">
      <w:pPr>
        <w:spacing w:line="240" w:lineRule="auto"/>
        <w:ind w:left="360"/>
        <w:rPr>
          <w:rFonts w:ascii="Arial" w:hAnsi="Arial" w:cs="Arial"/>
          <w:b/>
          <w:sz w:val="28"/>
          <w:szCs w:val="28"/>
        </w:rPr>
      </w:pPr>
      <w:r w:rsidRPr="00700373">
        <w:rPr>
          <w:rFonts w:ascii="Arial" w:hAnsi="Arial" w:cs="Arial"/>
          <w:b/>
          <w:sz w:val="28"/>
          <w:szCs w:val="28"/>
        </w:rPr>
        <w:t xml:space="preserve">Таблиця 1 - </w:t>
      </w:r>
      <w:r w:rsidRPr="00396B08">
        <w:rPr>
          <w:rFonts w:ascii="Arial" w:hAnsi="Arial" w:cs="Arial"/>
          <w:sz w:val="28"/>
          <w:szCs w:val="28"/>
        </w:rPr>
        <w:t>Кількість одиниць і критерії відповідності для початкових типових випробувань і типових випробувань труб, фітинг</w:t>
      </w:r>
      <w:r w:rsidR="00396B08">
        <w:rPr>
          <w:rFonts w:ascii="Arial" w:hAnsi="Arial" w:cs="Arial"/>
          <w:sz w:val="28"/>
          <w:szCs w:val="28"/>
        </w:rPr>
        <w:t>ів</w:t>
      </w:r>
      <w:r w:rsidRPr="00396B08">
        <w:rPr>
          <w:rFonts w:ascii="Arial" w:hAnsi="Arial" w:cs="Arial"/>
          <w:sz w:val="28"/>
          <w:szCs w:val="28"/>
        </w:rPr>
        <w:t xml:space="preserve"> та з'єднан</w:t>
      </w:r>
      <w:r w:rsidR="00396B08">
        <w:rPr>
          <w:rFonts w:ascii="Arial" w:hAnsi="Arial" w:cs="Arial"/>
          <w:sz w:val="28"/>
          <w:szCs w:val="28"/>
        </w:rPr>
        <w:t>ь</w:t>
      </w:r>
      <w:r w:rsidRPr="00396B08">
        <w:rPr>
          <w:rFonts w:ascii="Arial" w:hAnsi="Arial" w:cs="Arial"/>
          <w:sz w:val="28"/>
          <w:szCs w:val="28"/>
        </w:rPr>
        <w:t xml:space="preserve"> згідно EN 295-1: 201</w:t>
      </w:r>
    </w:p>
    <w:tbl>
      <w:tblPr>
        <w:tblStyle w:val="a4"/>
        <w:tblW w:w="0" w:type="auto"/>
        <w:tblInd w:w="392" w:type="dxa"/>
        <w:tblLook w:val="04A0"/>
      </w:tblPr>
      <w:tblGrid>
        <w:gridCol w:w="2640"/>
        <w:gridCol w:w="1138"/>
        <w:gridCol w:w="1995"/>
        <w:gridCol w:w="1917"/>
        <w:gridCol w:w="1488"/>
      </w:tblGrid>
      <w:tr w:rsidR="00E16369" w:rsidRPr="00700373" w:rsidTr="003E5410">
        <w:tc>
          <w:tcPr>
            <w:tcW w:w="2571" w:type="dxa"/>
          </w:tcPr>
          <w:p w:rsidR="00E16369" w:rsidRPr="00700373" w:rsidRDefault="00BF0A2A" w:rsidP="00396B08">
            <w:pPr>
              <w:rPr>
                <w:rFonts w:ascii="Arial" w:hAnsi="Arial" w:cs="Arial"/>
                <w:sz w:val="28"/>
                <w:szCs w:val="28"/>
              </w:rPr>
            </w:pPr>
            <w:r w:rsidRPr="00700373">
              <w:rPr>
                <w:rFonts w:ascii="Arial" w:hAnsi="Arial" w:cs="Arial"/>
                <w:sz w:val="28"/>
                <w:szCs w:val="28"/>
              </w:rPr>
              <w:t>Характеристика</w:t>
            </w:r>
          </w:p>
        </w:tc>
        <w:tc>
          <w:tcPr>
            <w:tcW w:w="1111" w:type="dxa"/>
          </w:tcPr>
          <w:p w:rsidR="00CF2F53" w:rsidRPr="00700373" w:rsidRDefault="00CF2F53" w:rsidP="006D4263">
            <w:pPr>
              <w:rPr>
                <w:rFonts w:ascii="Arial" w:hAnsi="Arial" w:cs="Arial"/>
                <w:sz w:val="28"/>
                <w:szCs w:val="28"/>
              </w:rPr>
            </w:pPr>
            <w:r w:rsidRPr="00700373">
              <w:rPr>
                <w:rFonts w:ascii="Arial" w:hAnsi="Arial" w:cs="Arial"/>
                <w:sz w:val="28"/>
                <w:szCs w:val="28"/>
              </w:rPr>
              <w:t>Вимога</w:t>
            </w:r>
          </w:p>
          <w:p w:rsidR="00CF2F53" w:rsidRPr="00700373" w:rsidRDefault="00CF2F53" w:rsidP="006D4263">
            <w:pPr>
              <w:rPr>
                <w:rFonts w:ascii="Arial" w:hAnsi="Arial" w:cs="Arial"/>
                <w:sz w:val="28"/>
                <w:szCs w:val="28"/>
              </w:rPr>
            </w:pPr>
            <w:r w:rsidRPr="00700373">
              <w:rPr>
                <w:rFonts w:ascii="Arial" w:hAnsi="Arial" w:cs="Arial"/>
                <w:sz w:val="28"/>
                <w:szCs w:val="28"/>
              </w:rPr>
              <w:t>згідно з</w:t>
            </w:r>
          </w:p>
          <w:p w:rsidR="00E16369" w:rsidRPr="00700373" w:rsidRDefault="00CF2F53" w:rsidP="006D4263">
            <w:pPr>
              <w:rPr>
                <w:rFonts w:ascii="Arial" w:hAnsi="Arial" w:cs="Arial"/>
                <w:sz w:val="28"/>
                <w:szCs w:val="28"/>
              </w:rPr>
            </w:pPr>
            <w:r w:rsidRPr="00700373">
              <w:rPr>
                <w:rFonts w:ascii="Arial" w:hAnsi="Arial" w:cs="Arial"/>
                <w:sz w:val="28"/>
                <w:szCs w:val="28"/>
              </w:rPr>
              <w:t>EN 295-1:2013, пункт</w:t>
            </w:r>
          </w:p>
        </w:tc>
        <w:tc>
          <w:tcPr>
            <w:tcW w:w="1944" w:type="dxa"/>
          </w:tcPr>
          <w:p w:rsidR="00CF2F53" w:rsidRPr="00700373" w:rsidRDefault="00CF2F53" w:rsidP="006D4263">
            <w:pPr>
              <w:rPr>
                <w:rFonts w:ascii="Arial" w:hAnsi="Arial" w:cs="Arial"/>
                <w:sz w:val="28"/>
                <w:szCs w:val="28"/>
              </w:rPr>
            </w:pPr>
            <w:r w:rsidRPr="00700373">
              <w:rPr>
                <w:rFonts w:ascii="Arial" w:hAnsi="Arial" w:cs="Arial"/>
                <w:sz w:val="28"/>
                <w:szCs w:val="28"/>
              </w:rPr>
              <w:t>Метод випробування</w:t>
            </w:r>
          </w:p>
          <w:p w:rsidR="00E16369" w:rsidRPr="00700373" w:rsidRDefault="00CF2F53" w:rsidP="006D4263">
            <w:pPr>
              <w:rPr>
                <w:rFonts w:ascii="Arial" w:hAnsi="Arial" w:cs="Arial"/>
                <w:sz w:val="28"/>
                <w:szCs w:val="28"/>
              </w:rPr>
            </w:pPr>
            <w:r w:rsidRPr="00700373">
              <w:rPr>
                <w:rFonts w:ascii="Arial" w:hAnsi="Arial" w:cs="Arial"/>
                <w:sz w:val="28"/>
                <w:szCs w:val="28"/>
              </w:rPr>
              <w:t>згідно з</w:t>
            </w:r>
          </w:p>
        </w:tc>
        <w:tc>
          <w:tcPr>
            <w:tcW w:w="1867" w:type="dxa"/>
          </w:tcPr>
          <w:p w:rsidR="00E16369" w:rsidRPr="00700373" w:rsidRDefault="00CF2F53" w:rsidP="00E27166">
            <w:pPr>
              <w:ind w:left="360"/>
              <w:rPr>
                <w:rFonts w:ascii="Arial" w:hAnsi="Arial" w:cs="Arial"/>
                <w:sz w:val="28"/>
                <w:szCs w:val="28"/>
              </w:rPr>
            </w:pPr>
            <w:r w:rsidRPr="00700373">
              <w:rPr>
                <w:rFonts w:ascii="Arial" w:hAnsi="Arial" w:cs="Arial"/>
                <w:sz w:val="28"/>
                <w:szCs w:val="28"/>
              </w:rPr>
              <w:t>Кількість</w:t>
            </w:r>
            <w:r w:rsidR="006E3BE1" w:rsidRPr="00700373">
              <w:rPr>
                <w:rFonts w:ascii="Arial" w:hAnsi="Arial" w:cs="Arial"/>
                <w:sz w:val="28"/>
                <w:szCs w:val="28"/>
              </w:rPr>
              <w:t xml:space="preserve"> зразків</w:t>
            </w:r>
          </w:p>
        </w:tc>
        <w:tc>
          <w:tcPr>
            <w:tcW w:w="1685" w:type="dxa"/>
          </w:tcPr>
          <w:p w:rsidR="00E16369" w:rsidRPr="003E5410" w:rsidRDefault="00CF2F53" w:rsidP="006D4263">
            <w:pPr>
              <w:rPr>
                <w:rFonts w:ascii="Arial" w:hAnsi="Arial" w:cs="Arial"/>
                <w:sz w:val="28"/>
                <w:szCs w:val="28"/>
              </w:rPr>
            </w:pPr>
            <w:r w:rsidRPr="003E5410">
              <w:rPr>
                <w:rFonts w:ascii="Arial" w:hAnsi="Arial" w:cs="Arial"/>
                <w:sz w:val="28"/>
                <w:szCs w:val="28"/>
              </w:rPr>
              <w:t>Відповідні</w:t>
            </w:r>
            <w:r w:rsidR="00756428" w:rsidRPr="003E5410">
              <w:rPr>
                <w:rFonts w:ascii="Arial" w:hAnsi="Arial" w:cs="Arial"/>
                <w:sz w:val="28"/>
                <w:szCs w:val="28"/>
              </w:rPr>
              <w:t xml:space="preserve"> </w:t>
            </w:r>
            <w:proofErr w:type="spellStart"/>
            <w:r w:rsidRPr="003E5410">
              <w:rPr>
                <w:rFonts w:ascii="Arial" w:hAnsi="Arial" w:cs="Arial"/>
                <w:sz w:val="28"/>
                <w:szCs w:val="28"/>
              </w:rPr>
              <w:t>сть</w:t>
            </w:r>
            <w:proofErr w:type="spellEnd"/>
          </w:p>
          <w:p w:rsidR="00CF2F53" w:rsidRPr="003E5410" w:rsidRDefault="00CF2F53" w:rsidP="003E5410">
            <w:pPr>
              <w:rPr>
                <w:rFonts w:ascii="Arial" w:hAnsi="Arial" w:cs="Arial"/>
                <w:sz w:val="28"/>
                <w:szCs w:val="28"/>
              </w:rPr>
            </w:pPr>
            <w:r w:rsidRPr="003E5410">
              <w:rPr>
                <w:rFonts w:ascii="Arial" w:hAnsi="Arial" w:cs="Arial"/>
                <w:sz w:val="28"/>
                <w:szCs w:val="28"/>
              </w:rPr>
              <w:t>критері</w:t>
            </w:r>
            <w:r w:rsidR="003E5410" w:rsidRPr="003E5410">
              <w:rPr>
                <w:rFonts w:ascii="Arial" w:hAnsi="Arial" w:cs="Arial"/>
                <w:sz w:val="28"/>
                <w:szCs w:val="28"/>
              </w:rPr>
              <w:t>ям</w:t>
            </w:r>
          </w:p>
        </w:tc>
      </w:tr>
      <w:tr w:rsidR="00CF2F53" w:rsidRPr="00700373" w:rsidTr="00756428">
        <w:tc>
          <w:tcPr>
            <w:tcW w:w="9178" w:type="dxa"/>
            <w:gridSpan w:val="5"/>
          </w:tcPr>
          <w:p w:rsidR="00CF2F53" w:rsidRPr="00700373" w:rsidRDefault="00CF2F53" w:rsidP="00E27166">
            <w:pPr>
              <w:ind w:left="360"/>
              <w:rPr>
                <w:rFonts w:ascii="Arial" w:hAnsi="Arial" w:cs="Arial"/>
                <w:sz w:val="28"/>
                <w:szCs w:val="28"/>
              </w:rPr>
            </w:pPr>
            <w:r w:rsidRPr="00700373">
              <w:rPr>
                <w:rFonts w:ascii="Arial" w:hAnsi="Arial" w:cs="Arial"/>
                <w:sz w:val="28"/>
                <w:szCs w:val="28"/>
              </w:rPr>
              <w:t>Труби та фітинги:</w:t>
            </w:r>
          </w:p>
        </w:tc>
      </w:tr>
      <w:tr w:rsidR="00E16369" w:rsidRPr="00700373" w:rsidTr="003E5410">
        <w:tc>
          <w:tcPr>
            <w:tcW w:w="2571" w:type="dxa"/>
          </w:tcPr>
          <w:p w:rsidR="00546991" w:rsidRPr="00700373" w:rsidRDefault="00546991" w:rsidP="003E5410">
            <w:pPr>
              <w:rPr>
                <w:rFonts w:ascii="Arial" w:hAnsi="Arial" w:cs="Arial"/>
                <w:sz w:val="28"/>
                <w:szCs w:val="28"/>
              </w:rPr>
            </w:pPr>
            <w:r w:rsidRPr="00700373">
              <w:rPr>
                <w:rFonts w:ascii="Arial" w:hAnsi="Arial" w:cs="Arial"/>
                <w:sz w:val="28"/>
                <w:szCs w:val="28"/>
              </w:rPr>
              <w:t>Матеріал, виготовлення,</w:t>
            </w:r>
          </w:p>
          <w:p w:rsidR="00E16369" w:rsidRPr="00700373" w:rsidRDefault="00546991" w:rsidP="003E5410">
            <w:pPr>
              <w:rPr>
                <w:rFonts w:ascii="Arial" w:hAnsi="Arial" w:cs="Arial"/>
                <w:sz w:val="28"/>
                <w:szCs w:val="28"/>
              </w:rPr>
            </w:pPr>
            <w:r w:rsidRPr="00700373">
              <w:rPr>
                <w:rFonts w:ascii="Arial" w:hAnsi="Arial" w:cs="Arial"/>
                <w:sz w:val="28"/>
                <w:szCs w:val="28"/>
              </w:rPr>
              <w:t>зовнішній вигляд</w:t>
            </w:r>
          </w:p>
        </w:tc>
        <w:tc>
          <w:tcPr>
            <w:tcW w:w="1111" w:type="dxa"/>
          </w:tcPr>
          <w:p w:rsidR="00E16369" w:rsidRPr="00700373" w:rsidRDefault="00546991" w:rsidP="006D4263">
            <w:pPr>
              <w:rPr>
                <w:rFonts w:ascii="Arial" w:hAnsi="Arial" w:cs="Arial"/>
                <w:sz w:val="28"/>
                <w:szCs w:val="28"/>
              </w:rPr>
            </w:pPr>
            <w:r w:rsidRPr="00700373">
              <w:rPr>
                <w:rFonts w:ascii="Arial" w:hAnsi="Arial" w:cs="Arial"/>
                <w:sz w:val="28"/>
                <w:szCs w:val="28"/>
              </w:rPr>
              <w:t>5.1.1, 5.1.2 та  5.1.4</w:t>
            </w:r>
          </w:p>
        </w:tc>
        <w:tc>
          <w:tcPr>
            <w:tcW w:w="1944" w:type="dxa"/>
          </w:tcPr>
          <w:p w:rsidR="00E16369" w:rsidRPr="00700373" w:rsidRDefault="00546991" w:rsidP="006D4263">
            <w:pPr>
              <w:rPr>
                <w:rFonts w:ascii="Arial" w:hAnsi="Arial" w:cs="Arial"/>
                <w:sz w:val="28"/>
                <w:szCs w:val="28"/>
              </w:rPr>
            </w:pPr>
            <w:r w:rsidRPr="00700373">
              <w:rPr>
                <w:rFonts w:ascii="Arial" w:hAnsi="Arial" w:cs="Arial"/>
                <w:sz w:val="28"/>
                <w:szCs w:val="28"/>
              </w:rPr>
              <w:t>Візуальний огляд</w:t>
            </w:r>
          </w:p>
        </w:tc>
        <w:tc>
          <w:tcPr>
            <w:tcW w:w="1867" w:type="dxa"/>
          </w:tcPr>
          <w:p w:rsidR="00E16369" w:rsidRPr="00700373" w:rsidRDefault="00546991" w:rsidP="006D4263">
            <w:pPr>
              <w:rPr>
                <w:rFonts w:ascii="Arial" w:hAnsi="Arial" w:cs="Arial"/>
                <w:sz w:val="28"/>
                <w:szCs w:val="28"/>
              </w:rPr>
            </w:pPr>
            <w:r w:rsidRPr="00700373">
              <w:rPr>
                <w:rFonts w:ascii="Arial" w:hAnsi="Arial" w:cs="Arial"/>
                <w:sz w:val="28"/>
                <w:szCs w:val="28"/>
              </w:rPr>
              <w:t>3 зразки кожного номінального розміру</w:t>
            </w:r>
          </w:p>
        </w:tc>
        <w:tc>
          <w:tcPr>
            <w:tcW w:w="1685" w:type="dxa"/>
          </w:tcPr>
          <w:p w:rsidR="00E16369" w:rsidRPr="003E5410" w:rsidRDefault="00546991" w:rsidP="003E5410">
            <w:pPr>
              <w:rPr>
                <w:rFonts w:ascii="Arial" w:hAnsi="Arial" w:cs="Arial"/>
                <w:sz w:val="28"/>
                <w:szCs w:val="28"/>
              </w:rPr>
            </w:pPr>
            <w:r w:rsidRPr="003E5410">
              <w:rPr>
                <w:rFonts w:ascii="Arial" w:hAnsi="Arial" w:cs="Arial"/>
                <w:sz w:val="28"/>
                <w:szCs w:val="28"/>
              </w:rPr>
              <w:t>"Про</w:t>
            </w:r>
            <w:r w:rsidR="003E5410" w:rsidRPr="003E5410">
              <w:rPr>
                <w:rFonts w:ascii="Arial" w:hAnsi="Arial" w:cs="Arial"/>
                <w:sz w:val="28"/>
                <w:szCs w:val="28"/>
              </w:rPr>
              <w:t>пуск</w:t>
            </w:r>
            <w:r w:rsidRPr="003E5410">
              <w:rPr>
                <w:rFonts w:ascii="Arial" w:hAnsi="Arial" w:cs="Arial"/>
                <w:sz w:val="28"/>
                <w:szCs w:val="28"/>
              </w:rPr>
              <w:t>"</w:t>
            </w:r>
          </w:p>
        </w:tc>
      </w:tr>
      <w:tr w:rsidR="003E5410" w:rsidRPr="00700373" w:rsidTr="003E5410">
        <w:tc>
          <w:tcPr>
            <w:tcW w:w="2571" w:type="dxa"/>
          </w:tcPr>
          <w:p w:rsidR="003E5410" w:rsidRPr="00700373" w:rsidRDefault="003E5410" w:rsidP="00450C08">
            <w:pPr>
              <w:rPr>
                <w:rFonts w:ascii="Arial" w:hAnsi="Arial" w:cs="Arial"/>
                <w:sz w:val="28"/>
                <w:szCs w:val="28"/>
              </w:rPr>
            </w:pPr>
            <w:proofErr w:type="spellStart"/>
            <w:r w:rsidRPr="00700373">
              <w:rPr>
                <w:rFonts w:ascii="Arial" w:hAnsi="Arial" w:cs="Arial"/>
                <w:sz w:val="28"/>
                <w:szCs w:val="28"/>
              </w:rPr>
              <w:t>Водопоглинання</w:t>
            </w:r>
            <w:proofErr w:type="spellEnd"/>
          </w:p>
        </w:tc>
        <w:tc>
          <w:tcPr>
            <w:tcW w:w="1111" w:type="dxa"/>
          </w:tcPr>
          <w:p w:rsidR="003E5410" w:rsidRPr="00700373" w:rsidRDefault="003E5410" w:rsidP="006D4263">
            <w:pPr>
              <w:rPr>
                <w:rFonts w:ascii="Arial" w:hAnsi="Arial" w:cs="Arial"/>
                <w:sz w:val="28"/>
                <w:szCs w:val="28"/>
              </w:rPr>
            </w:pPr>
            <w:r w:rsidRPr="00700373">
              <w:rPr>
                <w:rFonts w:ascii="Arial" w:hAnsi="Arial" w:cs="Arial"/>
                <w:sz w:val="28"/>
                <w:szCs w:val="28"/>
              </w:rPr>
              <w:t>5.1.3</w:t>
            </w:r>
          </w:p>
        </w:tc>
        <w:tc>
          <w:tcPr>
            <w:tcW w:w="1944" w:type="dxa"/>
          </w:tcPr>
          <w:p w:rsidR="003E5410" w:rsidRPr="00700373" w:rsidRDefault="003E5410" w:rsidP="006D4263">
            <w:pPr>
              <w:rPr>
                <w:rFonts w:ascii="Arial" w:hAnsi="Arial" w:cs="Arial"/>
                <w:sz w:val="28"/>
                <w:szCs w:val="28"/>
              </w:rPr>
            </w:pPr>
            <w:r w:rsidRPr="00700373">
              <w:rPr>
                <w:rFonts w:ascii="Arial" w:hAnsi="Arial" w:cs="Arial"/>
                <w:sz w:val="28"/>
                <w:szCs w:val="28"/>
              </w:rPr>
              <w:t>EN 295-3: 2012, пункт 28 3</w:t>
            </w:r>
          </w:p>
        </w:tc>
        <w:tc>
          <w:tcPr>
            <w:tcW w:w="1867" w:type="dxa"/>
          </w:tcPr>
          <w:p w:rsidR="003E5410" w:rsidRPr="00700373" w:rsidRDefault="003E5410" w:rsidP="006D4263">
            <w:pPr>
              <w:rPr>
                <w:rFonts w:ascii="Arial" w:hAnsi="Arial" w:cs="Arial"/>
                <w:sz w:val="28"/>
                <w:szCs w:val="28"/>
              </w:rPr>
            </w:pPr>
            <w:r w:rsidRPr="00700373">
              <w:rPr>
                <w:rFonts w:ascii="Arial" w:hAnsi="Arial" w:cs="Arial"/>
                <w:sz w:val="28"/>
                <w:szCs w:val="28"/>
              </w:rPr>
              <w:t>3 зразки</w:t>
            </w:r>
          </w:p>
        </w:tc>
        <w:tc>
          <w:tcPr>
            <w:tcW w:w="1685" w:type="dxa"/>
          </w:tcPr>
          <w:p w:rsidR="003E5410" w:rsidRPr="003E5410" w:rsidRDefault="003E5410" w:rsidP="00E80D81">
            <w:pPr>
              <w:rPr>
                <w:rFonts w:ascii="Arial" w:hAnsi="Arial" w:cs="Arial"/>
                <w:sz w:val="28"/>
                <w:szCs w:val="28"/>
              </w:rPr>
            </w:pPr>
            <w:r w:rsidRPr="003E5410">
              <w:rPr>
                <w:rFonts w:ascii="Arial" w:hAnsi="Arial" w:cs="Arial"/>
                <w:sz w:val="28"/>
                <w:szCs w:val="28"/>
              </w:rPr>
              <w:t>"Пропуск"</w:t>
            </w:r>
          </w:p>
        </w:tc>
      </w:tr>
      <w:tr w:rsidR="003E5410" w:rsidRPr="00700373" w:rsidTr="003E5410">
        <w:tc>
          <w:tcPr>
            <w:tcW w:w="2571" w:type="dxa"/>
          </w:tcPr>
          <w:p w:rsidR="003E5410" w:rsidRPr="00700373" w:rsidRDefault="003E5410" w:rsidP="00450C08">
            <w:pPr>
              <w:rPr>
                <w:rFonts w:ascii="Arial" w:hAnsi="Arial" w:cs="Arial"/>
                <w:sz w:val="28"/>
                <w:szCs w:val="28"/>
              </w:rPr>
            </w:pPr>
            <w:r w:rsidRPr="00700373">
              <w:rPr>
                <w:rFonts w:ascii="Arial" w:hAnsi="Arial" w:cs="Arial"/>
                <w:sz w:val="28"/>
                <w:szCs w:val="28"/>
              </w:rPr>
              <w:t>Розміри та допуски</w:t>
            </w:r>
          </w:p>
        </w:tc>
        <w:tc>
          <w:tcPr>
            <w:tcW w:w="1111" w:type="dxa"/>
          </w:tcPr>
          <w:p w:rsidR="003E5410" w:rsidRPr="00700373" w:rsidRDefault="003E5410" w:rsidP="006D4263">
            <w:pPr>
              <w:rPr>
                <w:rFonts w:ascii="Arial" w:hAnsi="Arial" w:cs="Arial"/>
                <w:sz w:val="28"/>
                <w:szCs w:val="28"/>
              </w:rPr>
            </w:pPr>
            <w:r w:rsidRPr="00700373">
              <w:rPr>
                <w:rFonts w:ascii="Arial" w:hAnsi="Arial" w:cs="Arial"/>
                <w:sz w:val="28"/>
                <w:szCs w:val="28"/>
              </w:rPr>
              <w:t>5.2 до 5.8, 6.3, 6.4</w:t>
            </w:r>
          </w:p>
        </w:tc>
        <w:tc>
          <w:tcPr>
            <w:tcW w:w="1944" w:type="dxa"/>
          </w:tcPr>
          <w:p w:rsidR="003E5410" w:rsidRPr="00700373" w:rsidRDefault="003E5410" w:rsidP="006D4263">
            <w:pPr>
              <w:rPr>
                <w:rFonts w:ascii="Arial" w:hAnsi="Arial" w:cs="Arial"/>
                <w:sz w:val="28"/>
                <w:szCs w:val="28"/>
              </w:rPr>
            </w:pPr>
            <w:r w:rsidRPr="00700373">
              <w:rPr>
                <w:rFonts w:ascii="Arial" w:hAnsi="Arial" w:cs="Arial"/>
                <w:sz w:val="28"/>
                <w:szCs w:val="28"/>
              </w:rPr>
              <w:t>Вимірювання,</w:t>
            </w:r>
          </w:p>
          <w:p w:rsidR="003E5410" w:rsidRPr="00700373" w:rsidRDefault="003E5410" w:rsidP="006D4263">
            <w:pPr>
              <w:rPr>
                <w:rFonts w:ascii="Arial" w:hAnsi="Arial" w:cs="Arial"/>
                <w:sz w:val="28"/>
                <w:szCs w:val="28"/>
              </w:rPr>
            </w:pPr>
            <w:r w:rsidRPr="00700373">
              <w:rPr>
                <w:rFonts w:ascii="Arial" w:hAnsi="Arial" w:cs="Arial"/>
                <w:sz w:val="28"/>
                <w:szCs w:val="28"/>
              </w:rPr>
              <w:t>EN 295-3: 2012, пункт 5 та 6, де можна застосувати</w:t>
            </w:r>
          </w:p>
        </w:tc>
        <w:tc>
          <w:tcPr>
            <w:tcW w:w="1867" w:type="dxa"/>
          </w:tcPr>
          <w:p w:rsidR="003E5410" w:rsidRPr="00700373" w:rsidRDefault="003E5410" w:rsidP="006D4263">
            <w:pPr>
              <w:rPr>
                <w:rFonts w:ascii="Arial" w:hAnsi="Arial" w:cs="Arial"/>
                <w:sz w:val="28"/>
                <w:szCs w:val="28"/>
              </w:rPr>
            </w:pPr>
            <w:r w:rsidRPr="00700373">
              <w:rPr>
                <w:rFonts w:ascii="Arial" w:hAnsi="Arial" w:cs="Arial"/>
                <w:sz w:val="28"/>
                <w:szCs w:val="28"/>
              </w:rPr>
              <w:t>3 зразки кожного номінального розміру</w:t>
            </w:r>
          </w:p>
        </w:tc>
        <w:tc>
          <w:tcPr>
            <w:tcW w:w="1685" w:type="dxa"/>
          </w:tcPr>
          <w:p w:rsidR="003E5410" w:rsidRPr="003E5410" w:rsidRDefault="003E5410" w:rsidP="00E80D81">
            <w:pPr>
              <w:rPr>
                <w:rFonts w:ascii="Arial" w:hAnsi="Arial" w:cs="Arial"/>
                <w:sz w:val="28"/>
                <w:szCs w:val="28"/>
              </w:rPr>
            </w:pPr>
            <w:r w:rsidRPr="003E5410">
              <w:rPr>
                <w:rFonts w:ascii="Arial" w:hAnsi="Arial" w:cs="Arial"/>
                <w:sz w:val="28"/>
                <w:szCs w:val="28"/>
              </w:rPr>
              <w:t>"Пропуск"</w:t>
            </w:r>
          </w:p>
        </w:tc>
      </w:tr>
      <w:tr w:rsidR="003E5410" w:rsidRPr="00700373" w:rsidTr="003E5410">
        <w:tc>
          <w:tcPr>
            <w:tcW w:w="2571" w:type="dxa"/>
          </w:tcPr>
          <w:p w:rsidR="003E5410" w:rsidRPr="00700373" w:rsidRDefault="003E5410" w:rsidP="00450C08">
            <w:pPr>
              <w:rPr>
                <w:rFonts w:ascii="Arial" w:hAnsi="Arial" w:cs="Arial"/>
                <w:sz w:val="28"/>
                <w:szCs w:val="28"/>
              </w:rPr>
            </w:pPr>
            <w:r w:rsidRPr="00700373">
              <w:rPr>
                <w:rFonts w:ascii="Arial" w:hAnsi="Arial" w:cs="Arial"/>
                <w:sz w:val="28"/>
                <w:szCs w:val="28"/>
              </w:rPr>
              <w:t>Міцність при дробленні</w:t>
            </w:r>
          </w:p>
        </w:tc>
        <w:tc>
          <w:tcPr>
            <w:tcW w:w="1111" w:type="dxa"/>
          </w:tcPr>
          <w:p w:rsidR="003E5410" w:rsidRPr="00700373" w:rsidRDefault="003E5410" w:rsidP="00756428">
            <w:pPr>
              <w:jc w:val="both"/>
              <w:rPr>
                <w:rFonts w:ascii="Arial" w:hAnsi="Arial" w:cs="Arial"/>
                <w:sz w:val="28"/>
                <w:szCs w:val="28"/>
              </w:rPr>
            </w:pPr>
            <w:r w:rsidRPr="00700373">
              <w:rPr>
                <w:rFonts w:ascii="Arial" w:hAnsi="Arial" w:cs="Arial"/>
                <w:sz w:val="28"/>
                <w:szCs w:val="28"/>
              </w:rPr>
              <w:t>5.9</w:t>
            </w:r>
          </w:p>
        </w:tc>
        <w:tc>
          <w:tcPr>
            <w:tcW w:w="1944" w:type="dxa"/>
          </w:tcPr>
          <w:p w:rsidR="003E5410" w:rsidRPr="00700373" w:rsidRDefault="003E5410" w:rsidP="006D4263">
            <w:pPr>
              <w:rPr>
                <w:rFonts w:ascii="Arial" w:hAnsi="Arial" w:cs="Arial"/>
                <w:sz w:val="28"/>
                <w:szCs w:val="28"/>
              </w:rPr>
            </w:pPr>
            <w:r w:rsidRPr="00700373">
              <w:rPr>
                <w:rFonts w:ascii="Arial" w:hAnsi="Arial" w:cs="Arial"/>
                <w:sz w:val="28"/>
                <w:szCs w:val="28"/>
              </w:rPr>
              <w:t>EN 295-3: 2012, пункт 7</w:t>
            </w:r>
          </w:p>
        </w:tc>
        <w:tc>
          <w:tcPr>
            <w:tcW w:w="1867" w:type="dxa"/>
          </w:tcPr>
          <w:p w:rsidR="003E5410" w:rsidRPr="00700373" w:rsidRDefault="003E5410" w:rsidP="006D4263">
            <w:pPr>
              <w:rPr>
                <w:rFonts w:ascii="Arial" w:hAnsi="Arial" w:cs="Arial"/>
                <w:sz w:val="28"/>
                <w:szCs w:val="28"/>
              </w:rPr>
            </w:pPr>
            <w:r w:rsidRPr="00700373">
              <w:rPr>
                <w:rFonts w:ascii="Arial" w:hAnsi="Arial" w:cs="Arial"/>
                <w:sz w:val="28"/>
                <w:szCs w:val="28"/>
              </w:rPr>
              <w:t>3 зразки кожного номінального розміру</w:t>
            </w:r>
          </w:p>
        </w:tc>
        <w:tc>
          <w:tcPr>
            <w:tcW w:w="1685" w:type="dxa"/>
          </w:tcPr>
          <w:p w:rsidR="003E5410" w:rsidRPr="003E5410" w:rsidRDefault="003E5410" w:rsidP="00E80D81">
            <w:pPr>
              <w:rPr>
                <w:rFonts w:ascii="Arial" w:hAnsi="Arial" w:cs="Arial"/>
                <w:sz w:val="28"/>
                <w:szCs w:val="28"/>
              </w:rPr>
            </w:pPr>
            <w:r w:rsidRPr="003E5410">
              <w:rPr>
                <w:rFonts w:ascii="Arial" w:hAnsi="Arial" w:cs="Arial"/>
                <w:sz w:val="28"/>
                <w:szCs w:val="28"/>
              </w:rPr>
              <w:t>"Пропуск"</w:t>
            </w:r>
          </w:p>
        </w:tc>
      </w:tr>
      <w:tr w:rsidR="003E5410" w:rsidRPr="00700373" w:rsidTr="003E5410">
        <w:tc>
          <w:tcPr>
            <w:tcW w:w="2571" w:type="dxa"/>
          </w:tcPr>
          <w:p w:rsidR="003E5410" w:rsidRPr="00700373" w:rsidRDefault="003E5410" w:rsidP="00450C08">
            <w:pPr>
              <w:rPr>
                <w:rFonts w:ascii="Arial" w:hAnsi="Arial" w:cs="Arial"/>
                <w:sz w:val="28"/>
                <w:szCs w:val="28"/>
              </w:rPr>
            </w:pPr>
            <w:r w:rsidRPr="00700373">
              <w:rPr>
                <w:rFonts w:ascii="Arial" w:hAnsi="Arial" w:cs="Arial"/>
                <w:sz w:val="28"/>
                <w:szCs w:val="28"/>
              </w:rPr>
              <w:t>Хімічна стійкість</w:t>
            </w:r>
          </w:p>
        </w:tc>
        <w:tc>
          <w:tcPr>
            <w:tcW w:w="1111" w:type="dxa"/>
          </w:tcPr>
          <w:p w:rsidR="003E5410" w:rsidRPr="00700373" w:rsidRDefault="003E5410" w:rsidP="00756428">
            <w:pPr>
              <w:rPr>
                <w:rFonts w:ascii="Arial" w:hAnsi="Arial" w:cs="Arial"/>
                <w:sz w:val="28"/>
                <w:szCs w:val="28"/>
              </w:rPr>
            </w:pPr>
            <w:r w:rsidRPr="00700373">
              <w:rPr>
                <w:rFonts w:ascii="Arial" w:hAnsi="Arial" w:cs="Arial"/>
                <w:sz w:val="28"/>
                <w:szCs w:val="28"/>
              </w:rPr>
              <w:t>5.15</w:t>
            </w:r>
          </w:p>
        </w:tc>
        <w:tc>
          <w:tcPr>
            <w:tcW w:w="1944" w:type="dxa"/>
          </w:tcPr>
          <w:p w:rsidR="003E5410" w:rsidRPr="00700373" w:rsidRDefault="003E5410" w:rsidP="006D4263">
            <w:pPr>
              <w:rPr>
                <w:rFonts w:ascii="Arial" w:hAnsi="Arial" w:cs="Arial"/>
                <w:sz w:val="28"/>
                <w:szCs w:val="28"/>
              </w:rPr>
            </w:pPr>
            <w:r w:rsidRPr="00700373">
              <w:rPr>
                <w:rFonts w:ascii="Arial" w:hAnsi="Arial" w:cs="Arial"/>
                <w:sz w:val="28"/>
                <w:szCs w:val="28"/>
              </w:rPr>
              <w:t>EN 295-3: 2012, пункт 13</w:t>
            </w:r>
          </w:p>
        </w:tc>
        <w:tc>
          <w:tcPr>
            <w:tcW w:w="1867" w:type="dxa"/>
          </w:tcPr>
          <w:p w:rsidR="003E5410" w:rsidRPr="00700373" w:rsidRDefault="003E5410" w:rsidP="006D4263">
            <w:pPr>
              <w:rPr>
                <w:rFonts w:ascii="Arial" w:hAnsi="Arial" w:cs="Arial"/>
                <w:sz w:val="28"/>
                <w:szCs w:val="28"/>
              </w:rPr>
            </w:pPr>
            <w:r w:rsidRPr="00700373">
              <w:rPr>
                <w:rFonts w:ascii="Arial" w:hAnsi="Arial" w:cs="Arial"/>
                <w:sz w:val="28"/>
                <w:szCs w:val="28"/>
              </w:rPr>
              <w:t>3 зразки</w:t>
            </w:r>
          </w:p>
        </w:tc>
        <w:tc>
          <w:tcPr>
            <w:tcW w:w="1685" w:type="dxa"/>
          </w:tcPr>
          <w:p w:rsidR="003E5410" w:rsidRPr="003E5410" w:rsidRDefault="003E5410" w:rsidP="00E27166">
            <w:pPr>
              <w:ind w:left="360"/>
              <w:rPr>
                <w:rFonts w:ascii="Arial" w:hAnsi="Arial" w:cs="Arial"/>
                <w:sz w:val="28"/>
                <w:szCs w:val="28"/>
              </w:rPr>
            </w:pPr>
            <w:r w:rsidRPr="003E5410">
              <w:rPr>
                <w:rFonts w:ascii="Arial" w:hAnsi="Arial" w:cs="Arial"/>
                <w:sz w:val="28"/>
                <w:szCs w:val="28"/>
              </w:rPr>
              <w:t>"% втрат"</w:t>
            </w:r>
          </w:p>
        </w:tc>
      </w:tr>
      <w:tr w:rsidR="003E5410" w:rsidRPr="00700373" w:rsidTr="003E5410">
        <w:tc>
          <w:tcPr>
            <w:tcW w:w="2571" w:type="dxa"/>
          </w:tcPr>
          <w:p w:rsidR="003E5410" w:rsidRPr="00700373" w:rsidRDefault="003E5410" w:rsidP="00450C08">
            <w:pPr>
              <w:rPr>
                <w:rFonts w:ascii="Arial" w:hAnsi="Arial" w:cs="Arial"/>
                <w:sz w:val="28"/>
                <w:szCs w:val="28"/>
              </w:rPr>
            </w:pPr>
            <w:r w:rsidRPr="00700373">
              <w:rPr>
                <w:rFonts w:ascii="Arial" w:hAnsi="Arial" w:cs="Arial"/>
                <w:sz w:val="28"/>
                <w:szCs w:val="28"/>
              </w:rPr>
              <w:t>Згинальний момент</w:t>
            </w:r>
          </w:p>
          <w:p w:rsidR="003E5410" w:rsidRPr="00700373" w:rsidRDefault="003E5410" w:rsidP="003E5410">
            <w:pPr>
              <w:rPr>
                <w:rFonts w:ascii="Arial" w:hAnsi="Arial" w:cs="Arial"/>
                <w:color w:val="FF0000"/>
                <w:sz w:val="28"/>
                <w:szCs w:val="28"/>
              </w:rPr>
            </w:pPr>
            <w:r w:rsidRPr="00700373">
              <w:rPr>
                <w:rFonts w:ascii="Arial" w:hAnsi="Arial" w:cs="Arial"/>
                <w:sz w:val="28"/>
                <w:szCs w:val="28"/>
              </w:rPr>
              <w:t>опору</w:t>
            </w:r>
          </w:p>
        </w:tc>
        <w:tc>
          <w:tcPr>
            <w:tcW w:w="1111" w:type="dxa"/>
          </w:tcPr>
          <w:p w:rsidR="003E5410" w:rsidRPr="00700373" w:rsidRDefault="003E5410" w:rsidP="00756428">
            <w:pPr>
              <w:rPr>
                <w:rFonts w:ascii="Arial" w:hAnsi="Arial" w:cs="Arial"/>
                <w:sz w:val="28"/>
                <w:szCs w:val="28"/>
              </w:rPr>
            </w:pPr>
            <w:r w:rsidRPr="00700373">
              <w:rPr>
                <w:rFonts w:ascii="Arial" w:hAnsi="Arial" w:cs="Arial"/>
                <w:sz w:val="28"/>
                <w:szCs w:val="28"/>
              </w:rPr>
              <w:t>5.11</w:t>
            </w:r>
          </w:p>
        </w:tc>
        <w:tc>
          <w:tcPr>
            <w:tcW w:w="1944" w:type="dxa"/>
          </w:tcPr>
          <w:p w:rsidR="003E5410" w:rsidRPr="00700373" w:rsidRDefault="003E5410" w:rsidP="006D4263">
            <w:pPr>
              <w:rPr>
                <w:rFonts w:ascii="Arial" w:hAnsi="Arial" w:cs="Arial"/>
                <w:sz w:val="28"/>
                <w:szCs w:val="28"/>
              </w:rPr>
            </w:pPr>
            <w:r w:rsidRPr="00700373">
              <w:rPr>
                <w:rFonts w:ascii="Arial" w:hAnsi="Arial" w:cs="Arial"/>
                <w:sz w:val="28"/>
                <w:szCs w:val="28"/>
              </w:rPr>
              <w:t>EN 295-3: 2012, пункт 9</w:t>
            </w:r>
          </w:p>
        </w:tc>
        <w:tc>
          <w:tcPr>
            <w:tcW w:w="1867" w:type="dxa"/>
          </w:tcPr>
          <w:p w:rsidR="003E5410" w:rsidRPr="00700373" w:rsidRDefault="003E5410" w:rsidP="006D4263">
            <w:pPr>
              <w:rPr>
                <w:rFonts w:ascii="Arial" w:hAnsi="Arial" w:cs="Arial"/>
                <w:sz w:val="28"/>
                <w:szCs w:val="28"/>
              </w:rPr>
            </w:pPr>
            <w:r w:rsidRPr="00700373">
              <w:rPr>
                <w:rFonts w:ascii="Arial" w:hAnsi="Arial" w:cs="Arial"/>
                <w:sz w:val="28"/>
                <w:szCs w:val="28"/>
              </w:rPr>
              <w:t>3 зразки кожного номінальног</w:t>
            </w:r>
            <w:r w:rsidRPr="00700373">
              <w:rPr>
                <w:rFonts w:ascii="Arial" w:hAnsi="Arial" w:cs="Arial"/>
                <w:sz w:val="28"/>
                <w:szCs w:val="28"/>
              </w:rPr>
              <w:lastRenderedPageBreak/>
              <w:t>о розміру</w:t>
            </w:r>
          </w:p>
        </w:tc>
        <w:tc>
          <w:tcPr>
            <w:tcW w:w="1685" w:type="dxa"/>
          </w:tcPr>
          <w:p w:rsidR="003E5410" w:rsidRPr="003E5410" w:rsidRDefault="003E5410" w:rsidP="00E80D81">
            <w:pPr>
              <w:rPr>
                <w:rFonts w:ascii="Arial" w:hAnsi="Arial" w:cs="Arial"/>
                <w:sz w:val="28"/>
                <w:szCs w:val="28"/>
              </w:rPr>
            </w:pPr>
            <w:r w:rsidRPr="003E5410">
              <w:rPr>
                <w:rFonts w:ascii="Arial" w:hAnsi="Arial" w:cs="Arial"/>
                <w:sz w:val="28"/>
                <w:szCs w:val="28"/>
              </w:rPr>
              <w:lastRenderedPageBreak/>
              <w:t>"Пропуск"</w:t>
            </w:r>
          </w:p>
        </w:tc>
      </w:tr>
      <w:tr w:rsidR="003E5410" w:rsidRPr="00700373" w:rsidTr="003E5410">
        <w:tc>
          <w:tcPr>
            <w:tcW w:w="2571" w:type="dxa"/>
          </w:tcPr>
          <w:p w:rsidR="003E5410" w:rsidRPr="00700373" w:rsidRDefault="003E5410" w:rsidP="00450C08">
            <w:pPr>
              <w:rPr>
                <w:rFonts w:ascii="Arial" w:hAnsi="Arial" w:cs="Arial"/>
                <w:sz w:val="28"/>
                <w:szCs w:val="28"/>
              </w:rPr>
            </w:pPr>
            <w:r w:rsidRPr="00700373">
              <w:rPr>
                <w:rFonts w:ascii="Arial" w:hAnsi="Arial" w:cs="Arial"/>
                <w:sz w:val="28"/>
                <w:szCs w:val="28"/>
              </w:rPr>
              <w:lastRenderedPageBreak/>
              <w:t>Водонепроникність</w:t>
            </w:r>
          </w:p>
          <w:p w:rsidR="003E5410" w:rsidRPr="00700373" w:rsidRDefault="003E5410" w:rsidP="00450C08">
            <w:pPr>
              <w:rPr>
                <w:rFonts w:ascii="Arial" w:hAnsi="Arial" w:cs="Arial"/>
                <w:sz w:val="28"/>
                <w:szCs w:val="28"/>
              </w:rPr>
            </w:pPr>
            <w:r w:rsidRPr="00700373">
              <w:rPr>
                <w:rFonts w:ascii="Arial" w:hAnsi="Arial" w:cs="Arial"/>
                <w:sz w:val="28"/>
                <w:szCs w:val="28"/>
              </w:rPr>
              <w:t>труби і з'єднання</w:t>
            </w:r>
          </w:p>
        </w:tc>
        <w:tc>
          <w:tcPr>
            <w:tcW w:w="1111" w:type="dxa"/>
          </w:tcPr>
          <w:p w:rsidR="003E5410" w:rsidRPr="00700373" w:rsidRDefault="003E5410" w:rsidP="00756428">
            <w:pPr>
              <w:rPr>
                <w:rFonts w:ascii="Arial" w:hAnsi="Arial" w:cs="Arial"/>
                <w:sz w:val="28"/>
                <w:szCs w:val="28"/>
              </w:rPr>
            </w:pPr>
            <w:r w:rsidRPr="00700373">
              <w:rPr>
                <w:rFonts w:ascii="Arial" w:hAnsi="Arial" w:cs="Arial"/>
                <w:sz w:val="28"/>
                <w:szCs w:val="28"/>
              </w:rPr>
              <w:t>5.14</w:t>
            </w:r>
          </w:p>
        </w:tc>
        <w:tc>
          <w:tcPr>
            <w:tcW w:w="1944" w:type="dxa"/>
          </w:tcPr>
          <w:p w:rsidR="003E5410" w:rsidRPr="00700373" w:rsidRDefault="003E5410" w:rsidP="006D4263">
            <w:pPr>
              <w:rPr>
                <w:rFonts w:ascii="Arial" w:hAnsi="Arial" w:cs="Arial"/>
                <w:sz w:val="28"/>
                <w:szCs w:val="28"/>
              </w:rPr>
            </w:pPr>
            <w:r w:rsidRPr="00700373">
              <w:rPr>
                <w:rFonts w:ascii="Arial" w:hAnsi="Arial" w:cs="Arial"/>
                <w:sz w:val="28"/>
                <w:szCs w:val="28"/>
              </w:rPr>
              <w:t>EN 295-3: 2012, пункт 12</w:t>
            </w:r>
          </w:p>
        </w:tc>
        <w:tc>
          <w:tcPr>
            <w:tcW w:w="1867" w:type="dxa"/>
          </w:tcPr>
          <w:p w:rsidR="003E5410" w:rsidRPr="00700373" w:rsidRDefault="003E5410" w:rsidP="006D4263">
            <w:pPr>
              <w:rPr>
                <w:rFonts w:ascii="Arial" w:hAnsi="Arial" w:cs="Arial"/>
                <w:sz w:val="28"/>
                <w:szCs w:val="28"/>
              </w:rPr>
            </w:pPr>
            <w:r w:rsidRPr="00700373">
              <w:rPr>
                <w:rFonts w:ascii="Arial" w:hAnsi="Arial" w:cs="Arial"/>
                <w:sz w:val="28"/>
                <w:szCs w:val="28"/>
              </w:rPr>
              <w:t>по 1 зразку кожного номінального розміру</w:t>
            </w:r>
          </w:p>
        </w:tc>
        <w:tc>
          <w:tcPr>
            <w:tcW w:w="1685" w:type="dxa"/>
          </w:tcPr>
          <w:p w:rsidR="003E5410" w:rsidRPr="003E5410" w:rsidRDefault="003E5410" w:rsidP="00E80D81">
            <w:pPr>
              <w:rPr>
                <w:rFonts w:ascii="Arial" w:hAnsi="Arial" w:cs="Arial"/>
                <w:sz w:val="28"/>
                <w:szCs w:val="28"/>
              </w:rPr>
            </w:pPr>
            <w:r w:rsidRPr="003E5410">
              <w:rPr>
                <w:rFonts w:ascii="Arial" w:hAnsi="Arial" w:cs="Arial"/>
                <w:sz w:val="28"/>
                <w:szCs w:val="28"/>
              </w:rPr>
              <w:t>"Пропуск"</w:t>
            </w:r>
          </w:p>
        </w:tc>
      </w:tr>
      <w:tr w:rsidR="003E5410" w:rsidRPr="00700373" w:rsidTr="003E5410">
        <w:tc>
          <w:tcPr>
            <w:tcW w:w="2571" w:type="dxa"/>
          </w:tcPr>
          <w:p w:rsidR="003E5410" w:rsidRPr="00700373" w:rsidRDefault="003E5410" w:rsidP="00450C08">
            <w:pPr>
              <w:rPr>
                <w:rFonts w:ascii="Arial" w:hAnsi="Arial" w:cs="Arial"/>
                <w:sz w:val="28"/>
                <w:szCs w:val="28"/>
              </w:rPr>
            </w:pPr>
            <w:r w:rsidRPr="00700373">
              <w:rPr>
                <w:rFonts w:ascii="Arial" w:hAnsi="Arial" w:cs="Arial"/>
                <w:sz w:val="28"/>
                <w:szCs w:val="28"/>
              </w:rPr>
              <w:t>Герметичність труб</w:t>
            </w:r>
          </w:p>
        </w:tc>
        <w:tc>
          <w:tcPr>
            <w:tcW w:w="1111" w:type="dxa"/>
          </w:tcPr>
          <w:p w:rsidR="003E5410" w:rsidRPr="00700373" w:rsidRDefault="003E5410" w:rsidP="00756428">
            <w:pPr>
              <w:rPr>
                <w:rFonts w:ascii="Arial" w:hAnsi="Arial" w:cs="Arial"/>
                <w:sz w:val="28"/>
                <w:szCs w:val="28"/>
              </w:rPr>
            </w:pPr>
            <w:r w:rsidRPr="00700373">
              <w:rPr>
                <w:rFonts w:ascii="Arial" w:hAnsi="Arial" w:cs="Arial"/>
                <w:sz w:val="28"/>
                <w:szCs w:val="28"/>
              </w:rPr>
              <w:t>5.18</w:t>
            </w:r>
          </w:p>
        </w:tc>
        <w:tc>
          <w:tcPr>
            <w:tcW w:w="1944" w:type="dxa"/>
          </w:tcPr>
          <w:p w:rsidR="003E5410" w:rsidRPr="00700373" w:rsidRDefault="003E5410" w:rsidP="006D4263">
            <w:pPr>
              <w:rPr>
                <w:rFonts w:ascii="Arial" w:hAnsi="Arial" w:cs="Arial"/>
                <w:sz w:val="28"/>
                <w:szCs w:val="28"/>
              </w:rPr>
            </w:pPr>
            <w:r w:rsidRPr="00700373">
              <w:rPr>
                <w:rFonts w:ascii="Arial" w:hAnsi="Arial" w:cs="Arial"/>
                <w:sz w:val="28"/>
                <w:szCs w:val="28"/>
              </w:rPr>
              <w:t>EN 295-3: 2012, пункт 16</w:t>
            </w:r>
          </w:p>
        </w:tc>
        <w:tc>
          <w:tcPr>
            <w:tcW w:w="1867" w:type="dxa"/>
          </w:tcPr>
          <w:p w:rsidR="003E5410" w:rsidRPr="00700373" w:rsidRDefault="003E5410" w:rsidP="006D4263">
            <w:pPr>
              <w:rPr>
                <w:rFonts w:ascii="Arial" w:hAnsi="Arial" w:cs="Arial"/>
                <w:sz w:val="28"/>
                <w:szCs w:val="28"/>
              </w:rPr>
            </w:pPr>
            <w:r w:rsidRPr="00700373">
              <w:rPr>
                <w:rFonts w:ascii="Arial" w:hAnsi="Arial" w:cs="Arial"/>
                <w:sz w:val="28"/>
                <w:szCs w:val="28"/>
              </w:rPr>
              <w:t>по 1 зразку кожного номінального розміру</w:t>
            </w:r>
          </w:p>
        </w:tc>
        <w:tc>
          <w:tcPr>
            <w:tcW w:w="1685" w:type="dxa"/>
          </w:tcPr>
          <w:p w:rsidR="003E5410" w:rsidRPr="003E5410" w:rsidRDefault="003E5410" w:rsidP="00E80D81">
            <w:pPr>
              <w:rPr>
                <w:rFonts w:ascii="Arial" w:hAnsi="Arial" w:cs="Arial"/>
                <w:sz w:val="28"/>
                <w:szCs w:val="28"/>
              </w:rPr>
            </w:pPr>
            <w:r w:rsidRPr="003E5410">
              <w:rPr>
                <w:rFonts w:ascii="Arial" w:hAnsi="Arial" w:cs="Arial"/>
                <w:sz w:val="28"/>
                <w:szCs w:val="28"/>
              </w:rPr>
              <w:t>"Пропуск"</w:t>
            </w:r>
          </w:p>
        </w:tc>
      </w:tr>
      <w:tr w:rsidR="003E5410" w:rsidRPr="00700373" w:rsidTr="003E5410">
        <w:tc>
          <w:tcPr>
            <w:tcW w:w="2571" w:type="dxa"/>
          </w:tcPr>
          <w:p w:rsidR="003E5410" w:rsidRPr="00700373" w:rsidRDefault="003E5410" w:rsidP="00450C08">
            <w:pPr>
              <w:rPr>
                <w:rFonts w:ascii="Arial" w:hAnsi="Arial" w:cs="Arial"/>
                <w:sz w:val="28"/>
                <w:szCs w:val="28"/>
              </w:rPr>
            </w:pPr>
            <w:r w:rsidRPr="00700373">
              <w:rPr>
                <w:rFonts w:ascii="Arial" w:hAnsi="Arial" w:cs="Arial"/>
                <w:sz w:val="28"/>
                <w:szCs w:val="28"/>
              </w:rPr>
              <w:t>Міцність скріплення арматури</w:t>
            </w:r>
          </w:p>
        </w:tc>
        <w:tc>
          <w:tcPr>
            <w:tcW w:w="1111" w:type="dxa"/>
          </w:tcPr>
          <w:p w:rsidR="003E5410" w:rsidRPr="00700373" w:rsidRDefault="003E5410" w:rsidP="00756428">
            <w:pPr>
              <w:rPr>
                <w:rFonts w:ascii="Arial" w:hAnsi="Arial" w:cs="Arial"/>
                <w:sz w:val="28"/>
                <w:szCs w:val="28"/>
              </w:rPr>
            </w:pPr>
            <w:r w:rsidRPr="00700373">
              <w:rPr>
                <w:rFonts w:ascii="Arial" w:hAnsi="Arial" w:cs="Arial"/>
                <w:sz w:val="28"/>
                <w:szCs w:val="28"/>
              </w:rPr>
              <w:t>5.12</w:t>
            </w:r>
          </w:p>
        </w:tc>
        <w:tc>
          <w:tcPr>
            <w:tcW w:w="1944" w:type="dxa"/>
          </w:tcPr>
          <w:p w:rsidR="003E5410" w:rsidRPr="00700373" w:rsidRDefault="003E5410" w:rsidP="006D4263">
            <w:pPr>
              <w:rPr>
                <w:rFonts w:ascii="Arial" w:hAnsi="Arial" w:cs="Arial"/>
                <w:sz w:val="28"/>
                <w:szCs w:val="28"/>
              </w:rPr>
            </w:pPr>
            <w:r w:rsidRPr="00700373">
              <w:rPr>
                <w:rFonts w:ascii="Arial" w:hAnsi="Arial" w:cs="Arial"/>
                <w:sz w:val="28"/>
                <w:szCs w:val="28"/>
              </w:rPr>
              <w:t>EN 295-3: 2012, пункт 10</w:t>
            </w:r>
          </w:p>
        </w:tc>
        <w:tc>
          <w:tcPr>
            <w:tcW w:w="1867" w:type="dxa"/>
          </w:tcPr>
          <w:p w:rsidR="003E5410" w:rsidRPr="00700373" w:rsidRDefault="003E5410" w:rsidP="006D4263">
            <w:pPr>
              <w:rPr>
                <w:rFonts w:ascii="Arial" w:hAnsi="Arial" w:cs="Arial"/>
                <w:sz w:val="28"/>
                <w:szCs w:val="28"/>
              </w:rPr>
            </w:pPr>
            <w:r w:rsidRPr="00700373">
              <w:rPr>
                <w:rFonts w:ascii="Arial" w:hAnsi="Arial" w:cs="Arial"/>
                <w:sz w:val="28"/>
                <w:szCs w:val="28"/>
              </w:rPr>
              <w:t>по 1 зразку кожного номінального розміру</w:t>
            </w:r>
          </w:p>
        </w:tc>
        <w:tc>
          <w:tcPr>
            <w:tcW w:w="1685" w:type="dxa"/>
          </w:tcPr>
          <w:p w:rsidR="003E5410" w:rsidRPr="003E5410" w:rsidRDefault="003E5410" w:rsidP="00E80D81">
            <w:pPr>
              <w:rPr>
                <w:rFonts w:ascii="Arial" w:hAnsi="Arial" w:cs="Arial"/>
                <w:sz w:val="28"/>
                <w:szCs w:val="28"/>
              </w:rPr>
            </w:pPr>
            <w:r w:rsidRPr="003E5410">
              <w:rPr>
                <w:rFonts w:ascii="Arial" w:hAnsi="Arial" w:cs="Arial"/>
                <w:sz w:val="28"/>
                <w:szCs w:val="28"/>
              </w:rPr>
              <w:t>"Пропуск"</w:t>
            </w:r>
          </w:p>
        </w:tc>
      </w:tr>
      <w:tr w:rsidR="003E5410" w:rsidRPr="00700373" w:rsidTr="003E5410">
        <w:tc>
          <w:tcPr>
            <w:tcW w:w="2571" w:type="dxa"/>
          </w:tcPr>
          <w:p w:rsidR="003E5410" w:rsidRPr="00700373" w:rsidRDefault="003E5410" w:rsidP="00450C08">
            <w:pPr>
              <w:rPr>
                <w:rFonts w:ascii="Arial" w:hAnsi="Arial" w:cs="Arial"/>
                <w:sz w:val="28"/>
                <w:szCs w:val="28"/>
              </w:rPr>
            </w:pPr>
            <w:r w:rsidRPr="00700373">
              <w:rPr>
                <w:rFonts w:ascii="Arial" w:hAnsi="Arial" w:cs="Arial"/>
                <w:sz w:val="28"/>
                <w:szCs w:val="28"/>
              </w:rPr>
              <w:t>Водонепроникність і</w:t>
            </w:r>
          </w:p>
          <w:p w:rsidR="003E5410" w:rsidRPr="00700373" w:rsidRDefault="003E5410" w:rsidP="00450C08">
            <w:pPr>
              <w:rPr>
                <w:rFonts w:ascii="Arial" w:hAnsi="Arial" w:cs="Arial"/>
                <w:sz w:val="28"/>
                <w:szCs w:val="28"/>
              </w:rPr>
            </w:pPr>
            <w:r w:rsidRPr="00700373">
              <w:rPr>
                <w:rFonts w:ascii="Arial" w:hAnsi="Arial" w:cs="Arial"/>
                <w:sz w:val="28"/>
                <w:szCs w:val="28"/>
              </w:rPr>
              <w:t>герметичність арматури</w:t>
            </w:r>
          </w:p>
        </w:tc>
        <w:tc>
          <w:tcPr>
            <w:tcW w:w="1111" w:type="dxa"/>
          </w:tcPr>
          <w:p w:rsidR="003E5410" w:rsidRPr="00700373" w:rsidRDefault="003E5410" w:rsidP="00756428">
            <w:pPr>
              <w:rPr>
                <w:rFonts w:ascii="Arial" w:hAnsi="Arial" w:cs="Arial"/>
                <w:sz w:val="28"/>
                <w:szCs w:val="28"/>
              </w:rPr>
            </w:pPr>
            <w:r w:rsidRPr="00700373">
              <w:rPr>
                <w:rFonts w:ascii="Arial" w:hAnsi="Arial" w:cs="Arial"/>
                <w:sz w:val="28"/>
                <w:szCs w:val="28"/>
              </w:rPr>
              <w:t>5.19</w:t>
            </w:r>
          </w:p>
        </w:tc>
        <w:tc>
          <w:tcPr>
            <w:tcW w:w="1944" w:type="dxa"/>
          </w:tcPr>
          <w:p w:rsidR="003E5410" w:rsidRPr="00700373" w:rsidRDefault="003E5410" w:rsidP="006D4263">
            <w:pPr>
              <w:rPr>
                <w:rFonts w:ascii="Arial" w:hAnsi="Arial" w:cs="Arial"/>
                <w:sz w:val="28"/>
                <w:szCs w:val="28"/>
              </w:rPr>
            </w:pPr>
            <w:r w:rsidRPr="00700373">
              <w:rPr>
                <w:rFonts w:ascii="Arial" w:hAnsi="Arial" w:cs="Arial"/>
                <w:sz w:val="28"/>
                <w:szCs w:val="28"/>
              </w:rPr>
              <w:t>EN 295-3: 2012, пункт 16</w:t>
            </w:r>
          </w:p>
        </w:tc>
        <w:tc>
          <w:tcPr>
            <w:tcW w:w="1867" w:type="dxa"/>
          </w:tcPr>
          <w:p w:rsidR="003E5410" w:rsidRPr="00700373" w:rsidRDefault="003E5410" w:rsidP="006D4263">
            <w:pPr>
              <w:rPr>
                <w:rFonts w:ascii="Arial" w:hAnsi="Arial" w:cs="Arial"/>
                <w:sz w:val="28"/>
                <w:szCs w:val="28"/>
              </w:rPr>
            </w:pPr>
            <w:r w:rsidRPr="00700373">
              <w:rPr>
                <w:rFonts w:ascii="Arial" w:hAnsi="Arial" w:cs="Arial"/>
                <w:sz w:val="28"/>
                <w:szCs w:val="28"/>
              </w:rPr>
              <w:t>по 1 зразку кожного номінального розміру</w:t>
            </w:r>
          </w:p>
        </w:tc>
        <w:tc>
          <w:tcPr>
            <w:tcW w:w="1685" w:type="dxa"/>
          </w:tcPr>
          <w:p w:rsidR="003E5410" w:rsidRPr="0023194D" w:rsidRDefault="003E5410" w:rsidP="00E80D81">
            <w:pPr>
              <w:rPr>
                <w:rFonts w:ascii="Arial" w:hAnsi="Arial" w:cs="Arial"/>
                <w:sz w:val="28"/>
                <w:szCs w:val="28"/>
              </w:rPr>
            </w:pPr>
            <w:r w:rsidRPr="0023194D">
              <w:rPr>
                <w:rFonts w:ascii="Arial" w:hAnsi="Arial" w:cs="Arial"/>
                <w:sz w:val="28"/>
                <w:szCs w:val="28"/>
              </w:rPr>
              <w:t>"Пропуск"</w:t>
            </w:r>
          </w:p>
        </w:tc>
      </w:tr>
      <w:tr w:rsidR="003E5410" w:rsidRPr="00700373" w:rsidTr="003E5410">
        <w:tc>
          <w:tcPr>
            <w:tcW w:w="2571" w:type="dxa"/>
          </w:tcPr>
          <w:p w:rsidR="003E5410" w:rsidRPr="003E5410" w:rsidRDefault="003E5410" w:rsidP="00450C08">
            <w:pPr>
              <w:rPr>
                <w:rFonts w:ascii="Arial" w:hAnsi="Arial" w:cs="Arial"/>
                <w:sz w:val="28"/>
                <w:szCs w:val="28"/>
              </w:rPr>
            </w:pPr>
            <w:r w:rsidRPr="003E5410">
              <w:rPr>
                <w:rFonts w:ascii="Arial" w:hAnsi="Arial" w:cs="Arial"/>
                <w:sz w:val="28"/>
                <w:szCs w:val="28"/>
              </w:rPr>
              <w:t>Стійкість до високого</w:t>
            </w:r>
          </w:p>
          <w:p w:rsidR="003E5410" w:rsidRPr="003E5410" w:rsidRDefault="003E5410" w:rsidP="00450C08">
            <w:pPr>
              <w:rPr>
                <w:rFonts w:ascii="Arial" w:hAnsi="Arial" w:cs="Arial"/>
                <w:sz w:val="28"/>
                <w:szCs w:val="28"/>
              </w:rPr>
            </w:pPr>
            <w:proofErr w:type="spellStart"/>
            <w:r w:rsidRPr="003E5410">
              <w:rPr>
                <w:rFonts w:ascii="Arial" w:eastAsia="Arial" w:hAnsi="Arial" w:cs="Arial"/>
                <w:bCs/>
                <w:sz w:val="28"/>
                <w:szCs w:val="28"/>
              </w:rPr>
              <w:t>струменевого</w:t>
            </w:r>
            <w:proofErr w:type="spellEnd"/>
            <w:r w:rsidRPr="003E5410">
              <w:rPr>
                <w:rFonts w:ascii="Arial" w:eastAsia="Arial" w:hAnsi="Arial" w:cs="Arial"/>
                <w:bCs/>
                <w:sz w:val="28"/>
                <w:szCs w:val="28"/>
              </w:rPr>
              <w:t xml:space="preserve"> подавання води</w:t>
            </w:r>
          </w:p>
        </w:tc>
        <w:tc>
          <w:tcPr>
            <w:tcW w:w="1111" w:type="dxa"/>
          </w:tcPr>
          <w:p w:rsidR="003E5410" w:rsidRPr="00700373" w:rsidRDefault="003E5410" w:rsidP="00756428">
            <w:pPr>
              <w:rPr>
                <w:rFonts w:ascii="Arial" w:hAnsi="Arial" w:cs="Arial"/>
                <w:sz w:val="28"/>
                <w:szCs w:val="28"/>
              </w:rPr>
            </w:pPr>
            <w:r w:rsidRPr="00700373">
              <w:rPr>
                <w:rFonts w:ascii="Arial" w:hAnsi="Arial" w:cs="Arial"/>
                <w:sz w:val="28"/>
                <w:szCs w:val="28"/>
              </w:rPr>
              <w:t>5.20</w:t>
            </w:r>
          </w:p>
        </w:tc>
        <w:tc>
          <w:tcPr>
            <w:tcW w:w="1944" w:type="dxa"/>
          </w:tcPr>
          <w:p w:rsidR="003E5410" w:rsidRPr="00700373" w:rsidRDefault="003E5410" w:rsidP="006D4263">
            <w:pPr>
              <w:rPr>
                <w:rFonts w:ascii="Arial" w:hAnsi="Arial" w:cs="Arial"/>
                <w:sz w:val="28"/>
                <w:szCs w:val="28"/>
              </w:rPr>
            </w:pPr>
            <w:r w:rsidRPr="00700373">
              <w:rPr>
                <w:rFonts w:ascii="Arial" w:hAnsi="Arial" w:cs="Arial"/>
                <w:sz w:val="28"/>
                <w:szCs w:val="28"/>
              </w:rPr>
              <w:t>EN 295-3:2012, 17.2 та 17.3</w:t>
            </w:r>
          </w:p>
        </w:tc>
        <w:tc>
          <w:tcPr>
            <w:tcW w:w="1867" w:type="dxa"/>
          </w:tcPr>
          <w:p w:rsidR="003E5410" w:rsidRPr="00700373" w:rsidRDefault="003E5410" w:rsidP="006D4263">
            <w:pPr>
              <w:rPr>
                <w:rFonts w:ascii="Arial" w:hAnsi="Arial" w:cs="Arial"/>
                <w:sz w:val="28"/>
                <w:szCs w:val="28"/>
              </w:rPr>
            </w:pPr>
            <w:r w:rsidRPr="00700373">
              <w:rPr>
                <w:rFonts w:ascii="Arial" w:hAnsi="Arial" w:cs="Arial"/>
                <w:sz w:val="28"/>
                <w:szCs w:val="28"/>
              </w:rPr>
              <w:t>3 зразка</w:t>
            </w:r>
          </w:p>
        </w:tc>
        <w:tc>
          <w:tcPr>
            <w:tcW w:w="1685" w:type="dxa"/>
          </w:tcPr>
          <w:p w:rsidR="003E5410" w:rsidRPr="0023194D" w:rsidRDefault="003E5410" w:rsidP="00E80D81">
            <w:pPr>
              <w:rPr>
                <w:rFonts w:ascii="Arial" w:hAnsi="Arial" w:cs="Arial"/>
                <w:sz w:val="28"/>
                <w:szCs w:val="28"/>
              </w:rPr>
            </w:pPr>
            <w:r w:rsidRPr="0023194D">
              <w:rPr>
                <w:rFonts w:ascii="Arial" w:hAnsi="Arial" w:cs="Arial"/>
                <w:sz w:val="28"/>
                <w:szCs w:val="28"/>
              </w:rPr>
              <w:t>"Пропуск"</w:t>
            </w:r>
          </w:p>
        </w:tc>
      </w:tr>
      <w:tr w:rsidR="003E5410" w:rsidRPr="0023194D" w:rsidTr="00756428">
        <w:tc>
          <w:tcPr>
            <w:tcW w:w="9178" w:type="dxa"/>
            <w:gridSpan w:val="5"/>
          </w:tcPr>
          <w:p w:rsidR="003E5410" w:rsidRPr="0023194D" w:rsidRDefault="003E5410" w:rsidP="00450C08">
            <w:pPr>
              <w:rPr>
                <w:rFonts w:ascii="Arial" w:hAnsi="Arial" w:cs="Arial"/>
                <w:sz w:val="28"/>
                <w:szCs w:val="28"/>
              </w:rPr>
            </w:pPr>
            <w:r w:rsidRPr="0023194D">
              <w:rPr>
                <w:rFonts w:ascii="Arial" w:hAnsi="Arial" w:cs="Arial"/>
                <w:sz w:val="28"/>
                <w:szCs w:val="28"/>
              </w:rPr>
              <w:t>Суглоби:</w:t>
            </w:r>
          </w:p>
        </w:tc>
      </w:tr>
      <w:tr w:rsidR="003E5410" w:rsidRPr="00700373" w:rsidTr="003E5410">
        <w:tc>
          <w:tcPr>
            <w:tcW w:w="2571" w:type="dxa"/>
            <w:vMerge w:val="restart"/>
          </w:tcPr>
          <w:p w:rsidR="003E5410" w:rsidRPr="0023194D" w:rsidRDefault="003E5410" w:rsidP="00450C08">
            <w:pPr>
              <w:rPr>
                <w:rFonts w:ascii="Arial" w:hAnsi="Arial" w:cs="Arial"/>
                <w:sz w:val="28"/>
                <w:szCs w:val="28"/>
              </w:rPr>
            </w:pPr>
            <w:r w:rsidRPr="0023194D">
              <w:rPr>
                <w:rFonts w:ascii="Arial" w:hAnsi="Arial" w:cs="Arial"/>
                <w:sz w:val="28"/>
                <w:szCs w:val="28"/>
              </w:rPr>
              <w:t>Матеріал:</w:t>
            </w:r>
          </w:p>
          <w:p w:rsidR="003E5410" w:rsidRPr="0023194D" w:rsidRDefault="003E5410" w:rsidP="00450C08">
            <w:pPr>
              <w:rPr>
                <w:rFonts w:ascii="Arial" w:hAnsi="Arial" w:cs="Arial"/>
                <w:sz w:val="28"/>
                <w:szCs w:val="28"/>
              </w:rPr>
            </w:pPr>
            <w:proofErr w:type="spellStart"/>
            <w:r w:rsidRPr="0023194D">
              <w:rPr>
                <w:rFonts w:ascii="Arial" w:hAnsi="Arial" w:cs="Arial"/>
                <w:sz w:val="28"/>
                <w:szCs w:val="28"/>
              </w:rPr>
              <w:t>-Гумові</w:t>
            </w:r>
            <w:proofErr w:type="spellEnd"/>
            <w:r w:rsidRPr="0023194D">
              <w:rPr>
                <w:rFonts w:ascii="Arial" w:hAnsi="Arial" w:cs="Arial"/>
                <w:sz w:val="28"/>
                <w:szCs w:val="28"/>
              </w:rPr>
              <w:t xml:space="preserve"> ущільнювальні</w:t>
            </w:r>
          </w:p>
          <w:p w:rsidR="003E5410" w:rsidRPr="0023194D" w:rsidRDefault="003E5410" w:rsidP="00450C08">
            <w:pPr>
              <w:rPr>
                <w:rFonts w:ascii="Arial" w:hAnsi="Arial" w:cs="Arial"/>
                <w:sz w:val="28"/>
                <w:szCs w:val="28"/>
              </w:rPr>
            </w:pPr>
            <w:r w:rsidRPr="0023194D">
              <w:rPr>
                <w:rFonts w:ascii="Arial" w:hAnsi="Arial" w:cs="Arial"/>
                <w:sz w:val="28"/>
                <w:szCs w:val="28"/>
              </w:rPr>
              <w:t>елементи</w:t>
            </w:r>
          </w:p>
          <w:p w:rsidR="003E5410" w:rsidRPr="0023194D" w:rsidRDefault="003E5410" w:rsidP="00450C08">
            <w:pPr>
              <w:rPr>
                <w:rFonts w:ascii="Arial" w:hAnsi="Arial" w:cs="Arial"/>
                <w:sz w:val="28"/>
                <w:szCs w:val="28"/>
              </w:rPr>
            </w:pPr>
            <w:proofErr w:type="spellStart"/>
            <w:r w:rsidRPr="0023194D">
              <w:rPr>
                <w:rFonts w:ascii="Arial" w:hAnsi="Arial" w:cs="Arial"/>
                <w:sz w:val="28"/>
                <w:szCs w:val="28"/>
              </w:rPr>
              <w:t>-Поліуретанові</w:t>
            </w:r>
            <w:proofErr w:type="spellEnd"/>
          </w:p>
          <w:p w:rsidR="003E5410" w:rsidRPr="0023194D" w:rsidRDefault="003E5410" w:rsidP="00450C08">
            <w:pPr>
              <w:rPr>
                <w:rFonts w:ascii="Arial" w:hAnsi="Arial" w:cs="Arial"/>
                <w:sz w:val="28"/>
                <w:szCs w:val="28"/>
              </w:rPr>
            </w:pPr>
            <w:r w:rsidRPr="0023194D">
              <w:rPr>
                <w:rFonts w:ascii="Arial" w:hAnsi="Arial" w:cs="Arial"/>
                <w:sz w:val="28"/>
                <w:szCs w:val="28"/>
              </w:rPr>
              <w:t>ущільнювальні елементи</w:t>
            </w:r>
          </w:p>
          <w:p w:rsidR="003E5410" w:rsidRPr="0023194D" w:rsidRDefault="003E5410" w:rsidP="00450C08">
            <w:pPr>
              <w:rPr>
                <w:rFonts w:ascii="Arial" w:hAnsi="Arial" w:cs="Arial"/>
                <w:sz w:val="28"/>
                <w:szCs w:val="28"/>
              </w:rPr>
            </w:pPr>
            <w:r w:rsidRPr="0023194D">
              <w:rPr>
                <w:rFonts w:ascii="Arial" w:hAnsi="Arial" w:cs="Arial"/>
                <w:sz w:val="28"/>
                <w:szCs w:val="28"/>
              </w:rPr>
              <w:t>- рукав</w:t>
            </w:r>
            <w:r w:rsidR="0023194D" w:rsidRPr="0023194D">
              <w:rPr>
                <w:rFonts w:ascii="Arial" w:hAnsi="Arial" w:cs="Arial"/>
                <w:sz w:val="28"/>
                <w:szCs w:val="28"/>
              </w:rPr>
              <w:t>ні</w:t>
            </w:r>
            <w:r w:rsidRPr="0023194D">
              <w:rPr>
                <w:rFonts w:ascii="Arial" w:hAnsi="Arial" w:cs="Arial"/>
                <w:sz w:val="28"/>
                <w:szCs w:val="28"/>
              </w:rPr>
              <w:t xml:space="preserve"> поліпропіленов</w:t>
            </w:r>
            <w:r w:rsidR="0023194D" w:rsidRPr="0023194D">
              <w:rPr>
                <w:rFonts w:ascii="Arial" w:hAnsi="Arial" w:cs="Arial"/>
                <w:sz w:val="28"/>
                <w:szCs w:val="28"/>
              </w:rPr>
              <w:t>і</w:t>
            </w:r>
          </w:p>
          <w:p w:rsidR="003E5410" w:rsidRDefault="00E80D81" w:rsidP="00450C08">
            <w:pPr>
              <w:rPr>
                <w:rFonts w:ascii="Arial" w:hAnsi="Arial" w:cs="Arial"/>
                <w:sz w:val="28"/>
                <w:szCs w:val="28"/>
              </w:rPr>
            </w:pPr>
            <w:r w:rsidRPr="0023194D">
              <w:rPr>
                <w:rFonts w:ascii="Arial" w:hAnsi="Arial" w:cs="Arial"/>
                <w:sz w:val="28"/>
                <w:szCs w:val="28"/>
              </w:rPr>
              <w:t>М</w:t>
            </w:r>
            <w:r w:rsidR="003E5410" w:rsidRPr="0023194D">
              <w:rPr>
                <w:rFonts w:ascii="Arial" w:hAnsi="Arial" w:cs="Arial"/>
                <w:sz w:val="28"/>
                <w:szCs w:val="28"/>
              </w:rPr>
              <w:t>уфти</w:t>
            </w:r>
          </w:p>
          <w:p w:rsidR="00E80D81" w:rsidRPr="0023194D" w:rsidRDefault="00E80D81" w:rsidP="00450C08">
            <w:pPr>
              <w:rPr>
                <w:rFonts w:ascii="Arial" w:hAnsi="Arial" w:cs="Arial"/>
                <w:sz w:val="28"/>
                <w:szCs w:val="28"/>
              </w:rPr>
            </w:pPr>
          </w:p>
          <w:p w:rsidR="003E5410" w:rsidRPr="0023194D" w:rsidRDefault="003E5410" w:rsidP="00450C08">
            <w:pPr>
              <w:rPr>
                <w:rFonts w:ascii="Arial" w:hAnsi="Arial" w:cs="Arial"/>
                <w:sz w:val="28"/>
                <w:szCs w:val="28"/>
              </w:rPr>
            </w:pPr>
            <w:proofErr w:type="spellStart"/>
            <w:r w:rsidRPr="0023194D">
              <w:rPr>
                <w:rFonts w:ascii="Arial" w:hAnsi="Arial" w:cs="Arial"/>
                <w:sz w:val="28"/>
                <w:szCs w:val="28"/>
              </w:rPr>
              <w:t>-опір</w:t>
            </w:r>
            <w:proofErr w:type="spellEnd"/>
            <w:r w:rsidRPr="0023194D">
              <w:rPr>
                <w:rFonts w:ascii="Arial" w:hAnsi="Arial" w:cs="Arial"/>
                <w:sz w:val="28"/>
                <w:szCs w:val="28"/>
              </w:rPr>
              <w:t xml:space="preserve"> </w:t>
            </w:r>
            <w:r w:rsidR="00E80D81">
              <w:rPr>
                <w:rFonts w:ascii="Arial" w:hAnsi="Arial" w:cs="Arial"/>
                <w:sz w:val="28"/>
                <w:szCs w:val="28"/>
              </w:rPr>
              <w:t>зсуву</w:t>
            </w:r>
          </w:p>
          <w:p w:rsidR="003E5410" w:rsidRDefault="003E5410" w:rsidP="00450C08">
            <w:pPr>
              <w:rPr>
                <w:rFonts w:ascii="Arial" w:hAnsi="Arial" w:cs="Arial"/>
                <w:sz w:val="28"/>
                <w:szCs w:val="28"/>
              </w:rPr>
            </w:pPr>
            <w:r w:rsidRPr="0023194D">
              <w:rPr>
                <w:rFonts w:ascii="Arial" w:hAnsi="Arial" w:cs="Arial"/>
                <w:sz w:val="28"/>
                <w:szCs w:val="28"/>
              </w:rPr>
              <w:t>жорстки</w:t>
            </w:r>
            <w:r w:rsidR="00E80D81">
              <w:rPr>
                <w:rFonts w:ascii="Arial" w:hAnsi="Arial" w:cs="Arial"/>
                <w:sz w:val="28"/>
                <w:szCs w:val="28"/>
              </w:rPr>
              <w:t>х</w:t>
            </w:r>
            <w:r w:rsidRPr="0023194D">
              <w:rPr>
                <w:rFonts w:ascii="Arial" w:hAnsi="Arial" w:cs="Arial"/>
                <w:sz w:val="28"/>
                <w:szCs w:val="28"/>
              </w:rPr>
              <w:t xml:space="preserve"> обтічник</w:t>
            </w:r>
            <w:r w:rsidR="00E80D81">
              <w:rPr>
                <w:rFonts w:ascii="Arial" w:hAnsi="Arial" w:cs="Arial"/>
                <w:sz w:val="28"/>
                <w:szCs w:val="28"/>
              </w:rPr>
              <w:t>ів</w:t>
            </w:r>
          </w:p>
          <w:p w:rsidR="003E5410" w:rsidRPr="0023194D" w:rsidRDefault="003E5410" w:rsidP="00E27166">
            <w:pPr>
              <w:rPr>
                <w:rFonts w:ascii="Arial" w:hAnsi="Arial" w:cs="Arial"/>
                <w:sz w:val="28"/>
                <w:szCs w:val="28"/>
              </w:rPr>
            </w:pPr>
          </w:p>
          <w:p w:rsidR="003E5410" w:rsidRPr="0023194D" w:rsidRDefault="003E5410" w:rsidP="0023194D">
            <w:pPr>
              <w:rPr>
                <w:rFonts w:ascii="Arial" w:hAnsi="Arial" w:cs="Arial"/>
                <w:sz w:val="28"/>
                <w:szCs w:val="28"/>
              </w:rPr>
            </w:pPr>
            <w:r w:rsidRPr="0023194D">
              <w:rPr>
                <w:rFonts w:ascii="Arial" w:hAnsi="Arial" w:cs="Arial"/>
                <w:sz w:val="28"/>
                <w:szCs w:val="28"/>
              </w:rPr>
              <w:t xml:space="preserve">- інші </w:t>
            </w:r>
            <w:r w:rsidR="0023194D">
              <w:rPr>
                <w:rFonts w:ascii="Arial" w:hAnsi="Arial" w:cs="Arial"/>
                <w:sz w:val="28"/>
                <w:szCs w:val="28"/>
              </w:rPr>
              <w:t>з</w:t>
            </w:r>
            <w:r w:rsidR="0023194D">
              <w:rPr>
                <w:rFonts w:ascii="Arial" w:hAnsi="Arial" w:cs="Arial"/>
                <w:sz w:val="28"/>
                <w:szCs w:val="28"/>
                <w:lang w:val="en-US"/>
              </w:rPr>
              <w:t>’</w:t>
            </w:r>
            <w:proofErr w:type="spellStart"/>
            <w:r w:rsidR="0023194D">
              <w:rPr>
                <w:rFonts w:ascii="Arial" w:hAnsi="Arial" w:cs="Arial"/>
                <w:sz w:val="28"/>
                <w:szCs w:val="28"/>
              </w:rPr>
              <w:t>єднуючі</w:t>
            </w:r>
            <w:proofErr w:type="spellEnd"/>
            <w:r w:rsidRPr="0023194D">
              <w:rPr>
                <w:rFonts w:ascii="Arial" w:hAnsi="Arial" w:cs="Arial"/>
                <w:sz w:val="28"/>
                <w:szCs w:val="28"/>
              </w:rPr>
              <w:t xml:space="preserve"> матеріал</w:t>
            </w:r>
            <w:r w:rsidR="0023194D">
              <w:rPr>
                <w:rFonts w:ascii="Arial" w:hAnsi="Arial" w:cs="Arial"/>
                <w:sz w:val="28"/>
                <w:szCs w:val="28"/>
              </w:rPr>
              <w:t>и</w:t>
            </w:r>
          </w:p>
        </w:tc>
        <w:tc>
          <w:tcPr>
            <w:tcW w:w="1111" w:type="dxa"/>
          </w:tcPr>
          <w:p w:rsidR="003E5410" w:rsidRPr="00700373" w:rsidRDefault="003E5410" w:rsidP="00756428">
            <w:pPr>
              <w:rPr>
                <w:rFonts w:ascii="Arial" w:hAnsi="Arial" w:cs="Arial"/>
                <w:sz w:val="28"/>
                <w:szCs w:val="28"/>
              </w:rPr>
            </w:pPr>
            <w:r w:rsidRPr="00700373">
              <w:rPr>
                <w:rFonts w:ascii="Arial" w:hAnsi="Arial" w:cs="Arial"/>
                <w:sz w:val="28"/>
                <w:szCs w:val="28"/>
              </w:rPr>
              <w:t>6.1.1</w:t>
            </w:r>
          </w:p>
          <w:p w:rsidR="003E5410" w:rsidRPr="00700373" w:rsidRDefault="003E5410" w:rsidP="00E27166">
            <w:pPr>
              <w:rPr>
                <w:rFonts w:ascii="Arial" w:hAnsi="Arial" w:cs="Arial"/>
                <w:sz w:val="28"/>
                <w:szCs w:val="28"/>
              </w:rPr>
            </w:pPr>
          </w:p>
          <w:p w:rsidR="003E5410" w:rsidRPr="00700373" w:rsidRDefault="003E5410" w:rsidP="00E27166">
            <w:pPr>
              <w:rPr>
                <w:rFonts w:ascii="Arial" w:hAnsi="Arial" w:cs="Arial"/>
                <w:sz w:val="28"/>
                <w:szCs w:val="28"/>
              </w:rPr>
            </w:pPr>
          </w:p>
          <w:p w:rsidR="003E5410" w:rsidRPr="00700373" w:rsidRDefault="003E5410" w:rsidP="00E27166">
            <w:pPr>
              <w:rPr>
                <w:rFonts w:ascii="Arial" w:hAnsi="Arial" w:cs="Arial"/>
                <w:sz w:val="28"/>
                <w:szCs w:val="28"/>
              </w:rPr>
            </w:pPr>
          </w:p>
        </w:tc>
        <w:tc>
          <w:tcPr>
            <w:tcW w:w="1944" w:type="dxa"/>
          </w:tcPr>
          <w:p w:rsidR="003E5410" w:rsidRPr="00700373" w:rsidRDefault="003E5410" w:rsidP="006D4263">
            <w:pPr>
              <w:rPr>
                <w:rFonts w:ascii="Arial" w:hAnsi="Arial" w:cs="Arial"/>
                <w:sz w:val="28"/>
                <w:szCs w:val="28"/>
              </w:rPr>
            </w:pPr>
            <w:r w:rsidRPr="00700373">
              <w:rPr>
                <w:rFonts w:ascii="Arial" w:hAnsi="Arial" w:cs="Arial"/>
                <w:sz w:val="28"/>
                <w:szCs w:val="28"/>
              </w:rPr>
              <w:t>EN 681-1</w:t>
            </w:r>
          </w:p>
        </w:tc>
        <w:tc>
          <w:tcPr>
            <w:tcW w:w="1867" w:type="dxa"/>
          </w:tcPr>
          <w:p w:rsidR="003E5410" w:rsidRPr="00700373" w:rsidRDefault="003E5410" w:rsidP="006D4263">
            <w:pPr>
              <w:rPr>
                <w:rFonts w:ascii="Arial" w:hAnsi="Arial" w:cs="Arial"/>
                <w:sz w:val="28"/>
                <w:szCs w:val="28"/>
              </w:rPr>
            </w:pPr>
            <w:r w:rsidRPr="00700373">
              <w:rPr>
                <w:rFonts w:ascii="Arial" w:hAnsi="Arial" w:cs="Arial"/>
                <w:sz w:val="28"/>
                <w:szCs w:val="28"/>
              </w:rPr>
              <w:t>Див EN 681-1</w:t>
            </w:r>
          </w:p>
        </w:tc>
        <w:tc>
          <w:tcPr>
            <w:tcW w:w="1685" w:type="dxa"/>
          </w:tcPr>
          <w:p w:rsidR="003E5410" w:rsidRPr="00700373" w:rsidRDefault="003E5410" w:rsidP="006D4263">
            <w:pPr>
              <w:rPr>
                <w:rFonts w:ascii="Arial" w:hAnsi="Arial" w:cs="Arial"/>
                <w:sz w:val="28"/>
                <w:szCs w:val="28"/>
              </w:rPr>
            </w:pPr>
            <w:r w:rsidRPr="00700373">
              <w:rPr>
                <w:rFonts w:ascii="Arial" w:hAnsi="Arial" w:cs="Arial"/>
                <w:sz w:val="28"/>
                <w:szCs w:val="28"/>
              </w:rPr>
              <w:t>Див EN 681-1</w:t>
            </w:r>
          </w:p>
        </w:tc>
      </w:tr>
      <w:tr w:rsidR="003E5410" w:rsidRPr="00700373" w:rsidTr="003E5410">
        <w:tc>
          <w:tcPr>
            <w:tcW w:w="2571" w:type="dxa"/>
            <w:vMerge/>
          </w:tcPr>
          <w:p w:rsidR="003E5410" w:rsidRPr="00700373" w:rsidRDefault="003E5410" w:rsidP="00E27166">
            <w:pPr>
              <w:ind w:left="360"/>
              <w:rPr>
                <w:rFonts w:ascii="Arial" w:hAnsi="Arial" w:cs="Arial"/>
                <w:sz w:val="28"/>
                <w:szCs w:val="28"/>
              </w:rPr>
            </w:pPr>
          </w:p>
        </w:tc>
        <w:tc>
          <w:tcPr>
            <w:tcW w:w="1111" w:type="dxa"/>
          </w:tcPr>
          <w:p w:rsidR="003E5410" w:rsidRPr="00700373" w:rsidRDefault="003E5410" w:rsidP="00E27166">
            <w:pPr>
              <w:ind w:left="360"/>
              <w:rPr>
                <w:rFonts w:ascii="Arial" w:hAnsi="Arial" w:cs="Arial"/>
                <w:sz w:val="28"/>
                <w:szCs w:val="28"/>
              </w:rPr>
            </w:pPr>
          </w:p>
          <w:p w:rsidR="003E5410" w:rsidRPr="00700373" w:rsidRDefault="003E5410" w:rsidP="00756428">
            <w:pPr>
              <w:rPr>
                <w:rFonts w:ascii="Arial" w:hAnsi="Arial" w:cs="Arial"/>
                <w:sz w:val="28"/>
                <w:szCs w:val="28"/>
              </w:rPr>
            </w:pPr>
            <w:r w:rsidRPr="00700373">
              <w:rPr>
                <w:rFonts w:ascii="Arial" w:hAnsi="Arial" w:cs="Arial"/>
                <w:sz w:val="28"/>
                <w:szCs w:val="28"/>
              </w:rPr>
              <w:t>6.1.2</w:t>
            </w:r>
          </w:p>
          <w:p w:rsidR="003E5410" w:rsidRPr="00700373" w:rsidRDefault="003E5410" w:rsidP="00E27166">
            <w:pPr>
              <w:rPr>
                <w:rFonts w:ascii="Arial" w:hAnsi="Arial" w:cs="Arial"/>
                <w:sz w:val="28"/>
                <w:szCs w:val="28"/>
              </w:rPr>
            </w:pPr>
          </w:p>
        </w:tc>
        <w:tc>
          <w:tcPr>
            <w:tcW w:w="1944" w:type="dxa"/>
          </w:tcPr>
          <w:p w:rsidR="003E5410" w:rsidRPr="00700373" w:rsidRDefault="003E5410" w:rsidP="006D4263">
            <w:pPr>
              <w:rPr>
                <w:rFonts w:ascii="Arial" w:hAnsi="Arial" w:cs="Arial"/>
                <w:sz w:val="28"/>
                <w:szCs w:val="28"/>
              </w:rPr>
            </w:pPr>
            <w:r w:rsidRPr="00700373">
              <w:rPr>
                <w:rFonts w:ascii="Arial" w:hAnsi="Arial" w:cs="Arial"/>
                <w:sz w:val="28"/>
                <w:szCs w:val="28"/>
              </w:rPr>
              <w:t>EN 681-4</w:t>
            </w:r>
          </w:p>
        </w:tc>
        <w:tc>
          <w:tcPr>
            <w:tcW w:w="1867" w:type="dxa"/>
          </w:tcPr>
          <w:p w:rsidR="003E5410" w:rsidRPr="00700373" w:rsidRDefault="003E5410" w:rsidP="006D4263">
            <w:pPr>
              <w:rPr>
                <w:rFonts w:ascii="Arial" w:hAnsi="Arial" w:cs="Arial"/>
                <w:sz w:val="28"/>
                <w:szCs w:val="28"/>
              </w:rPr>
            </w:pPr>
            <w:r w:rsidRPr="00700373">
              <w:rPr>
                <w:rFonts w:ascii="Arial" w:hAnsi="Arial" w:cs="Arial"/>
                <w:sz w:val="28"/>
                <w:szCs w:val="28"/>
              </w:rPr>
              <w:t>Див EN 681-4</w:t>
            </w:r>
          </w:p>
        </w:tc>
        <w:tc>
          <w:tcPr>
            <w:tcW w:w="1685" w:type="dxa"/>
          </w:tcPr>
          <w:p w:rsidR="003E5410" w:rsidRPr="00700373" w:rsidRDefault="003E5410" w:rsidP="006D4263">
            <w:pPr>
              <w:rPr>
                <w:rFonts w:ascii="Arial" w:hAnsi="Arial" w:cs="Arial"/>
                <w:sz w:val="28"/>
                <w:szCs w:val="28"/>
              </w:rPr>
            </w:pPr>
            <w:r w:rsidRPr="00700373">
              <w:rPr>
                <w:rFonts w:ascii="Arial" w:hAnsi="Arial" w:cs="Arial"/>
                <w:sz w:val="28"/>
                <w:szCs w:val="28"/>
              </w:rPr>
              <w:t>Див EN 681-4</w:t>
            </w:r>
          </w:p>
        </w:tc>
      </w:tr>
      <w:tr w:rsidR="0023194D" w:rsidRPr="00700373" w:rsidTr="003E5410">
        <w:tc>
          <w:tcPr>
            <w:tcW w:w="2571" w:type="dxa"/>
            <w:vMerge/>
          </w:tcPr>
          <w:p w:rsidR="0023194D" w:rsidRPr="00700373" w:rsidRDefault="0023194D" w:rsidP="00E27166">
            <w:pPr>
              <w:ind w:left="360"/>
              <w:rPr>
                <w:rFonts w:ascii="Arial" w:hAnsi="Arial" w:cs="Arial"/>
                <w:sz w:val="28"/>
                <w:szCs w:val="28"/>
              </w:rPr>
            </w:pPr>
          </w:p>
        </w:tc>
        <w:tc>
          <w:tcPr>
            <w:tcW w:w="1111" w:type="dxa"/>
          </w:tcPr>
          <w:p w:rsidR="0023194D" w:rsidRPr="00700373" w:rsidRDefault="0023194D" w:rsidP="00756428">
            <w:pPr>
              <w:rPr>
                <w:rFonts w:ascii="Arial" w:hAnsi="Arial" w:cs="Arial"/>
                <w:sz w:val="28"/>
                <w:szCs w:val="28"/>
              </w:rPr>
            </w:pPr>
            <w:r w:rsidRPr="00700373">
              <w:rPr>
                <w:rFonts w:ascii="Arial" w:hAnsi="Arial" w:cs="Arial"/>
                <w:sz w:val="28"/>
                <w:szCs w:val="28"/>
              </w:rPr>
              <w:t>6.1.3</w:t>
            </w:r>
          </w:p>
          <w:p w:rsidR="0023194D" w:rsidRPr="00700373" w:rsidRDefault="0023194D" w:rsidP="00E27166">
            <w:pPr>
              <w:rPr>
                <w:rFonts w:ascii="Arial" w:hAnsi="Arial" w:cs="Arial"/>
                <w:sz w:val="28"/>
                <w:szCs w:val="28"/>
              </w:rPr>
            </w:pPr>
          </w:p>
          <w:p w:rsidR="0023194D" w:rsidRPr="00700373" w:rsidRDefault="0023194D" w:rsidP="00E27166">
            <w:pPr>
              <w:rPr>
                <w:rFonts w:ascii="Arial" w:hAnsi="Arial" w:cs="Arial"/>
                <w:sz w:val="28"/>
                <w:szCs w:val="28"/>
              </w:rPr>
            </w:pPr>
          </w:p>
        </w:tc>
        <w:tc>
          <w:tcPr>
            <w:tcW w:w="1944" w:type="dxa"/>
          </w:tcPr>
          <w:p w:rsidR="0023194D" w:rsidRPr="00700373" w:rsidRDefault="0023194D" w:rsidP="00A058E0">
            <w:pPr>
              <w:rPr>
                <w:rFonts w:ascii="Arial" w:hAnsi="Arial" w:cs="Arial"/>
                <w:sz w:val="28"/>
                <w:szCs w:val="28"/>
              </w:rPr>
            </w:pPr>
            <w:r w:rsidRPr="00700373">
              <w:rPr>
                <w:rFonts w:ascii="Arial" w:hAnsi="Arial" w:cs="Arial"/>
                <w:sz w:val="28"/>
                <w:szCs w:val="28"/>
              </w:rPr>
              <w:t>EN 295-3: 2012, пункт 19</w:t>
            </w:r>
          </w:p>
        </w:tc>
        <w:tc>
          <w:tcPr>
            <w:tcW w:w="1867" w:type="dxa"/>
          </w:tcPr>
          <w:p w:rsidR="0023194D" w:rsidRPr="00700373" w:rsidRDefault="0023194D" w:rsidP="00A058E0">
            <w:pPr>
              <w:rPr>
                <w:rFonts w:ascii="Arial" w:hAnsi="Arial" w:cs="Arial"/>
                <w:sz w:val="28"/>
                <w:szCs w:val="28"/>
              </w:rPr>
            </w:pPr>
            <w:r w:rsidRPr="00700373">
              <w:rPr>
                <w:rFonts w:ascii="Arial" w:hAnsi="Arial" w:cs="Arial"/>
                <w:sz w:val="28"/>
                <w:szCs w:val="28"/>
              </w:rPr>
              <w:t>По одному зразку з формовки</w:t>
            </w:r>
          </w:p>
        </w:tc>
        <w:tc>
          <w:tcPr>
            <w:tcW w:w="1685" w:type="dxa"/>
          </w:tcPr>
          <w:p w:rsidR="0023194D" w:rsidRPr="0023194D" w:rsidRDefault="0023194D" w:rsidP="00E80D81">
            <w:pPr>
              <w:rPr>
                <w:rFonts w:ascii="Arial" w:hAnsi="Arial" w:cs="Arial"/>
                <w:sz w:val="28"/>
                <w:szCs w:val="28"/>
              </w:rPr>
            </w:pPr>
            <w:r w:rsidRPr="0023194D">
              <w:rPr>
                <w:rFonts w:ascii="Arial" w:hAnsi="Arial" w:cs="Arial"/>
                <w:sz w:val="28"/>
                <w:szCs w:val="28"/>
              </w:rPr>
              <w:t>"Пропуск"</w:t>
            </w:r>
          </w:p>
        </w:tc>
      </w:tr>
      <w:tr w:rsidR="0023194D" w:rsidRPr="00700373" w:rsidTr="003E5410">
        <w:tc>
          <w:tcPr>
            <w:tcW w:w="2571" w:type="dxa"/>
            <w:vMerge/>
          </w:tcPr>
          <w:p w:rsidR="0023194D" w:rsidRPr="00700373" w:rsidRDefault="0023194D" w:rsidP="00E27166">
            <w:pPr>
              <w:ind w:left="360"/>
              <w:rPr>
                <w:rFonts w:ascii="Arial" w:hAnsi="Arial" w:cs="Arial"/>
                <w:sz w:val="28"/>
                <w:szCs w:val="28"/>
              </w:rPr>
            </w:pPr>
          </w:p>
        </w:tc>
        <w:tc>
          <w:tcPr>
            <w:tcW w:w="1111" w:type="dxa"/>
          </w:tcPr>
          <w:p w:rsidR="0023194D" w:rsidRPr="00700373" w:rsidRDefault="0023194D" w:rsidP="00756428">
            <w:pPr>
              <w:rPr>
                <w:rFonts w:ascii="Arial" w:hAnsi="Arial" w:cs="Arial"/>
                <w:sz w:val="28"/>
                <w:szCs w:val="28"/>
              </w:rPr>
            </w:pPr>
            <w:r w:rsidRPr="00700373">
              <w:rPr>
                <w:rFonts w:ascii="Arial" w:hAnsi="Arial" w:cs="Arial"/>
                <w:sz w:val="28"/>
                <w:szCs w:val="28"/>
              </w:rPr>
              <w:t>6.1.4</w:t>
            </w:r>
          </w:p>
        </w:tc>
        <w:tc>
          <w:tcPr>
            <w:tcW w:w="1944" w:type="dxa"/>
          </w:tcPr>
          <w:p w:rsidR="0023194D" w:rsidRPr="00700373" w:rsidRDefault="0023194D" w:rsidP="00A058E0">
            <w:pPr>
              <w:rPr>
                <w:rFonts w:ascii="Arial" w:hAnsi="Arial" w:cs="Arial"/>
                <w:sz w:val="28"/>
                <w:szCs w:val="28"/>
              </w:rPr>
            </w:pPr>
            <w:r w:rsidRPr="00700373">
              <w:rPr>
                <w:rFonts w:ascii="Arial" w:hAnsi="Arial" w:cs="Arial"/>
                <w:sz w:val="28"/>
                <w:szCs w:val="28"/>
              </w:rPr>
              <w:t>EN 295-3: 2012, 25.1 або 25.2, в залежності від обставин</w:t>
            </w:r>
          </w:p>
        </w:tc>
        <w:tc>
          <w:tcPr>
            <w:tcW w:w="1867" w:type="dxa"/>
          </w:tcPr>
          <w:p w:rsidR="0023194D" w:rsidRPr="00700373" w:rsidRDefault="0023194D" w:rsidP="00A058E0">
            <w:pPr>
              <w:rPr>
                <w:rFonts w:ascii="Arial" w:hAnsi="Arial" w:cs="Arial"/>
                <w:sz w:val="28"/>
                <w:szCs w:val="28"/>
              </w:rPr>
            </w:pPr>
            <w:r w:rsidRPr="00700373">
              <w:rPr>
                <w:rFonts w:ascii="Arial" w:hAnsi="Arial" w:cs="Arial"/>
                <w:sz w:val="28"/>
                <w:szCs w:val="28"/>
              </w:rPr>
              <w:t>По одному зразку з формовки</w:t>
            </w:r>
          </w:p>
        </w:tc>
        <w:tc>
          <w:tcPr>
            <w:tcW w:w="1685" w:type="dxa"/>
          </w:tcPr>
          <w:p w:rsidR="0023194D" w:rsidRPr="0023194D" w:rsidRDefault="0023194D" w:rsidP="00E80D81">
            <w:pPr>
              <w:rPr>
                <w:rFonts w:ascii="Arial" w:hAnsi="Arial" w:cs="Arial"/>
                <w:sz w:val="28"/>
                <w:szCs w:val="28"/>
              </w:rPr>
            </w:pPr>
            <w:r w:rsidRPr="0023194D">
              <w:rPr>
                <w:rFonts w:ascii="Arial" w:hAnsi="Arial" w:cs="Arial"/>
                <w:sz w:val="28"/>
                <w:szCs w:val="28"/>
              </w:rPr>
              <w:t>"Пропуск"</w:t>
            </w:r>
          </w:p>
        </w:tc>
      </w:tr>
      <w:tr w:rsidR="003E5410" w:rsidRPr="00700373" w:rsidTr="003E5410">
        <w:tc>
          <w:tcPr>
            <w:tcW w:w="2571" w:type="dxa"/>
            <w:vMerge/>
          </w:tcPr>
          <w:p w:rsidR="003E5410" w:rsidRPr="00700373" w:rsidRDefault="003E5410" w:rsidP="00E27166">
            <w:pPr>
              <w:ind w:left="360"/>
              <w:rPr>
                <w:rFonts w:ascii="Arial" w:hAnsi="Arial" w:cs="Arial"/>
                <w:sz w:val="28"/>
                <w:szCs w:val="28"/>
              </w:rPr>
            </w:pPr>
          </w:p>
        </w:tc>
        <w:tc>
          <w:tcPr>
            <w:tcW w:w="1111" w:type="dxa"/>
          </w:tcPr>
          <w:p w:rsidR="003E5410" w:rsidRPr="00700373" w:rsidRDefault="003E5410" w:rsidP="00756428">
            <w:pPr>
              <w:rPr>
                <w:rFonts w:ascii="Arial" w:hAnsi="Arial" w:cs="Arial"/>
                <w:sz w:val="28"/>
                <w:szCs w:val="28"/>
              </w:rPr>
            </w:pPr>
            <w:r w:rsidRPr="00700373">
              <w:rPr>
                <w:rFonts w:ascii="Arial" w:hAnsi="Arial" w:cs="Arial"/>
                <w:sz w:val="28"/>
                <w:szCs w:val="28"/>
              </w:rPr>
              <w:t>6.1.5</w:t>
            </w:r>
          </w:p>
        </w:tc>
        <w:tc>
          <w:tcPr>
            <w:tcW w:w="1944" w:type="dxa"/>
          </w:tcPr>
          <w:p w:rsidR="003E5410" w:rsidRPr="00700373" w:rsidRDefault="003E5410" w:rsidP="00A058E0">
            <w:pPr>
              <w:rPr>
                <w:rFonts w:ascii="Arial" w:hAnsi="Arial" w:cs="Arial"/>
                <w:sz w:val="28"/>
                <w:szCs w:val="28"/>
              </w:rPr>
            </w:pPr>
            <w:r w:rsidRPr="00700373">
              <w:rPr>
                <w:rFonts w:ascii="Arial" w:hAnsi="Arial" w:cs="Arial"/>
                <w:sz w:val="28"/>
                <w:szCs w:val="28"/>
              </w:rPr>
              <w:t>Декларація виробника</w:t>
            </w:r>
          </w:p>
        </w:tc>
        <w:tc>
          <w:tcPr>
            <w:tcW w:w="1867" w:type="dxa"/>
          </w:tcPr>
          <w:p w:rsidR="003E5410" w:rsidRPr="00700373" w:rsidRDefault="003E5410" w:rsidP="00E27166">
            <w:pPr>
              <w:ind w:left="360"/>
              <w:rPr>
                <w:rFonts w:ascii="Arial" w:hAnsi="Arial" w:cs="Arial"/>
                <w:sz w:val="28"/>
                <w:szCs w:val="28"/>
              </w:rPr>
            </w:pPr>
            <w:r w:rsidRPr="00700373">
              <w:rPr>
                <w:rFonts w:ascii="Arial" w:hAnsi="Arial" w:cs="Arial"/>
                <w:sz w:val="28"/>
                <w:szCs w:val="28"/>
              </w:rPr>
              <w:t>-</w:t>
            </w:r>
          </w:p>
        </w:tc>
        <w:tc>
          <w:tcPr>
            <w:tcW w:w="1685" w:type="dxa"/>
          </w:tcPr>
          <w:p w:rsidR="003E5410" w:rsidRPr="00700373" w:rsidRDefault="003E5410" w:rsidP="00A058E0">
            <w:pPr>
              <w:rPr>
                <w:rFonts w:ascii="Arial" w:hAnsi="Arial" w:cs="Arial"/>
                <w:sz w:val="28"/>
                <w:szCs w:val="28"/>
              </w:rPr>
            </w:pPr>
            <w:r w:rsidRPr="00700373">
              <w:rPr>
                <w:rFonts w:ascii="Arial" w:hAnsi="Arial" w:cs="Arial"/>
                <w:sz w:val="28"/>
                <w:szCs w:val="28"/>
              </w:rPr>
              <w:t>MDV</w:t>
            </w:r>
          </w:p>
        </w:tc>
      </w:tr>
      <w:tr w:rsidR="0023194D" w:rsidRPr="00700373" w:rsidTr="003E5410">
        <w:tc>
          <w:tcPr>
            <w:tcW w:w="2571" w:type="dxa"/>
          </w:tcPr>
          <w:p w:rsidR="0023194D" w:rsidRPr="00700373" w:rsidRDefault="0023194D" w:rsidP="00756428">
            <w:pPr>
              <w:rPr>
                <w:rFonts w:ascii="Arial" w:hAnsi="Arial" w:cs="Arial"/>
                <w:sz w:val="28"/>
                <w:szCs w:val="28"/>
              </w:rPr>
            </w:pPr>
            <w:r w:rsidRPr="00700373">
              <w:rPr>
                <w:rFonts w:ascii="Arial" w:hAnsi="Arial" w:cs="Arial"/>
                <w:sz w:val="28"/>
                <w:szCs w:val="28"/>
              </w:rPr>
              <w:t>Водонепроникність стику</w:t>
            </w:r>
            <w:r>
              <w:rPr>
                <w:rFonts w:ascii="Arial" w:hAnsi="Arial" w:cs="Arial"/>
                <w:sz w:val="28"/>
                <w:szCs w:val="28"/>
              </w:rPr>
              <w:t xml:space="preserve"> </w:t>
            </w:r>
            <w:r w:rsidRPr="00700373">
              <w:rPr>
                <w:rFonts w:ascii="Arial" w:hAnsi="Arial" w:cs="Arial"/>
                <w:sz w:val="28"/>
                <w:szCs w:val="28"/>
              </w:rPr>
              <w:t>вузлів</w:t>
            </w:r>
          </w:p>
        </w:tc>
        <w:tc>
          <w:tcPr>
            <w:tcW w:w="1111" w:type="dxa"/>
          </w:tcPr>
          <w:p w:rsidR="0023194D" w:rsidRPr="00700373" w:rsidRDefault="0023194D" w:rsidP="00756428">
            <w:pPr>
              <w:rPr>
                <w:rFonts w:ascii="Arial" w:hAnsi="Arial" w:cs="Arial"/>
                <w:sz w:val="28"/>
                <w:szCs w:val="28"/>
              </w:rPr>
            </w:pPr>
            <w:r w:rsidRPr="00700373">
              <w:rPr>
                <w:rFonts w:ascii="Arial" w:hAnsi="Arial" w:cs="Arial"/>
                <w:sz w:val="28"/>
                <w:szCs w:val="28"/>
              </w:rPr>
              <w:t>6.2</w:t>
            </w:r>
          </w:p>
        </w:tc>
        <w:tc>
          <w:tcPr>
            <w:tcW w:w="1944" w:type="dxa"/>
          </w:tcPr>
          <w:p w:rsidR="0023194D" w:rsidRDefault="0023194D" w:rsidP="00A058E0">
            <w:pPr>
              <w:rPr>
                <w:rFonts w:ascii="Arial" w:hAnsi="Arial" w:cs="Arial"/>
                <w:sz w:val="28"/>
                <w:szCs w:val="28"/>
              </w:rPr>
            </w:pPr>
            <w:r w:rsidRPr="00700373">
              <w:rPr>
                <w:rFonts w:ascii="Arial" w:hAnsi="Arial" w:cs="Arial"/>
                <w:sz w:val="28"/>
                <w:szCs w:val="28"/>
              </w:rPr>
              <w:t xml:space="preserve">EN 295-3:2012, </w:t>
            </w:r>
          </w:p>
          <w:p w:rsidR="0023194D" w:rsidRPr="00700373" w:rsidRDefault="0023194D" w:rsidP="00A058E0">
            <w:pPr>
              <w:rPr>
                <w:rFonts w:ascii="Arial" w:hAnsi="Arial" w:cs="Arial"/>
                <w:sz w:val="28"/>
                <w:szCs w:val="28"/>
              </w:rPr>
            </w:pPr>
            <w:r w:rsidRPr="00700373">
              <w:rPr>
                <w:rFonts w:ascii="Arial" w:hAnsi="Arial" w:cs="Arial"/>
                <w:sz w:val="28"/>
                <w:szCs w:val="28"/>
              </w:rPr>
              <w:t>пункт 21</w:t>
            </w:r>
          </w:p>
        </w:tc>
        <w:tc>
          <w:tcPr>
            <w:tcW w:w="1867" w:type="dxa"/>
          </w:tcPr>
          <w:p w:rsidR="0023194D" w:rsidRPr="00700373" w:rsidRDefault="0023194D" w:rsidP="00A058E0">
            <w:pPr>
              <w:rPr>
                <w:rFonts w:ascii="Arial" w:hAnsi="Arial" w:cs="Arial"/>
                <w:sz w:val="28"/>
                <w:szCs w:val="28"/>
              </w:rPr>
            </w:pPr>
            <w:r w:rsidRPr="00700373">
              <w:rPr>
                <w:rFonts w:ascii="Arial" w:hAnsi="Arial" w:cs="Arial"/>
                <w:sz w:val="28"/>
                <w:szCs w:val="28"/>
              </w:rPr>
              <w:t>1 спільна збірка кожного</w:t>
            </w:r>
          </w:p>
          <w:p w:rsidR="0023194D" w:rsidRPr="00700373" w:rsidRDefault="0023194D" w:rsidP="00A058E0">
            <w:pPr>
              <w:rPr>
                <w:rFonts w:ascii="Arial" w:hAnsi="Arial" w:cs="Arial"/>
                <w:sz w:val="28"/>
                <w:szCs w:val="28"/>
              </w:rPr>
            </w:pPr>
            <w:r w:rsidRPr="00700373">
              <w:rPr>
                <w:rFonts w:ascii="Arial" w:hAnsi="Arial" w:cs="Arial"/>
                <w:sz w:val="28"/>
                <w:szCs w:val="28"/>
              </w:rPr>
              <w:t>номінальний розмір</w:t>
            </w:r>
          </w:p>
        </w:tc>
        <w:tc>
          <w:tcPr>
            <w:tcW w:w="1685" w:type="dxa"/>
          </w:tcPr>
          <w:p w:rsidR="0023194D" w:rsidRPr="0023194D" w:rsidRDefault="0023194D" w:rsidP="00E80D81">
            <w:pPr>
              <w:rPr>
                <w:rFonts w:ascii="Arial" w:hAnsi="Arial" w:cs="Arial"/>
                <w:sz w:val="28"/>
                <w:szCs w:val="28"/>
              </w:rPr>
            </w:pPr>
            <w:r w:rsidRPr="0023194D">
              <w:rPr>
                <w:rFonts w:ascii="Arial" w:hAnsi="Arial" w:cs="Arial"/>
                <w:sz w:val="28"/>
                <w:szCs w:val="28"/>
              </w:rPr>
              <w:t>"Пропуск"</w:t>
            </w:r>
          </w:p>
        </w:tc>
      </w:tr>
      <w:tr w:rsidR="003E5410" w:rsidRPr="00700373" w:rsidTr="003E5410">
        <w:tc>
          <w:tcPr>
            <w:tcW w:w="2571" w:type="dxa"/>
          </w:tcPr>
          <w:p w:rsidR="003E5410" w:rsidRPr="00700373" w:rsidRDefault="003E5410" w:rsidP="00756428">
            <w:pPr>
              <w:rPr>
                <w:rFonts w:ascii="Arial" w:hAnsi="Arial" w:cs="Arial"/>
                <w:sz w:val="28"/>
                <w:szCs w:val="28"/>
              </w:rPr>
            </w:pPr>
            <w:r w:rsidRPr="00700373">
              <w:rPr>
                <w:rFonts w:ascii="Arial" w:hAnsi="Arial" w:cs="Arial"/>
                <w:sz w:val="28"/>
                <w:szCs w:val="28"/>
              </w:rPr>
              <w:lastRenderedPageBreak/>
              <w:t>Хімічна та фізична</w:t>
            </w:r>
          </w:p>
          <w:p w:rsidR="003E5410" w:rsidRPr="00700373" w:rsidRDefault="003E5410" w:rsidP="00756428">
            <w:pPr>
              <w:rPr>
                <w:rFonts w:ascii="Arial" w:hAnsi="Arial" w:cs="Arial"/>
                <w:sz w:val="28"/>
                <w:szCs w:val="28"/>
              </w:rPr>
            </w:pPr>
            <w:r w:rsidRPr="00700373">
              <w:rPr>
                <w:rFonts w:ascii="Arial" w:hAnsi="Arial" w:cs="Arial"/>
                <w:sz w:val="28"/>
                <w:szCs w:val="28"/>
              </w:rPr>
              <w:t>стійкість до стоків</w:t>
            </w:r>
          </w:p>
        </w:tc>
        <w:tc>
          <w:tcPr>
            <w:tcW w:w="1111" w:type="dxa"/>
          </w:tcPr>
          <w:p w:rsidR="003E5410" w:rsidRPr="00700373" w:rsidRDefault="003E5410" w:rsidP="00756428">
            <w:pPr>
              <w:rPr>
                <w:rFonts w:ascii="Arial" w:hAnsi="Arial" w:cs="Arial"/>
                <w:sz w:val="28"/>
                <w:szCs w:val="28"/>
              </w:rPr>
            </w:pPr>
            <w:r w:rsidRPr="00700373">
              <w:rPr>
                <w:rFonts w:ascii="Arial" w:hAnsi="Arial" w:cs="Arial"/>
                <w:sz w:val="28"/>
                <w:szCs w:val="28"/>
              </w:rPr>
              <w:t>6.5</w:t>
            </w:r>
          </w:p>
        </w:tc>
        <w:tc>
          <w:tcPr>
            <w:tcW w:w="1944" w:type="dxa"/>
          </w:tcPr>
          <w:p w:rsidR="003E5410" w:rsidRDefault="003E5410" w:rsidP="00A058E0">
            <w:pPr>
              <w:rPr>
                <w:rFonts w:ascii="Arial" w:hAnsi="Arial" w:cs="Arial"/>
                <w:sz w:val="28"/>
                <w:szCs w:val="28"/>
              </w:rPr>
            </w:pPr>
            <w:r w:rsidRPr="00700373">
              <w:rPr>
                <w:rFonts w:ascii="Arial" w:hAnsi="Arial" w:cs="Arial"/>
                <w:sz w:val="28"/>
                <w:szCs w:val="28"/>
              </w:rPr>
              <w:t xml:space="preserve">EN 295-3:2012, </w:t>
            </w:r>
          </w:p>
          <w:p w:rsidR="003E5410" w:rsidRPr="00700373" w:rsidRDefault="003E5410" w:rsidP="00A058E0">
            <w:pPr>
              <w:rPr>
                <w:rFonts w:ascii="Arial" w:hAnsi="Arial" w:cs="Arial"/>
                <w:sz w:val="28"/>
                <w:szCs w:val="28"/>
              </w:rPr>
            </w:pPr>
            <w:r w:rsidRPr="00700373">
              <w:rPr>
                <w:rFonts w:ascii="Arial" w:hAnsi="Arial" w:cs="Arial"/>
                <w:sz w:val="28"/>
                <w:szCs w:val="28"/>
              </w:rPr>
              <w:t>пункт 23</w:t>
            </w:r>
          </w:p>
        </w:tc>
        <w:tc>
          <w:tcPr>
            <w:tcW w:w="1867" w:type="dxa"/>
          </w:tcPr>
          <w:p w:rsidR="003E5410" w:rsidRPr="00E80D81" w:rsidRDefault="003E5410" w:rsidP="00A058E0">
            <w:pPr>
              <w:rPr>
                <w:rFonts w:ascii="Arial" w:hAnsi="Arial" w:cs="Arial"/>
                <w:sz w:val="28"/>
                <w:szCs w:val="28"/>
              </w:rPr>
            </w:pPr>
            <w:r w:rsidRPr="00E80D81">
              <w:rPr>
                <w:rFonts w:ascii="Arial" w:hAnsi="Arial" w:cs="Arial"/>
                <w:sz w:val="28"/>
                <w:szCs w:val="28"/>
              </w:rPr>
              <w:t>один розмір суглоба</w:t>
            </w:r>
          </w:p>
          <w:p w:rsidR="003E5410" w:rsidRPr="00E80D81" w:rsidRDefault="00E80D81" w:rsidP="00A058E0">
            <w:pPr>
              <w:rPr>
                <w:rFonts w:ascii="Arial" w:hAnsi="Arial" w:cs="Arial"/>
                <w:sz w:val="28"/>
                <w:szCs w:val="28"/>
              </w:rPr>
            </w:pPr>
            <w:r w:rsidRPr="00E80D81">
              <w:rPr>
                <w:rFonts w:ascii="Arial" w:hAnsi="Arial" w:cs="Arial"/>
                <w:sz w:val="28"/>
                <w:szCs w:val="28"/>
              </w:rPr>
              <w:t>збірки</w:t>
            </w:r>
          </w:p>
        </w:tc>
        <w:tc>
          <w:tcPr>
            <w:tcW w:w="1685" w:type="dxa"/>
          </w:tcPr>
          <w:p w:rsidR="003E5410" w:rsidRPr="00700373" w:rsidRDefault="00E80D81" w:rsidP="00E27166">
            <w:pPr>
              <w:rPr>
                <w:rFonts w:ascii="Arial" w:hAnsi="Arial" w:cs="Arial"/>
                <w:sz w:val="28"/>
                <w:szCs w:val="28"/>
              </w:rPr>
            </w:pPr>
            <w:r w:rsidRPr="0023194D">
              <w:rPr>
                <w:rFonts w:ascii="Arial" w:hAnsi="Arial" w:cs="Arial"/>
                <w:sz w:val="28"/>
                <w:szCs w:val="28"/>
              </w:rPr>
              <w:t>"Пропуск"</w:t>
            </w:r>
          </w:p>
        </w:tc>
      </w:tr>
      <w:tr w:rsidR="003E5410" w:rsidRPr="00E80D81" w:rsidTr="003E5410">
        <w:tc>
          <w:tcPr>
            <w:tcW w:w="2571" w:type="dxa"/>
          </w:tcPr>
          <w:p w:rsidR="00E80D81" w:rsidRPr="00E80D81" w:rsidRDefault="00E80D81" w:rsidP="00E80D81">
            <w:pPr>
              <w:rPr>
                <w:rFonts w:ascii="Arial" w:hAnsi="Arial" w:cs="Arial"/>
                <w:sz w:val="28"/>
                <w:szCs w:val="28"/>
              </w:rPr>
            </w:pPr>
            <w:r w:rsidRPr="00E80D81">
              <w:rPr>
                <w:rFonts w:ascii="Arial" w:hAnsi="Arial" w:cs="Arial"/>
                <w:sz w:val="28"/>
                <w:szCs w:val="28"/>
              </w:rPr>
              <w:t>С</w:t>
            </w:r>
            <w:r w:rsidR="003E5410" w:rsidRPr="00E80D81">
              <w:rPr>
                <w:rFonts w:ascii="Arial" w:hAnsi="Arial" w:cs="Arial"/>
                <w:sz w:val="28"/>
                <w:szCs w:val="28"/>
              </w:rPr>
              <w:t>табільність</w:t>
            </w:r>
            <w:r w:rsidRPr="00E80D81">
              <w:rPr>
                <w:rFonts w:ascii="Arial" w:hAnsi="Arial" w:cs="Arial"/>
                <w:sz w:val="28"/>
                <w:szCs w:val="28"/>
              </w:rPr>
              <w:t xml:space="preserve"> термічного циклу</w:t>
            </w:r>
          </w:p>
          <w:p w:rsidR="003E5410" w:rsidRPr="00E80D81" w:rsidRDefault="003E5410" w:rsidP="00756428">
            <w:pPr>
              <w:rPr>
                <w:rFonts w:ascii="Arial" w:hAnsi="Arial" w:cs="Arial"/>
                <w:sz w:val="28"/>
                <w:szCs w:val="28"/>
              </w:rPr>
            </w:pPr>
          </w:p>
        </w:tc>
        <w:tc>
          <w:tcPr>
            <w:tcW w:w="1111" w:type="dxa"/>
          </w:tcPr>
          <w:p w:rsidR="003E5410" w:rsidRPr="00E80D81" w:rsidRDefault="003E5410" w:rsidP="00756428">
            <w:pPr>
              <w:rPr>
                <w:rFonts w:ascii="Arial" w:hAnsi="Arial" w:cs="Arial"/>
                <w:sz w:val="28"/>
                <w:szCs w:val="28"/>
              </w:rPr>
            </w:pPr>
            <w:r w:rsidRPr="00E80D81">
              <w:rPr>
                <w:rFonts w:ascii="Arial" w:hAnsi="Arial" w:cs="Arial"/>
                <w:sz w:val="28"/>
                <w:szCs w:val="28"/>
              </w:rPr>
              <w:t>6.6</w:t>
            </w:r>
          </w:p>
        </w:tc>
        <w:tc>
          <w:tcPr>
            <w:tcW w:w="1944" w:type="dxa"/>
          </w:tcPr>
          <w:p w:rsidR="003E5410" w:rsidRPr="00E80D81" w:rsidRDefault="003E5410" w:rsidP="00A058E0">
            <w:pPr>
              <w:rPr>
                <w:rFonts w:ascii="Arial" w:hAnsi="Arial" w:cs="Arial"/>
                <w:sz w:val="28"/>
                <w:szCs w:val="28"/>
              </w:rPr>
            </w:pPr>
            <w:r w:rsidRPr="00E80D81">
              <w:rPr>
                <w:rFonts w:ascii="Arial" w:hAnsi="Arial" w:cs="Arial"/>
                <w:sz w:val="28"/>
                <w:szCs w:val="28"/>
              </w:rPr>
              <w:t>EN 295-3:2012, 24.1</w:t>
            </w:r>
          </w:p>
        </w:tc>
        <w:tc>
          <w:tcPr>
            <w:tcW w:w="1867" w:type="dxa"/>
          </w:tcPr>
          <w:p w:rsidR="003E5410" w:rsidRPr="00E80D81" w:rsidRDefault="003E5410" w:rsidP="00A058E0">
            <w:pPr>
              <w:rPr>
                <w:rFonts w:ascii="Arial" w:hAnsi="Arial" w:cs="Arial"/>
                <w:sz w:val="28"/>
                <w:szCs w:val="28"/>
              </w:rPr>
            </w:pPr>
            <w:r w:rsidRPr="00E80D81">
              <w:rPr>
                <w:rFonts w:ascii="Arial" w:hAnsi="Arial" w:cs="Arial"/>
                <w:sz w:val="28"/>
                <w:szCs w:val="28"/>
              </w:rPr>
              <w:t>1 спільна збірка кожної</w:t>
            </w:r>
          </w:p>
          <w:p w:rsidR="003E5410" w:rsidRPr="00E80D81" w:rsidRDefault="003E5410" w:rsidP="00A058E0">
            <w:pPr>
              <w:rPr>
                <w:rFonts w:ascii="Arial" w:hAnsi="Arial" w:cs="Arial"/>
                <w:sz w:val="28"/>
                <w:szCs w:val="28"/>
              </w:rPr>
            </w:pPr>
            <w:r w:rsidRPr="00E80D81">
              <w:rPr>
                <w:rFonts w:ascii="Arial" w:hAnsi="Arial" w:cs="Arial"/>
                <w:sz w:val="28"/>
                <w:szCs w:val="28"/>
              </w:rPr>
              <w:t>системи</w:t>
            </w:r>
          </w:p>
        </w:tc>
        <w:tc>
          <w:tcPr>
            <w:tcW w:w="1685" w:type="dxa"/>
          </w:tcPr>
          <w:p w:rsidR="003E5410" w:rsidRPr="00E80D81" w:rsidRDefault="00E80D81" w:rsidP="00E27166">
            <w:pPr>
              <w:rPr>
                <w:rFonts w:ascii="Arial" w:hAnsi="Arial" w:cs="Arial"/>
                <w:sz w:val="28"/>
                <w:szCs w:val="28"/>
              </w:rPr>
            </w:pPr>
            <w:r w:rsidRPr="00E80D81">
              <w:rPr>
                <w:rFonts w:ascii="Arial" w:hAnsi="Arial" w:cs="Arial"/>
                <w:sz w:val="28"/>
                <w:szCs w:val="28"/>
              </w:rPr>
              <w:t>"Пропуск"</w:t>
            </w:r>
          </w:p>
        </w:tc>
      </w:tr>
      <w:tr w:rsidR="003E5410" w:rsidRPr="00700373" w:rsidTr="003E5410">
        <w:tc>
          <w:tcPr>
            <w:tcW w:w="2571" w:type="dxa"/>
          </w:tcPr>
          <w:p w:rsidR="003E5410" w:rsidRPr="00700373" w:rsidRDefault="003E5410" w:rsidP="00756428">
            <w:pPr>
              <w:rPr>
                <w:rFonts w:ascii="Arial" w:hAnsi="Arial" w:cs="Arial"/>
                <w:sz w:val="28"/>
                <w:szCs w:val="28"/>
              </w:rPr>
            </w:pPr>
            <w:r w:rsidRPr="00700373">
              <w:rPr>
                <w:rFonts w:ascii="Arial" w:hAnsi="Arial" w:cs="Arial"/>
                <w:sz w:val="28"/>
                <w:szCs w:val="28"/>
              </w:rPr>
              <w:t>Довготривала термічна</w:t>
            </w:r>
          </w:p>
          <w:p w:rsidR="003E5410" w:rsidRPr="00700373" w:rsidRDefault="003E5410" w:rsidP="00756428">
            <w:pPr>
              <w:rPr>
                <w:rFonts w:ascii="Arial" w:hAnsi="Arial" w:cs="Arial"/>
                <w:sz w:val="28"/>
                <w:szCs w:val="28"/>
              </w:rPr>
            </w:pPr>
            <w:r w:rsidRPr="00700373">
              <w:rPr>
                <w:rFonts w:ascii="Arial" w:hAnsi="Arial" w:cs="Arial"/>
                <w:sz w:val="28"/>
                <w:szCs w:val="28"/>
              </w:rPr>
              <w:t>стабільність</w:t>
            </w:r>
          </w:p>
        </w:tc>
        <w:tc>
          <w:tcPr>
            <w:tcW w:w="1111" w:type="dxa"/>
          </w:tcPr>
          <w:p w:rsidR="003E5410" w:rsidRPr="00700373" w:rsidRDefault="003E5410" w:rsidP="00756428">
            <w:pPr>
              <w:rPr>
                <w:rFonts w:ascii="Arial" w:hAnsi="Arial" w:cs="Arial"/>
                <w:sz w:val="28"/>
                <w:szCs w:val="28"/>
              </w:rPr>
            </w:pPr>
            <w:r w:rsidRPr="00700373">
              <w:rPr>
                <w:rFonts w:ascii="Arial" w:hAnsi="Arial" w:cs="Arial"/>
                <w:sz w:val="28"/>
                <w:szCs w:val="28"/>
              </w:rPr>
              <w:t>6.7</w:t>
            </w:r>
          </w:p>
        </w:tc>
        <w:tc>
          <w:tcPr>
            <w:tcW w:w="1944" w:type="dxa"/>
          </w:tcPr>
          <w:p w:rsidR="003E5410" w:rsidRPr="00700373" w:rsidRDefault="003E5410" w:rsidP="00A058E0">
            <w:pPr>
              <w:rPr>
                <w:rFonts w:ascii="Arial" w:hAnsi="Arial" w:cs="Arial"/>
                <w:sz w:val="28"/>
                <w:szCs w:val="28"/>
              </w:rPr>
            </w:pPr>
            <w:r w:rsidRPr="00700373">
              <w:rPr>
                <w:rFonts w:ascii="Arial" w:hAnsi="Arial" w:cs="Arial"/>
                <w:sz w:val="28"/>
                <w:szCs w:val="28"/>
              </w:rPr>
              <w:t>EN 295-3:2012, 24.2</w:t>
            </w:r>
          </w:p>
        </w:tc>
        <w:tc>
          <w:tcPr>
            <w:tcW w:w="1867" w:type="dxa"/>
          </w:tcPr>
          <w:p w:rsidR="003E5410" w:rsidRPr="00E80D81" w:rsidRDefault="003E5410" w:rsidP="00A058E0">
            <w:pPr>
              <w:rPr>
                <w:rFonts w:ascii="Arial" w:hAnsi="Arial" w:cs="Arial"/>
                <w:sz w:val="28"/>
                <w:szCs w:val="28"/>
              </w:rPr>
            </w:pPr>
            <w:r w:rsidRPr="00E80D81">
              <w:rPr>
                <w:rFonts w:ascii="Arial" w:hAnsi="Arial" w:cs="Arial"/>
                <w:sz w:val="28"/>
                <w:szCs w:val="28"/>
              </w:rPr>
              <w:t>1 спільна збірка кожної</w:t>
            </w:r>
          </w:p>
          <w:p w:rsidR="003E5410" w:rsidRPr="00E80D81" w:rsidRDefault="003E5410" w:rsidP="006F2861">
            <w:pPr>
              <w:rPr>
                <w:rFonts w:ascii="Arial" w:hAnsi="Arial" w:cs="Arial"/>
                <w:sz w:val="28"/>
                <w:szCs w:val="28"/>
              </w:rPr>
            </w:pPr>
            <w:r w:rsidRPr="00E80D81">
              <w:rPr>
                <w:rFonts w:ascii="Arial" w:hAnsi="Arial" w:cs="Arial"/>
                <w:sz w:val="28"/>
                <w:szCs w:val="28"/>
              </w:rPr>
              <w:t>системи</w:t>
            </w:r>
          </w:p>
        </w:tc>
        <w:tc>
          <w:tcPr>
            <w:tcW w:w="1685" w:type="dxa"/>
          </w:tcPr>
          <w:p w:rsidR="003E5410" w:rsidRPr="00700373" w:rsidRDefault="00E80D81" w:rsidP="00E27166">
            <w:pPr>
              <w:rPr>
                <w:rFonts w:ascii="Arial" w:hAnsi="Arial" w:cs="Arial"/>
                <w:sz w:val="28"/>
                <w:szCs w:val="28"/>
              </w:rPr>
            </w:pPr>
            <w:r w:rsidRPr="0023194D">
              <w:rPr>
                <w:rFonts w:ascii="Arial" w:hAnsi="Arial" w:cs="Arial"/>
                <w:sz w:val="28"/>
                <w:szCs w:val="28"/>
              </w:rPr>
              <w:t>"Пропуск"</w:t>
            </w:r>
          </w:p>
        </w:tc>
      </w:tr>
      <w:tr w:rsidR="003E5410" w:rsidRPr="00700373" w:rsidTr="00756428">
        <w:tc>
          <w:tcPr>
            <w:tcW w:w="9178" w:type="dxa"/>
            <w:gridSpan w:val="5"/>
          </w:tcPr>
          <w:p w:rsidR="003E5410" w:rsidRPr="00E80D81" w:rsidRDefault="003E5410" w:rsidP="00E27166">
            <w:pPr>
              <w:ind w:left="360"/>
              <w:rPr>
                <w:rFonts w:ascii="Arial" w:hAnsi="Arial" w:cs="Arial"/>
                <w:sz w:val="24"/>
                <w:szCs w:val="24"/>
              </w:rPr>
            </w:pPr>
            <w:r w:rsidRPr="00E80D81">
              <w:rPr>
                <w:rFonts w:ascii="Arial" w:hAnsi="Arial" w:cs="Arial"/>
                <w:sz w:val="24"/>
                <w:szCs w:val="24"/>
              </w:rPr>
              <w:t xml:space="preserve">ПРИМІТКА 1. Щодо </w:t>
            </w:r>
            <w:r w:rsidR="00E80D81" w:rsidRPr="00E80D81">
              <w:rPr>
                <w:rFonts w:ascii="Arial" w:hAnsi="Arial" w:cs="Arial"/>
                <w:sz w:val="24"/>
                <w:szCs w:val="24"/>
              </w:rPr>
              <w:t>вогнес</w:t>
            </w:r>
            <w:r w:rsidRPr="00E80D81">
              <w:rPr>
                <w:rFonts w:ascii="Arial" w:hAnsi="Arial" w:cs="Arial"/>
                <w:sz w:val="24"/>
                <w:szCs w:val="24"/>
              </w:rPr>
              <w:t>тійкості, див. EN 295-1: 2013, 7.1.</w:t>
            </w:r>
          </w:p>
          <w:p w:rsidR="003E5410" w:rsidRPr="00E80D81" w:rsidRDefault="003E5410" w:rsidP="00E27166">
            <w:pPr>
              <w:ind w:left="360"/>
              <w:rPr>
                <w:rFonts w:ascii="Arial" w:hAnsi="Arial" w:cs="Arial"/>
                <w:sz w:val="24"/>
                <w:szCs w:val="24"/>
              </w:rPr>
            </w:pPr>
            <w:r w:rsidRPr="00E80D81">
              <w:rPr>
                <w:rFonts w:ascii="Arial" w:hAnsi="Arial" w:cs="Arial"/>
                <w:sz w:val="24"/>
                <w:szCs w:val="24"/>
              </w:rPr>
              <w:t>ПРИМІТКА 2 Щодо довговічності див. EN 295-1: 2013, 7.2.</w:t>
            </w:r>
          </w:p>
          <w:p w:rsidR="003E5410" w:rsidRPr="00E80D81" w:rsidRDefault="003E5410" w:rsidP="00E27166">
            <w:pPr>
              <w:ind w:left="360"/>
              <w:rPr>
                <w:rFonts w:ascii="Arial" w:hAnsi="Arial" w:cs="Arial"/>
                <w:sz w:val="28"/>
                <w:szCs w:val="28"/>
              </w:rPr>
            </w:pPr>
            <w:r w:rsidRPr="00E80D81">
              <w:rPr>
                <w:rFonts w:ascii="Arial" w:hAnsi="Arial" w:cs="Arial"/>
                <w:sz w:val="24"/>
                <w:szCs w:val="24"/>
              </w:rPr>
              <w:t>Примітка 3. Щодо небезпечних речовин див. EN 295-1: 2013, 7.3</w:t>
            </w:r>
          </w:p>
        </w:tc>
      </w:tr>
    </w:tbl>
    <w:p w:rsidR="00A3631F" w:rsidRPr="00700373" w:rsidRDefault="00A3631F" w:rsidP="00E27166">
      <w:pPr>
        <w:rPr>
          <w:rFonts w:ascii="Arial" w:hAnsi="Arial" w:cs="Arial"/>
          <w:sz w:val="28"/>
          <w:szCs w:val="28"/>
        </w:rPr>
      </w:pPr>
    </w:p>
    <w:p w:rsidR="00A3631F" w:rsidRPr="00700373" w:rsidRDefault="00A3631F" w:rsidP="00E27166">
      <w:pPr>
        <w:rPr>
          <w:rFonts w:ascii="Arial" w:hAnsi="Arial" w:cs="Arial"/>
          <w:sz w:val="28"/>
          <w:szCs w:val="28"/>
        </w:rPr>
      </w:pPr>
    </w:p>
    <w:p w:rsidR="001A0C39" w:rsidRPr="00E80D81" w:rsidRDefault="001A0C39" w:rsidP="00E27166">
      <w:pPr>
        <w:ind w:left="360"/>
        <w:rPr>
          <w:rFonts w:ascii="Arial" w:hAnsi="Arial" w:cs="Arial"/>
          <w:sz w:val="28"/>
          <w:szCs w:val="28"/>
        </w:rPr>
      </w:pPr>
      <w:r w:rsidRPr="00700373">
        <w:rPr>
          <w:rFonts w:ascii="Arial" w:hAnsi="Arial" w:cs="Arial"/>
          <w:b/>
          <w:sz w:val="28"/>
          <w:szCs w:val="28"/>
        </w:rPr>
        <w:t xml:space="preserve">Таблиця 2 </w:t>
      </w:r>
      <w:r w:rsidRPr="00E80D81">
        <w:rPr>
          <w:rFonts w:ascii="Arial" w:hAnsi="Arial" w:cs="Arial"/>
          <w:sz w:val="28"/>
          <w:szCs w:val="28"/>
        </w:rPr>
        <w:t>- Кількість одиниць і критерії відповідності для початкових типових випробувань і типових випробувань адаптерів, з'єднувачі</w:t>
      </w:r>
      <w:r w:rsidR="00E80D81">
        <w:rPr>
          <w:rFonts w:ascii="Arial" w:hAnsi="Arial" w:cs="Arial"/>
          <w:sz w:val="28"/>
          <w:szCs w:val="28"/>
        </w:rPr>
        <w:t>в</w:t>
      </w:r>
      <w:r w:rsidRPr="00E80D81">
        <w:rPr>
          <w:rFonts w:ascii="Arial" w:hAnsi="Arial" w:cs="Arial"/>
          <w:sz w:val="28"/>
          <w:szCs w:val="28"/>
        </w:rPr>
        <w:t>, гнучк</w:t>
      </w:r>
      <w:r w:rsidR="00E80D81">
        <w:rPr>
          <w:rFonts w:ascii="Arial" w:hAnsi="Arial" w:cs="Arial"/>
          <w:sz w:val="28"/>
          <w:szCs w:val="28"/>
        </w:rPr>
        <w:t>их</w:t>
      </w:r>
      <w:r w:rsidRPr="00E80D81">
        <w:rPr>
          <w:rFonts w:ascii="Arial" w:hAnsi="Arial" w:cs="Arial"/>
          <w:sz w:val="28"/>
          <w:szCs w:val="28"/>
        </w:rPr>
        <w:t xml:space="preserve"> муфт та термоусад</w:t>
      </w:r>
      <w:r w:rsidR="00E80D81">
        <w:rPr>
          <w:rFonts w:ascii="Arial" w:hAnsi="Arial" w:cs="Arial"/>
          <w:sz w:val="28"/>
          <w:szCs w:val="28"/>
        </w:rPr>
        <w:t>очних муфт</w:t>
      </w:r>
      <w:r w:rsidRPr="00E80D81">
        <w:rPr>
          <w:rFonts w:ascii="Arial" w:hAnsi="Arial" w:cs="Arial"/>
          <w:sz w:val="28"/>
          <w:szCs w:val="28"/>
        </w:rPr>
        <w:t xml:space="preserve"> згідно EN 295-4</w:t>
      </w:r>
      <w:r w:rsidR="00B25EB6" w:rsidRPr="00E80D81">
        <w:rPr>
          <w:rFonts w:ascii="Arial" w:hAnsi="Arial" w:cs="Arial"/>
          <w:sz w:val="28"/>
          <w:szCs w:val="28"/>
        </w:rPr>
        <w:t>:2013</w:t>
      </w:r>
    </w:p>
    <w:tbl>
      <w:tblPr>
        <w:tblStyle w:val="a4"/>
        <w:tblW w:w="0" w:type="auto"/>
        <w:tblInd w:w="392" w:type="dxa"/>
        <w:tblLayout w:type="fixed"/>
        <w:tblLook w:val="04A0"/>
      </w:tblPr>
      <w:tblGrid>
        <w:gridCol w:w="2596"/>
        <w:gridCol w:w="1231"/>
        <w:gridCol w:w="1609"/>
        <w:gridCol w:w="1732"/>
        <w:gridCol w:w="2010"/>
      </w:tblGrid>
      <w:tr w:rsidR="001A0C39" w:rsidRPr="00700373" w:rsidTr="00B64234">
        <w:tc>
          <w:tcPr>
            <w:tcW w:w="2596" w:type="dxa"/>
          </w:tcPr>
          <w:p w:rsidR="001A0C39" w:rsidRPr="00700373" w:rsidRDefault="00C91EDE" w:rsidP="00B64234">
            <w:pPr>
              <w:rPr>
                <w:rFonts w:ascii="Arial" w:hAnsi="Arial" w:cs="Arial"/>
                <w:sz w:val="28"/>
                <w:szCs w:val="28"/>
              </w:rPr>
            </w:pPr>
            <w:r w:rsidRPr="00700373">
              <w:rPr>
                <w:rFonts w:ascii="Arial" w:hAnsi="Arial" w:cs="Arial"/>
                <w:sz w:val="28"/>
                <w:szCs w:val="28"/>
              </w:rPr>
              <w:t>Характеристика</w:t>
            </w:r>
          </w:p>
        </w:tc>
        <w:tc>
          <w:tcPr>
            <w:tcW w:w="1231" w:type="dxa"/>
          </w:tcPr>
          <w:p w:rsidR="001A0C39" w:rsidRPr="00700373" w:rsidRDefault="00C91EDE" w:rsidP="00B64234">
            <w:pPr>
              <w:rPr>
                <w:rFonts w:ascii="Arial" w:hAnsi="Arial" w:cs="Arial"/>
                <w:sz w:val="28"/>
                <w:szCs w:val="28"/>
              </w:rPr>
            </w:pPr>
            <w:proofErr w:type="spellStart"/>
            <w:r w:rsidRPr="00700373">
              <w:rPr>
                <w:rFonts w:ascii="Arial" w:hAnsi="Arial" w:cs="Arial"/>
                <w:sz w:val="28"/>
                <w:szCs w:val="28"/>
                <w:lang w:val="ru-RU"/>
              </w:rPr>
              <w:t>Вимога</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згідно</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з</w:t>
            </w:r>
            <w:proofErr w:type="spellEnd"/>
          </w:p>
        </w:tc>
        <w:tc>
          <w:tcPr>
            <w:tcW w:w="1609" w:type="dxa"/>
          </w:tcPr>
          <w:p w:rsidR="001A0C39" w:rsidRPr="00700373" w:rsidRDefault="00C91EDE" w:rsidP="00B64234">
            <w:pPr>
              <w:rPr>
                <w:rFonts w:ascii="Arial" w:hAnsi="Arial" w:cs="Arial"/>
                <w:sz w:val="28"/>
                <w:szCs w:val="28"/>
              </w:rPr>
            </w:pPr>
            <w:r w:rsidRPr="00700373">
              <w:rPr>
                <w:rFonts w:ascii="Arial" w:hAnsi="Arial" w:cs="Arial"/>
                <w:sz w:val="28"/>
                <w:szCs w:val="28"/>
              </w:rPr>
              <w:t>Метод випробування згідно з</w:t>
            </w:r>
          </w:p>
        </w:tc>
        <w:tc>
          <w:tcPr>
            <w:tcW w:w="1732" w:type="dxa"/>
          </w:tcPr>
          <w:p w:rsidR="001A0C39" w:rsidRPr="00700373" w:rsidRDefault="00C91EDE" w:rsidP="00B64234">
            <w:pPr>
              <w:rPr>
                <w:rFonts w:ascii="Arial" w:hAnsi="Arial" w:cs="Arial"/>
                <w:sz w:val="28"/>
                <w:szCs w:val="28"/>
              </w:rPr>
            </w:pPr>
            <w:r w:rsidRPr="00700373">
              <w:rPr>
                <w:rFonts w:ascii="Arial" w:hAnsi="Arial" w:cs="Arial"/>
                <w:sz w:val="28"/>
                <w:szCs w:val="28"/>
              </w:rPr>
              <w:t>Кількість</w:t>
            </w:r>
          </w:p>
          <w:p w:rsidR="006E3BE1" w:rsidRPr="00700373" w:rsidRDefault="006E3BE1" w:rsidP="00B64234">
            <w:pPr>
              <w:rPr>
                <w:rFonts w:ascii="Arial" w:hAnsi="Arial" w:cs="Arial"/>
                <w:sz w:val="28"/>
                <w:szCs w:val="28"/>
              </w:rPr>
            </w:pPr>
            <w:r w:rsidRPr="00700373">
              <w:rPr>
                <w:rFonts w:ascii="Arial" w:hAnsi="Arial" w:cs="Arial"/>
                <w:sz w:val="28"/>
                <w:szCs w:val="28"/>
              </w:rPr>
              <w:t>зразків</w:t>
            </w:r>
          </w:p>
        </w:tc>
        <w:tc>
          <w:tcPr>
            <w:tcW w:w="2010" w:type="dxa"/>
          </w:tcPr>
          <w:p w:rsidR="001A0C39" w:rsidRPr="00700373" w:rsidRDefault="00C91EDE" w:rsidP="00FC0ACD">
            <w:pPr>
              <w:rPr>
                <w:rFonts w:ascii="Arial" w:hAnsi="Arial" w:cs="Arial"/>
                <w:sz w:val="28"/>
                <w:szCs w:val="28"/>
              </w:rPr>
            </w:pPr>
            <w:r w:rsidRPr="00700373">
              <w:rPr>
                <w:rFonts w:ascii="Arial" w:hAnsi="Arial" w:cs="Arial"/>
                <w:sz w:val="28"/>
                <w:szCs w:val="28"/>
              </w:rPr>
              <w:t>Відповідність</w:t>
            </w:r>
          </w:p>
          <w:p w:rsidR="00C91EDE" w:rsidRPr="00700373" w:rsidRDefault="00C91EDE" w:rsidP="00FC0ACD">
            <w:pPr>
              <w:rPr>
                <w:rFonts w:ascii="Arial" w:hAnsi="Arial" w:cs="Arial"/>
                <w:sz w:val="28"/>
                <w:szCs w:val="28"/>
              </w:rPr>
            </w:pPr>
            <w:r w:rsidRPr="00700373">
              <w:rPr>
                <w:rFonts w:ascii="Arial" w:hAnsi="Arial" w:cs="Arial"/>
                <w:sz w:val="28"/>
                <w:szCs w:val="28"/>
              </w:rPr>
              <w:t>критерії</w:t>
            </w:r>
          </w:p>
        </w:tc>
      </w:tr>
      <w:tr w:rsidR="00C91EDE" w:rsidRPr="00700373" w:rsidTr="00B64234">
        <w:tc>
          <w:tcPr>
            <w:tcW w:w="9178" w:type="dxa"/>
            <w:gridSpan w:val="5"/>
          </w:tcPr>
          <w:p w:rsidR="00C91EDE" w:rsidRPr="00700373" w:rsidRDefault="00C91EDE" w:rsidP="00FC0ACD">
            <w:pPr>
              <w:rPr>
                <w:rFonts w:ascii="Arial" w:hAnsi="Arial" w:cs="Arial"/>
                <w:b/>
                <w:sz w:val="28"/>
                <w:szCs w:val="28"/>
              </w:rPr>
            </w:pPr>
            <w:proofErr w:type="spellStart"/>
            <w:r w:rsidRPr="00700373">
              <w:rPr>
                <w:rFonts w:ascii="Arial" w:hAnsi="Arial" w:cs="Arial"/>
                <w:b/>
                <w:sz w:val="28"/>
                <w:szCs w:val="28"/>
              </w:rPr>
              <w:t>Перехідники</w:t>
            </w:r>
            <w:proofErr w:type="spellEnd"/>
            <w:r w:rsidRPr="00700373">
              <w:rPr>
                <w:rFonts w:ascii="Arial" w:hAnsi="Arial" w:cs="Arial"/>
                <w:b/>
                <w:sz w:val="28"/>
                <w:szCs w:val="28"/>
              </w:rPr>
              <w:t>, з'єднувачі та гнучкі муфти:</w:t>
            </w:r>
          </w:p>
        </w:tc>
      </w:tr>
      <w:tr w:rsidR="001A0C39" w:rsidRPr="00E80D81" w:rsidTr="00B64234">
        <w:tc>
          <w:tcPr>
            <w:tcW w:w="2596" w:type="dxa"/>
          </w:tcPr>
          <w:p w:rsidR="001A0C39" w:rsidRPr="00E80D81" w:rsidRDefault="00C91EDE" w:rsidP="00FC0ACD">
            <w:pPr>
              <w:rPr>
                <w:rFonts w:ascii="Arial" w:hAnsi="Arial" w:cs="Arial"/>
                <w:sz w:val="28"/>
                <w:szCs w:val="28"/>
              </w:rPr>
            </w:pPr>
            <w:r w:rsidRPr="00E80D81">
              <w:rPr>
                <w:rFonts w:ascii="Arial" w:hAnsi="Arial" w:cs="Arial"/>
                <w:sz w:val="28"/>
                <w:szCs w:val="28"/>
              </w:rPr>
              <w:t>Керамічний глиняний матеріал, виробництво, зовнішній вигляд</w:t>
            </w:r>
          </w:p>
        </w:tc>
        <w:tc>
          <w:tcPr>
            <w:tcW w:w="1231" w:type="dxa"/>
          </w:tcPr>
          <w:p w:rsidR="00C91EDE" w:rsidRPr="00E80D81" w:rsidRDefault="00C91EDE" w:rsidP="00FC0ACD">
            <w:pPr>
              <w:rPr>
                <w:rFonts w:ascii="Arial" w:hAnsi="Arial" w:cs="Arial"/>
                <w:sz w:val="28"/>
                <w:szCs w:val="28"/>
              </w:rPr>
            </w:pPr>
            <w:r w:rsidRPr="00E80D81">
              <w:rPr>
                <w:rFonts w:ascii="Arial" w:hAnsi="Arial" w:cs="Arial"/>
                <w:sz w:val="28"/>
                <w:szCs w:val="28"/>
              </w:rPr>
              <w:t>EN 295-4: 2013, 5.1,</w:t>
            </w:r>
          </w:p>
          <w:p w:rsidR="00C91EDE" w:rsidRPr="00E80D81" w:rsidRDefault="00C91EDE" w:rsidP="00FC0ACD">
            <w:pPr>
              <w:rPr>
                <w:rFonts w:ascii="Arial" w:hAnsi="Arial" w:cs="Arial"/>
                <w:sz w:val="28"/>
                <w:szCs w:val="28"/>
              </w:rPr>
            </w:pPr>
            <w:r w:rsidRPr="00E80D81">
              <w:rPr>
                <w:rFonts w:ascii="Arial" w:hAnsi="Arial" w:cs="Arial"/>
                <w:sz w:val="28"/>
                <w:szCs w:val="28"/>
              </w:rPr>
              <w:t>А.3.1, В.2 - В.4</w:t>
            </w:r>
          </w:p>
          <w:p w:rsidR="001A0C39" w:rsidRPr="00E80D81" w:rsidRDefault="00C91EDE" w:rsidP="00FC0ACD">
            <w:pPr>
              <w:rPr>
                <w:rFonts w:ascii="Arial" w:hAnsi="Arial" w:cs="Arial"/>
                <w:b/>
                <w:sz w:val="28"/>
                <w:szCs w:val="28"/>
              </w:rPr>
            </w:pPr>
            <w:r w:rsidRPr="00E80D81">
              <w:rPr>
                <w:rFonts w:ascii="Arial" w:hAnsi="Arial" w:cs="Arial"/>
                <w:sz w:val="28"/>
                <w:szCs w:val="28"/>
              </w:rPr>
              <w:t>та С.2</w:t>
            </w:r>
          </w:p>
        </w:tc>
        <w:tc>
          <w:tcPr>
            <w:tcW w:w="1609" w:type="dxa"/>
          </w:tcPr>
          <w:p w:rsidR="001A0C39" w:rsidRPr="00E80D81" w:rsidRDefault="00C91EDE" w:rsidP="00FC0ACD">
            <w:pPr>
              <w:rPr>
                <w:rFonts w:ascii="Arial" w:hAnsi="Arial" w:cs="Arial"/>
                <w:sz w:val="28"/>
                <w:szCs w:val="28"/>
              </w:rPr>
            </w:pPr>
            <w:r w:rsidRPr="00E80D81">
              <w:rPr>
                <w:rFonts w:ascii="Arial" w:hAnsi="Arial" w:cs="Arial"/>
                <w:sz w:val="28"/>
                <w:szCs w:val="28"/>
              </w:rPr>
              <w:t>Візуальне обстеження</w:t>
            </w:r>
          </w:p>
        </w:tc>
        <w:tc>
          <w:tcPr>
            <w:tcW w:w="1732" w:type="dxa"/>
          </w:tcPr>
          <w:p w:rsidR="001A0C39" w:rsidRPr="00E80D81" w:rsidRDefault="00C91EDE" w:rsidP="00FC0ACD">
            <w:pPr>
              <w:rPr>
                <w:rFonts w:ascii="Arial" w:hAnsi="Arial" w:cs="Arial"/>
                <w:sz w:val="28"/>
                <w:szCs w:val="28"/>
              </w:rPr>
            </w:pPr>
            <w:r w:rsidRPr="00E80D81">
              <w:rPr>
                <w:rFonts w:ascii="Arial" w:hAnsi="Arial" w:cs="Arial"/>
                <w:sz w:val="28"/>
                <w:szCs w:val="28"/>
              </w:rPr>
              <w:t>3 зразки кожного номінального розміру</w:t>
            </w:r>
          </w:p>
        </w:tc>
        <w:tc>
          <w:tcPr>
            <w:tcW w:w="2010" w:type="dxa"/>
          </w:tcPr>
          <w:p w:rsidR="00746378" w:rsidRPr="00E80D81" w:rsidRDefault="00746378" w:rsidP="00FC0ACD">
            <w:pPr>
              <w:rPr>
                <w:rFonts w:ascii="Arial" w:hAnsi="Arial" w:cs="Arial"/>
                <w:sz w:val="28"/>
                <w:szCs w:val="28"/>
              </w:rPr>
            </w:pPr>
            <w:r w:rsidRPr="00E80D81">
              <w:rPr>
                <w:rFonts w:ascii="Arial" w:hAnsi="Arial" w:cs="Arial"/>
                <w:sz w:val="28"/>
                <w:szCs w:val="28"/>
              </w:rPr>
              <w:t>«Про</w:t>
            </w:r>
            <w:r w:rsidR="00E80D81">
              <w:rPr>
                <w:rFonts w:ascii="Arial" w:hAnsi="Arial" w:cs="Arial"/>
                <w:sz w:val="28"/>
                <w:szCs w:val="28"/>
              </w:rPr>
              <w:t>пуск</w:t>
            </w:r>
            <w:r w:rsidRPr="00E80D81">
              <w:rPr>
                <w:rFonts w:ascii="Arial" w:hAnsi="Arial" w:cs="Arial"/>
                <w:sz w:val="28"/>
                <w:szCs w:val="28"/>
              </w:rPr>
              <w:t xml:space="preserve"> "</w:t>
            </w:r>
          </w:p>
          <w:p w:rsidR="001A0C39" w:rsidRPr="00E80D81" w:rsidRDefault="001A0C39" w:rsidP="00E27166">
            <w:pPr>
              <w:rPr>
                <w:rFonts w:ascii="Arial" w:hAnsi="Arial" w:cs="Arial"/>
                <w:b/>
                <w:sz w:val="28"/>
                <w:szCs w:val="28"/>
              </w:rPr>
            </w:pPr>
          </w:p>
        </w:tc>
      </w:tr>
      <w:tr w:rsidR="001A0C39" w:rsidRPr="00700373" w:rsidTr="00B64234">
        <w:tc>
          <w:tcPr>
            <w:tcW w:w="2596" w:type="dxa"/>
          </w:tcPr>
          <w:p w:rsidR="008A70B0" w:rsidRPr="00700373" w:rsidRDefault="008A70B0" w:rsidP="00FC0ACD">
            <w:pPr>
              <w:rPr>
                <w:rFonts w:ascii="Arial" w:hAnsi="Arial" w:cs="Arial"/>
                <w:sz w:val="28"/>
                <w:szCs w:val="28"/>
              </w:rPr>
            </w:pPr>
            <w:r w:rsidRPr="00700373">
              <w:rPr>
                <w:rFonts w:ascii="Arial" w:hAnsi="Arial" w:cs="Arial"/>
                <w:sz w:val="28"/>
                <w:szCs w:val="28"/>
              </w:rPr>
              <w:t>Спільні матеріали:</w:t>
            </w:r>
          </w:p>
          <w:p w:rsidR="008A70B0" w:rsidRPr="00700373" w:rsidRDefault="00E80D81" w:rsidP="00FC0ACD">
            <w:pPr>
              <w:rPr>
                <w:rFonts w:ascii="Arial" w:hAnsi="Arial" w:cs="Arial"/>
                <w:sz w:val="28"/>
                <w:szCs w:val="28"/>
              </w:rPr>
            </w:pPr>
            <w:proofErr w:type="spellStart"/>
            <w:r>
              <w:rPr>
                <w:rFonts w:ascii="Arial" w:hAnsi="Arial" w:cs="Arial"/>
                <w:sz w:val="28"/>
                <w:szCs w:val="28"/>
              </w:rPr>
              <w:t>-Гумова</w:t>
            </w:r>
            <w:proofErr w:type="spellEnd"/>
            <w:r>
              <w:rPr>
                <w:rFonts w:ascii="Arial" w:hAnsi="Arial" w:cs="Arial"/>
                <w:sz w:val="28"/>
                <w:szCs w:val="28"/>
              </w:rPr>
              <w:t xml:space="preserve"> ущільнювальні</w:t>
            </w:r>
          </w:p>
          <w:p w:rsidR="001A0C39" w:rsidRPr="00700373" w:rsidRDefault="008A70B0" w:rsidP="00E80D81">
            <w:pPr>
              <w:rPr>
                <w:rFonts w:ascii="Arial" w:hAnsi="Arial" w:cs="Arial"/>
                <w:b/>
                <w:sz w:val="28"/>
                <w:szCs w:val="28"/>
              </w:rPr>
            </w:pPr>
            <w:r w:rsidRPr="00700373">
              <w:rPr>
                <w:rFonts w:ascii="Arial" w:hAnsi="Arial" w:cs="Arial"/>
                <w:sz w:val="28"/>
                <w:szCs w:val="28"/>
              </w:rPr>
              <w:t>елементи</w:t>
            </w:r>
          </w:p>
        </w:tc>
        <w:tc>
          <w:tcPr>
            <w:tcW w:w="1231" w:type="dxa"/>
          </w:tcPr>
          <w:p w:rsidR="001A0C39" w:rsidRPr="00700373" w:rsidRDefault="008A70B0" w:rsidP="00FC0ACD">
            <w:pPr>
              <w:rPr>
                <w:rFonts w:ascii="Arial" w:hAnsi="Arial" w:cs="Arial"/>
                <w:b/>
                <w:sz w:val="28"/>
                <w:szCs w:val="28"/>
              </w:rPr>
            </w:pPr>
            <w:r w:rsidRPr="00700373">
              <w:rPr>
                <w:rFonts w:ascii="Arial" w:hAnsi="Arial" w:cs="Arial"/>
                <w:sz w:val="28"/>
                <w:szCs w:val="28"/>
              </w:rPr>
              <w:t>EN 295-4:2013, 5.1.2</w:t>
            </w:r>
          </w:p>
        </w:tc>
        <w:tc>
          <w:tcPr>
            <w:tcW w:w="1609" w:type="dxa"/>
          </w:tcPr>
          <w:p w:rsidR="001A0C39" w:rsidRPr="00700373" w:rsidRDefault="008A70B0" w:rsidP="00FC0ACD">
            <w:pPr>
              <w:rPr>
                <w:rFonts w:ascii="Arial" w:hAnsi="Arial" w:cs="Arial"/>
                <w:b/>
                <w:sz w:val="28"/>
                <w:szCs w:val="28"/>
              </w:rPr>
            </w:pPr>
            <w:r w:rsidRPr="00700373">
              <w:rPr>
                <w:rFonts w:ascii="Arial" w:hAnsi="Arial" w:cs="Arial"/>
                <w:sz w:val="28"/>
                <w:szCs w:val="28"/>
              </w:rPr>
              <w:t>EN 681-1</w:t>
            </w:r>
          </w:p>
        </w:tc>
        <w:tc>
          <w:tcPr>
            <w:tcW w:w="1732" w:type="dxa"/>
          </w:tcPr>
          <w:p w:rsidR="001A0C39" w:rsidRPr="00700373" w:rsidRDefault="008A70B0" w:rsidP="00FC0ACD">
            <w:pPr>
              <w:rPr>
                <w:rFonts w:ascii="Arial" w:hAnsi="Arial" w:cs="Arial"/>
                <w:b/>
                <w:sz w:val="28"/>
                <w:szCs w:val="28"/>
              </w:rPr>
            </w:pPr>
            <w:r w:rsidRPr="00700373">
              <w:rPr>
                <w:rFonts w:ascii="Arial" w:hAnsi="Arial" w:cs="Arial"/>
                <w:sz w:val="28"/>
                <w:szCs w:val="28"/>
              </w:rPr>
              <w:t>Див EN 681-1</w:t>
            </w:r>
          </w:p>
        </w:tc>
        <w:tc>
          <w:tcPr>
            <w:tcW w:w="2010" w:type="dxa"/>
          </w:tcPr>
          <w:p w:rsidR="001A0C39" w:rsidRPr="00700373" w:rsidRDefault="00746378" w:rsidP="00FC0ACD">
            <w:pPr>
              <w:rPr>
                <w:rFonts w:ascii="Arial" w:hAnsi="Arial" w:cs="Arial"/>
                <w:b/>
                <w:sz w:val="28"/>
                <w:szCs w:val="28"/>
              </w:rPr>
            </w:pPr>
            <w:r w:rsidRPr="00700373">
              <w:rPr>
                <w:rFonts w:ascii="Arial" w:hAnsi="Arial" w:cs="Arial"/>
                <w:sz w:val="28"/>
                <w:szCs w:val="28"/>
              </w:rPr>
              <w:t>Див EN 681-1</w:t>
            </w:r>
          </w:p>
        </w:tc>
      </w:tr>
      <w:tr w:rsidR="001A0C39" w:rsidRPr="00700373" w:rsidTr="00B64234">
        <w:tc>
          <w:tcPr>
            <w:tcW w:w="2596" w:type="dxa"/>
          </w:tcPr>
          <w:p w:rsidR="008A70B0" w:rsidRPr="00700373" w:rsidRDefault="008A70B0" w:rsidP="00FC0ACD">
            <w:pPr>
              <w:rPr>
                <w:rFonts w:ascii="Arial" w:hAnsi="Arial" w:cs="Arial"/>
                <w:sz w:val="28"/>
                <w:szCs w:val="28"/>
              </w:rPr>
            </w:pPr>
            <w:proofErr w:type="spellStart"/>
            <w:r w:rsidRPr="00700373">
              <w:rPr>
                <w:rFonts w:ascii="Arial" w:hAnsi="Arial" w:cs="Arial"/>
                <w:sz w:val="28"/>
                <w:szCs w:val="28"/>
              </w:rPr>
              <w:t>-Поліуретан</w:t>
            </w:r>
            <w:proofErr w:type="spellEnd"/>
          </w:p>
          <w:p w:rsidR="001A0C39" w:rsidRPr="00700373" w:rsidRDefault="008A70B0" w:rsidP="00FC0ACD">
            <w:pPr>
              <w:rPr>
                <w:rFonts w:ascii="Arial" w:hAnsi="Arial" w:cs="Arial"/>
                <w:sz w:val="28"/>
                <w:szCs w:val="28"/>
              </w:rPr>
            </w:pPr>
            <w:r w:rsidRPr="00700373">
              <w:rPr>
                <w:rFonts w:ascii="Arial" w:hAnsi="Arial" w:cs="Arial"/>
                <w:sz w:val="28"/>
                <w:szCs w:val="28"/>
              </w:rPr>
              <w:t>ущільнювальні елементи</w:t>
            </w:r>
          </w:p>
        </w:tc>
        <w:tc>
          <w:tcPr>
            <w:tcW w:w="1231" w:type="dxa"/>
          </w:tcPr>
          <w:p w:rsidR="001A0C39" w:rsidRPr="00700373" w:rsidRDefault="008A70B0" w:rsidP="00FC0ACD">
            <w:pPr>
              <w:rPr>
                <w:rFonts w:ascii="Arial" w:hAnsi="Arial" w:cs="Arial"/>
                <w:sz w:val="28"/>
                <w:szCs w:val="28"/>
              </w:rPr>
            </w:pPr>
            <w:r w:rsidRPr="00700373">
              <w:rPr>
                <w:rFonts w:ascii="Arial" w:hAnsi="Arial" w:cs="Arial"/>
                <w:sz w:val="28"/>
                <w:szCs w:val="28"/>
              </w:rPr>
              <w:t>EN 295-4:2013, 5.1.3</w:t>
            </w:r>
          </w:p>
        </w:tc>
        <w:tc>
          <w:tcPr>
            <w:tcW w:w="1609" w:type="dxa"/>
          </w:tcPr>
          <w:p w:rsidR="001A0C39" w:rsidRPr="00700373" w:rsidRDefault="008A70B0" w:rsidP="00FC0ACD">
            <w:pPr>
              <w:rPr>
                <w:rFonts w:ascii="Arial" w:hAnsi="Arial" w:cs="Arial"/>
                <w:sz w:val="28"/>
                <w:szCs w:val="28"/>
              </w:rPr>
            </w:pPr>
            <w:r w:rsidRPr="00700373">
              <w:rPr>
                <w:rFonts w:ascii="Arial" w:hAnsi="Arial" w:cs="Arial"/>
                <w:sz w:val="28"/>
                <w:szCs w:val="28"/>
              </w:rPr>
              <w:t>EN 681-4</w:t>
            </w:r>
          </w:p>
        </w:tc>
        <w:tc>
          <w:tcPr>
            <w:tcW w:w="1732" w:type="dxa"/>
          </w:tcPr>
          <w:p w:rsidR="001A0C39" w:rsidRPr="00700373" w:rsidRDefault="008A70B0" w:rsidP="00FC0ACD">
            <w:pPr>
              <w:rPr>
                <w:rFonts w:ascii="Arial" w:hAnsi="Arial" w:cs="Arial"/>
                <w:sz w:val="28"/>
                <w:szCs w:val="28"/>
              </w:rPr>
            </w:pPr>
            <w:r w:rsidRPr="00700373">
              <w:rPr>
                <w:rFonts w:ascii="Arial" w:hAnsi="Arial" w:cs="Arial"/>
                <w:sz w:val="28"/>
                <w:szCs w:val="28"/>
              </w:rPr>
              <w:t>Див EN 681-4</w:t>
            </w:r>
          </w:p>
        </w:tc>
        <w:tc>
          <w:tcPr>
            <w:tcW w:w="2010" w:type="dxa"/>
          </w:tcPr>
          <w:p w:rsidR="001A0C39" w:rsidRPr="00700373" w:rsidRDefault="008A70B0" w:rsidP="00FC0ACD">
            <w:pPr>
              <w:rPr>
                <w:rFonts w:ascii="Arial" w:hAnsi="Arial" w:cs="Arial"/>
                <w:sz w:val="28"/>
                <w:szCs w:val="28"/>
              </w:rPr>
            </w:pPr>
            <w:r w:rsidRPr="00700373">
              <w:rPr>
                <w:rFonts w:ascii="Arial" w:hAnsi="Arial" w:cs="Arial"/>
                <w:sz w:val="28"/>
                <w:szCs w:val="28"/>
              </w:rPr>
              <w:t>Див EN 681-4</w:t>
            </w:r>
          </w:p>
        </w:tc>
      </w:tr>
      <w:tr w:rsidR="001A0C39" w:rsidRPr="00E80D81" w:rsidTr="00B64234">
        <w:tc>
          <w:tcPr>
            <w:tcW w:w="2596" w:type="dxa"/>
          </w:tcPr>
          <w:p w:rsidR="008A70B0" w:rsidRPr="00E80D81" w:rsidRDefault="00E80D81" w:rsidP="00FC0ACD">
            <w:pPr>
              <w:rPr>
                <w:rFonts w:ascii="Arial" w:hAnsi="Arial" w:cs="Arial"/>
                <w:sz w:val="28"/>
                <w:szCs w:val="28"/>
              </w:rPr>
            </w:pPr>
            <w:r w:rsidRPr="00E80D81">
              <w:rPr>
                <w:rFonts w:ascii="Arial" w:hAnsi="Arial" w:cs="Arial"/>
                <w:sz w:val="28"/>
                <w:szCs w:val="28"/>
              </w:rPr>
              <w:lastRenderedPageBreak/>
              <w:t xml:space="preserve">Міцність </w:t>
            </w:r>
            <w:r w:rsidR="008A70B0" w:rsidRPr="00E80D81">
              <w:rPr>
                <w:rFonts w:ascii="Arial" w:hAnsi="Arial" w:cs="Arial"/>
                <w:sz w:val="28"/>
                <w:szCs w:val="28"/>
              </w:rPr>
              <w:t>стрічк</w:t>
            </w:r>
            <w:r w:rsidRPr="00E80D81">
              <w:rPr>
                <w:rFonts w:ascii="Arial" w:hAnsi="Arial" w:cs="Arial"/>
                <w:sz w:val="28"/>
                <w:szCs w:val="28"/>
              </w:rPr>
              <w:t>и</w:t>
            </w:r>
          </w:p>
          <w:p w:rsidR="00E80D81" w:rsidRPr="00E80D81" w:rsidRDefault="00E80D81" w:rsidP="00FC0ACD">
            <w:pPr>
              <w:rPr>
                <w:rFonts w:ascii="Arial" w:hAnsi="Arial" w:cs="Arial"/>
                <w:sz w:val="28"/>
                <w:szCs w:val="28"/>
              </w:rPr>
            </w:pPr>
            <w:r w:rsidRPr="00E80D81">
              <w:rPr>
                <w:rFonts w:ascii="Arial" w:hAnsi="Arial" w:cs="Arial"/>
                <w:sz w:val="28"/>
                <w:szCs w:val="28"/>
              </w:rPr>
              <w:t>напруження</w:t>
            </w:r>
          </w:p>
          <w:p w:rsidR="001A0C39" w:rsidRPr="00E80D81" w:rsidRDefault="001A0C39" w:rsidP="00E27166">
            <w:pPr>
              <w:ind w:left="360"/>
              <w:rPr>
                <w:rFonts w:ascii="Arial" w:hAnsi="Arial" w:cs="Arial"/>
                <w:sz w:val="28"/>
                <w:szCs w:val="28"/>
              </w:rPr>
            </w:pPr>
          </w:p>
        </w:tc>
        <w:tc>
          <w:tcPr>
            <w:tcW w:w="1231" w:type="dxa"/>
          </w:tcPr>
          <w:p w:rsidR="001A0C39" w:rsidRPr="00E80D81" w:rsidRDefault="008A70B0" w:rsidP="00FC0ACD">
            <w:pPr>
              <w:rPr>
                <w:rFonts w:ascii="Arial" w:hAnsi="Arial" w:cs="Arial"/>
                <w:sz w:val="28"/>
                <w:szCs w:val="28"/>
              </w:rPr>
            </w:pPr>
            <w:r w:rsidRPr="00E80D81">
              <w:rPr>
                <w:rFonts w:ascii="Arial" w:hAnsi="Arial" w:cs="Arial"/>
                <w:sz w:val="28"/>
                <w:szCs w:val="28"/>
              </w:rPr>
              <w:t>EN 295-4:2013, A.3.3.4</w:t>
            </w:r>
          </w:p>
        </w:tc>
        <w:tc>
          <w:tcPr>
            <w:tcW w:w="1609" w:type="dxa"/>
          </w:tcPr>
          <w:p w:rsidR="001A0C39" w:rsidRPr="00E80D81" w:rsidRDefault="00DB5159" w:rsidP="00FC0ACD">
            <w:pPr>
              <w:rPr>
                <w:rFonts w:ascii="Arial" w:hAnsi="Arial" w:cs="Arial"/>
                <w:sz w:val="28"/>
                <w:szCs w:val="28"/>
              </w:rPr>
            </w:pPr>
            <w:r w:rsidRPr="00E80D81">
              <w:rPr>
                <w:rFonts w:ascii="Arial" w:hAnsi="Arial" w:cs="Arial"/>
                <w:sz w:val="28"/>
                <w:szCs w:val="28"/>
              </w:rPr>
              <w:t>EN 295-4:2013, A.3.4.2</w:t>
            </w:r>
          </w:p>
        </w:tc>
        <w:tc>
          <w:tcPr>
            <w:tcW w:w="1732" w:type="dxa"/>
          </w:tcPr>
          <w:p w:rsidR="001A0C39" w:rsidRPr="00E80D81" w:rsidRDefault="00DB5159" w:rsidP="00FC0ACD">
            <w:pPr>
              <w:rPr>
                <w:rFonts w:ascii="Arial" w:hAnsi="Arial" w:cs="Arial"/>
                <w:sz w:val="28"/>
                <w:szCs w:val="28"/>
              </w:rPr>
            </w:pPr>
            <w:r w:rsidRPr="00E80D81">
              <w:rPr>
                <w:rFonts w:ascii="Arial" w:hAnsi="Arial" w:cs="Arial"/>
                <w:sz w:val="28"/>
                <w:szCs w:val="28"/>
              </w:rPr>
              <w:t>по 1 зразку кожного номінального розміру</w:t>
            </w:r>
          </w:p>
        </w:tc>
        <w:tc>
          <w:tcPr>
            <w:tcW w:w="2010" w:type="dxa"/>
          </w:tcPr>
          <w:p w:rsidR="001A0C39" w:rsidRPr="00E80D81" w:rsidRDefault="0061366E" w:rsidP="00E80D81">
            <w:pPr>
              <w:rPr>
                <w:rFonts w:ascii="Arial" w:hAnsi="Arial" w:cs="Arial"/>
                <w:sz w:val="28"/>
                <w:szCs w:val="28"/>
              </w:rPr>
            </w:pPr>
            <w:r w:rsidRPr="00E80D81">
              <w:rPr>
                <w:rFonts w:ascii="Arial" w:hAnsi="Arial" w:cs="Arial"/>
                <w:sz w:val="28"/>
                <w:szCs w:val="28"/>
              </w:rPr>
              <w:t>«Про</w:t>
            </w:r>
            <w:r w:rsidR="00E80D81" w:rsidRPr="00E80D81">
              <w:rPr>
                <w:rFonts w:ascii="Arial" w:hAnsi="Arial" w:cs="Arial"/>
                <w:sz w:val="28"/>
                <w:szCs w:val="28"/>
              </w:rPr>
              <w:t>пуск</w:t>
            </w:r>
            <w:r w:rsidRPr="00E80D81">
              <w:rPr>
                <w:rFonts w:ascii="Arial" w:hAnsi="Arial" w:cs="Arial"/>
                <w:sz w:val="28"/>
                <w:szCs w:val="28"/>
              </w:rPr>
              <w:t>»</w:t>
            </w:r>
          </w:p>
        </w:tc>
      </w:tr>
      <w:tr w:rsidR="00E80D81" w:rsidRPr="00700373" w:rsidTr="00B64234">
        <w:tc>
          <w:tcPr>
            <w:tcW w:w="2596" w:type="dxa"/>
          </w:tcPr>
          <w:p w:rsidR="00E80D81" w:rsidRPr="00700373" w:rsidRDefault="00E80D81" w:rsidP="007B2376">
            <w:pPr>
              <w:rPr>
                <w:rFonts w:ascii="Arial" w:hAnsi="Arial" w:cs="Arial"/>
                <w:sz w:val="28"/>
                <w:szCs w:val="28"/>
              </w:rPr>
            </w:pPr>
            <w:proofErr w:type="spellStart"/>
            <w:r w:rsidRPr="00700373">
              <w:rPr>
                <w:rFonts w:ascii="Arial" w:hAnsi="Arial" w:cs="Arial"/>
                <w:sz w:val="28"/>
                <w:szCs w:val="28"/>
              </w:rPr>
              <w:t>Водопоглинання</w:t>
            </w:r>
            <w:proofErr w:type="spellEnd"/>
          </w:p>
        </w:tc>
        <w:tc>
          <w:tcPr>
            <w:tcW w:w="1231" w:type="dxa"/>
          </w:tcPr>
          <w:p w:rsidR="00E80D81" w:rsidRPr="00700373" w:rsidRDefault="00E80D81" w:rsidP="00FC0ACD">
            <w:pPr>
              <w:rPr>
                <w:rFonts w:ascii="Arial" w:hAnsi="Arial" w:cs="Arial"/>
                <w:sz w:val="28"/>
                <w:szCs w:val="28"/>
              </w:rPr>
            </w:pPr>
            <w:r w:rsidRPr="00700373">
              <w:rPr>
                <w:rFonts w:ascii="Arial" w:hAnsi="Arial" w:cs="Arial"/>
                <w:sz w:val="28"/>
                <w:szCs w:val="28"/>
              </w:rPr>
              <w:t>EN 295-4: 2013,</w:t>
            </w:r>
          </w:p>
          <w:p w:rsidR="00E80D81" w:rsidRPr="00700373" w:rsidRDefault="00E80D81" w:rsidP="00FC0ACD">
            <w:pPr>
              <w:rPr>
                <w:rFonts w:ascii="Arial" w:hAnsi="Arial" w:cs="Arial"/>
                <w:sz w:val="28"/>
                <w:szCs w:val="28"/>
              </w:rPr>
            </w:pPr>
            <w:r w:rsidRPr="00700373">
              <w:rPr>
                <w:rFonts w:ascii="Arial" w:hAnsi="Arial" w:cs="Arial"/>
                <w:sz w:val="28"/>
                <w:szCs w:val="28"/>
              </w:rPr>
              <w:t>5.1.1, В.2 - В.4</w:t>
            </w:r>
          </w:p>
        </w:tc>
        <w:tc>
          <w:tcPr>
            <w:tcW w:w="1609" w:type="dxa"/>
          </w:tcPr>
          <w:p w:rsidR="00E80D81" w:rsidRPr="00700373" w:rsidRDefault="00E80D81" w:rsidP="00FC0ACD">
            <w:pPr>
              <w:rPr>
                <w:rFonts w:ascii="Arial" w:hAnsi="Arial" w:cs="Arial"/>
                <w:sz w:val="28"/>
                <w:szCs w:val="28"/>
              </w:rPr>
            </w:pPr>
            <w:r w:rsidRPr="00700373">
              <w:rPr>
                <w:rFonts w:ascii="Arial" w:hAnsi="Arial" w:cs="Arial"/>
                <w:sz w:val="28"/>
                <w:szCs w:val="28"/>
              </w:rPr>
              <w:t>EN 295-3: 2012,</w:t>
            </w:r>
          </w:p>
          <w:p w:rsidR="00E80D81" w:rsidRPr="00700373" w:rsidRDefault="00E80D81" w:rsidP="00FC0ACD">
            <w:pPr>
              <w:rPr>
                <w:rFonts w:ascii="Arial" w:hAnsi="Arial" w:cs="Arial"/>
                <w:sz w:val="28"/>
                <w:szCs w:val="28"/>
              </w:rPr>
            </w:pPr>
            <w:r w:rsidRPr="00700373">
              <w:rPr>
                <w:rFonts w:ascii="Arial" w:eastAsia="Arial" w:hAnsi="Arial" w:cs="Arial"/>
                <w:bCs/>
                <w:sz w:val="28"/>
                <w:szCs w:val="28"/>
              </w:rPr>
              <w:t>пункт</w:t>
            </w:r>
            <w:r w:rsidRPr="00700373">
              <w:rPr>
                <w:rFonts w:ascii="Arial" w:hAnsi="Arial" w:cs="Arial"/>
                <w:sz w:val="28"/>
                <w:szCs w:val="28"/>
              </w:rPr>
              <w:t xml:space="preserve"> 28</w:t>
            </w:r>
          </w:p>
        </w:tc>
        <w:tc>
          <w:tcPr>
            <w:tcW w:w="1732" w:type="dxa"/>
          </w:tcPr>
          <w:p w:rsidR="00E80D81" w:rsidRPr="00700373" w:rsidRDefault="00E80D81" w:rsidP="00FC0ACD">
            <w:pPr>
              <w:rPr>
                <w:rFonts w:ascii="Arial" w:hAnsi="Arial" w:cs="Arial"/>
                <w:sz w:val="28"/>
                <w:szCs w:val="28"/>
              </w:rPr>
            </w:pPr>
            <w:r w:rsidRPr="00700373">
              <w:rPr>
                <w:rFonts w:ascii="Arial" w:hAnsi="Arial" w:cs="Arial"/>
                <w:sz w:val="28"/>
                <w:szCs w:val="28"/>
              </w:rPr>
              <w:t>3 зразки</w:t>
            </w:r>
          </w:p>
        </w:tc>
        <w:tc>
          <w:tcPr>
            <w:tcW w:w="2010" w:type="dxa"/>
          </w:tcPr>
          <w:p w:rsidR="00E80D81" w:rsidRPr="00E80D81" w:rsidRDefault="00E80D81" w:rsidP="00E80D81">
            <w:pPr>
              <w:rPr>
                <w:rFonts w:ascii="Arial" w:hAnsi="Arial" w:cs="Arial"/>
                <w:sz w:val="28"/>
                <w:szCs w:val="28"/>
              </w:rPr>
            </w:pPr>
            <w:r w:rsidRPr="00E80D81">
              <w:rPr>
                <w:rFonts w:ascii="Arial" w:hAnsi="Arial" w:cs="Arial"/>
                <w:sz w:val="28"/>
                <w:szCs w:val="28"/>
              </w:rPr>
              <w:t>«Пропуск»</w:t>
            </w:r>
          </w:p>
        </w:tc>
      </w:tr>
      <w:tr w:rsidR="00E80D81" w:rsidRPr="00E80D81" w:rsidTr="00B64234">
        <w:tc>
          <w:tcPr>
            <w:tcW w:w="2596" w:type="dxa"/>
          </w:tcPr>
          <w:p w:rsidR="00E80D81" w:rsidRPr="00E80D81" w:rsidRDefault="00E80D81" w:rsidP="007B2376">
            <w:pPr>
              <w:rPr>
                <w:rFonts w:ascii="Arial" w:hAnsi="Arial" w:cs="Arial"/>
                <w:sz w:val="28"/>
                <w:szCs w:val="28"/>
              </w:rPr>
            </w:pPr>
            <w:r w:rsidRPr="00E80D81">
              <w:rPr>
                <w:rFonts w:ascii="Arial" w:hAnsi="Arial" w:cs="Arial"/>
                <w:sz w:val="28"/>
                <w:szCs w:val="28"/>
              </w:rPr>
              <w:t>Розміри та допуски</w:t>
            </w:r>
          </w:p>
        </w:tc>
        <w:tc>
          <w:tcPr>
            <w:tcW w:w="1231" w:type="dxa"/>
          </w:tcPr>
          <w:p w:rsidR="00E80D81" w:rsidRPr="00E80D81" w:rsidRDefault="00E80D81" w:rsidP="00FC0ACD">
            <w:pPr>
              <w:rPr>
                <w:rFonts w:ascii="Arial" w:hAnsi="Arial" w:cs="Arial"/>
                <w:sz w:val="28"/>
                <w:szCs w:val="28"/>
              </w:rPr>
            </w:pPr>
            <w:r w:rsidRPr="00E80D81">
              <w:rPr>
                <w:rFonts w:ascii="Arial" w:hAnsi="Arial" w:cs="Arial"/>
                <w:sz w:val="28"/>
                <w:szCs w:val="28"/>
              </w:rPr>
              <w:t>EN 295-4: 2013, 5.2</w:t>
            </w:r>
          </w:p>
          <w:p w:rsidR="00E80D81" w:rsidRPr="00E80D81" w:rsidRDefault="00E80D81" w:rsidP="00FC0ACD">
            <w:pPr>
              <w:rPr>
                <w:rFonts w:ascii="Arial" w:hAnsi="Arial" w:cs="Arial"/>
                <w:sz w:val="28"/>
                <w:szCs w:val="28"/>
              </w:rPr>
            </w:pPr>
            <w:r w:rsidRPr="00E80D81">
              <w:rPr>
                <w:rFonts w:ascii="Arial" w:hAnsi="Arial" w:cs="Arial"/>
                <w:sz w:val="28"/>
                <w:szCs w:val="28"/>
              </w:rPr>
              <w:t>до 5.5, A.3.2, B.2 до</w:t>
            </w:r>
          </w:p>
          <w:p w:rsidR="00E80D81" w:rsidRPr="00E80D81" w:rsidRDefault="00E80D81" w:rsidP="00FC0ACD">
            <w:pPr>
              <w:rPr>
                <w:rFonts w:ascii="Arial" w:hAnsi="Arial" w:cs="Arial"/>
                <w:sz w:val="28"/>
                <w:szCs w:val="28"/>
              </w:rPr>
            </w:pPr>
            <w:r w:rsidRPr="00E80D81">
              <w:rPr>
                <w:rFonts w:ascii="Arial" w:hAnsi="Arial" w:cs="Arial"/>
                <w:sz w:val="28"/>
                <w:szCs w:val="28"/>
              </w:rPr>
              <w:t>В.4 та С.3</w:t>
            </w:r>
          </w:p>
        </w:tc>
        <w:tc>
          <w:tcPr>
            <w:tcW w:w="1609" w:type="dxa"/>
          </w:tcPr>
          <w:p w:rsidR="00E80D81" w:rsidRPr="00E80D81" w:rsidRDefault="00E80D81" w:rsidP="00FC0ACD">
            <w:pPr>
              <w:rPr>
                <w:rFonts w:ascii="Arial" w:hAnsi="Arial" w:cs="Arial"/>
                <w:sz w:val="28"/>
                <w:szCs w:val="28"/>
              </w:rPr>
            </w:pPr>
            <w:r w:rsidRPr="00E80D81">
              <w:rPr>
                <w:rFonts w:ascii="Arial" w:hAnsi="Arial" w:cs="Arial"/>
                <w:sz w:val="28"/>
                <w:szCs w:val="28"/>
              </w:rPr>
              <w:t>Вимірювання,</w:t>
            </w:r>
          </w:p>
          <w:p w:rsidR="00E80D81" w:rsidRPr="00E80D81" w:rsidRDefault="00E80D81" w:rsidP="00FC0ACD">
            <w:pPr>
              <w:rPr>
                <w:rFonts w:ascii="Arial" w:hAnsi="Arial" w:cs="Arial"/>
                <w:sz w:val="28"/>
                <w:szCs w:val="28"/>
              </w:rPr>
            </w:pPr>
            <w:r w:rsidRPr="00E80D81">
              <w:rPr>
                <w:rFonts w:ascii="Arial" w:hAnsi="Arial" w:cs="Arial"/>
                <w:sz w:val="28"/>
                <w:szCs w:val="28"/>
              </w:rPr>
              <w:t>EN 295-3: 2012</w:t>
            </w:r>
          </w:p>
          <w:p w:rsidR="00E80D81" w:rsidRPr="00E80D81" w:rsidRDefault="00E80D81" w:rsidP="00FC0ACD">
            <w:pPr>
              <w:rPr>
                <w:rFonts w:ascii="Arial" w:hAnsi="Arial" w:cs="Arial"/>
                <w:sz w:val="28"/>
                <w:szCs w:val="28"/>
              </w:rPr>
            </w:pPr>
            <w:r w:rsidRPr="00E80D81">
              <w:rPr>
                <w:rFonts w:ascii="Arial" w:eastAsia="Arial" w:hAnsi="Arial" w:cs="Arial"/>
                <w:bCs/>
                <w:sz w:val="28"/>
                <w:szCs w:val="28"/>
              </w:rPr>
              <w:t>пункти</w:t>
            </w:r>
            <w:r w:rsidRPr="00E80D81">
              <w:rPr>
                <w:rFonts w:ascii="Arial" w:hAnsi="Arial" w:cs="Arial"/>
                <w:sz w:val="28"/>
                <w:szCs w:val="28"/>
              </w:rPr>
              <w:t xml:space="preserve"> 5 і 6,</w:t>
            </w:r>
          </w:p>
          <w:p w:rsidR="00E80D81" w:rsidRPr="00E80D81" w:rsidRDefault="00E80D81" w:rsidP="00FC0ACD">
            <w:pPr>
              <w:rPr>
                <w:rFonts w:ascii="Arial" w:hAnsi="Arial" w:cs="Arial"/>
                <w:sz w:val="28"/>
                <w:szCs w:val="28"/>
              </w:rPr>
            </w:pPr>
            <w:r w:rsidRPr="00E80D81">
              <w:rPr>
                <w:rFonts w:ascii="Arial" w:hAnsi="Arial" w:cs="Arial"/>
                <w:sz w:val="28"/>
                <w:szCs w:val="28"/>
              </w:rPr>
              <w:t>де це доречно</w:t>
            </w:r>
          </w:p>
        </w:tc>
        <w:tc>
          <w:tcPr>
            <w:tcW w:w="1732" w:type="dxa"/>
          </w:tcPr>
          <w:p w:rsidR="00E80D81" w:rsidRPr="00E80D81" w:rsidRDefault="00E80D81" w:rsidP="00FC0ACD">
            <w:pPr>
              <w:rPr>
                <w:rFonts w:ascii="Arial" w:hAnsi="Arial" w:cs="Arial"/>
                <w:sz w:val="28"/>
                <w:szCs w:val="28"/>
              </w:rPr>
            </w:pPr>
            <w:r w:rsidRPr="00E80D81">
              <w:rPr>
                <w:rFonts w:ascii="Arial" w:hAnsi="Arial" w:cs="Arial"/>
                <w:sz w:val="28"/>
                <w:szCs w:val="28"/>
              </w:rPr>
              <w:t xml:space="preserve"> 3 зразки кожного номінального розміру</w:t>
            </w:r>
          </w:p>
        </w:tc>
        <w:tc>
          <w:tcPr>
            <w:tcW w:w="2010" w:type="dxa"/>
          </w:tcPr>
          <w:p w:rsidR="00E80D81" w:rsidRPr="00E80D81" w:rsidRDefault="00E80D81" w:rsidP="00E80D81">
            <w:pPr>
              <w:rPr>
                <w:rFonts w:ascii="Arial" w:hAnsi="Arial" w:cs="Arial"/>
                <w:sz w:val="28"/>
                <w:szCs w:val="28"/>
              </w:rPr>
            </w:pPr>
            <w:r w:rsidRPr="00E80D81">
              <w:rPr>
                <w:rFonts w:ascii="Arial" w:hAnsi="Arial" w:cs="Arial"/>
                <w:sz w:val="28"/>
                <w:szCs w:val="28"/>
              </w:rPr>
              <w:t>«Пропуск»</w:t>
            </w:r>
          </w:p>
        </w:tc>
      </w:tr>
      <w:tr w:rsidR="001A0C39" w:rsidRPr="000D28A9" w:rsidTr="00B64234">
        <w:tc>
          <w:tcPr>
            <w:tcW w:w="2596" w:type="dxa"/>
          </w:tcPr>
          <w:p w:rsidR="009F57DE" w:rsidRPr="000D28A9" w:rsidRDefault="009F57DE" w:rsidP="007B2376">
            <w:pPr>
              <w:rPr>
                <w:rFonts w:ascii="Arial" w:hAnsi="Arial" w:cs="Arial"/>
                <w:sz w:val="28"/>
                <w:szCs w:val="28"/>
              </w:rPr>
            </w:pPr>
            <w:r w:rsidRPr="000D28A9">
              <w:rPr>
                <w:rFonts w:ascii="Arial" w:hAnsi="Arial" w:cs="Arial"/>
                <w:sz w:val="28"/>
                <w:szCs w:val="28"/>
              </w:rPr>
              <w:t xml:space="preserve">Герметичність </w:t>
            </w:r>
            <w:proofErr w:type="spellStart"/>
            <w:r w:rsidRPr="000D28A9">
              <w:rPr>
                <w:rFonts w:ascii="Arial" w:hAnsi="Arial" w:cs="Arial"/>
                <w:sz w:val="28"/>
                <w:szCs w:val="28"/>
              </w:rPr>
              <w:t>перехідників</w:t>
            </w:r>
            <w:proofErr w:type="spellEnd"/>
          </w:p>
          <w:p w:rsidR="001A0C39" w:rsidRPr="000D28A9" w:rsidRDefault="009F57DE" w:rsidP="007B2376">
            <w:pPr>
              <w:rPr>
                <w:rFonts w:ascii="Arial" w:hAnsi="Arial" w:cs="Arial"/>
                <w:sz w:val="28"/>
                <w:szCs w:val="28"/>
              </w:rPr>
            </w:pPr>
            <w:r w:rsidRPr="000D28A9">
              <w:rPr>
                <w:rFonts w:ascii="Arial" w:hAnsi="Arial" w:cs="Arial"/>
                <w:sz w:val="28"/>
                <w:szCs w:val="28"/>
              </w:rPr>
              <w:t xml:space="preserve">та </w:t>
            </w:r>
            <w:proofErr w:type="spellStart"/>
            <w:r w:rsidRPr="000D28A9">
              <w:rPr>
                <w:rFonts w:ascii="Arial" w:hAnsi="Arial" w:cs="Arial"/>
                <w:sz w:val="28"/>
                <w:szCs w:val="28"/>
              </w:rPr>
              <w:t>роз'єм</w:t>
            </w:r>
            <w:r w:rsidR="000D28A9">
              <w:rPr>
                <w:rFonts w:ascii="Arial" w:hAnsi="Arial" w:cs="Arial"/>
                <w:sz w:val="28"/>
                <w:szCs w:val="28"/>
              </w:rPr>
              <w:t>ів</w:t>
            </w:r>
            <w:proofErr w:type="spellEnd"/>
          </w:p>
        </w:tc>
        <w:tc>
          <w:tcPr>
            <w:tcW w:w="1231" w:type="dxa"/>
          </w:tcPr>
          <w:p w:rsidR="001A0C39" w:rsidRPr="000D28A9" w:rsidRDefault="009F57DE" w:rsidP="007B2376">
            <w:pPr>
              <w:rPr>
                <w:rFonts w:ascii="Arial" w:hAnsi="Arial" w:cs="Arial"/>
                <w:sz w:val="28"/>
                <w:szCs w:val="28"/>
              </w:rPr>
            </w:pPr>
            <w:r w:rsidRPr="000D28A9">
              <w:rPr>
                <w:rFonts w:ascii="Arial" w:hAnsi="Arial" w:cs="Arial"/>
                <w:sz w:val="28"/>
                <w:szCs w:val="28"/>
              </w:rPr>
              <w:t>EN 295-4:2013, 5.7</w:t>
            </w:r>
          </w:p>
        </w:tc>
        <w:tc>
          <w:tcPr>
            <w:tcW w:w="1609" w:type="dxa"/>
          </w:tcPr>
          <w:p w:rsidR="001A0C39" w:rsidRPr="000D28A9" w:rsidRDefault="00C51DD5" w:rsidP="007B2376">
            <w:pPr>
              <w:rPr>
                <w:rFonts w:ascii="Arial" w:hAnsi="Arial" w:cs="Arial"/>
                <w:sz w:val="28"/>
                <w:szCs w:val="28"/>
              </w:rPr>
            </w:pPr>
            <w:r w:rsidRPr="000D28A9">
              <w:rPr>
                <w:rFonts w:ascii="Arial" w:hAnsi="Arial" w:cs="Arial"/>
                <w:sz w:val="28"/>
                <w:szCs w:val="28"/>
              </w:rPr>
              <w:t xml:space="preserve">EN 295-3:2012, </w:t>
            </w:r>
            <w:r w:rsidR="004B2AF4" w:rsidRPr="000D28A9">
              <w:rPr>
                <w:rFonts w:ascii="Arial" w:eastAsia="Arial" w:hAnsi="Arial" w:cs="Arial"/>
                <w:bCs/>
                <w:sz w:val="28"/>
                <w:szCs w:val="28"/>
              </w:rPr>
              <w:t>пункт</w:t>
            </w:r>
            <w:r w:rsidR="009F57DE" w:rsidRPr="000D28A9">
              <w:rPr>
                <w:rFonts w:ascii="Arial" w:hAnsi="Arial" w:cs="Arial"/>
                <w:sz w:val="28"/>
                <w:szCs w:val="28"/>
              </w:rPr>
              <w:t xml:space="preserve"> 12 або 16</w:t>
            </w:r>
          </w:p>
        </w:tc>
        <w:tc>
          <w:tcPr>
            <w:tcW w:w="1732" w:type="dxa"/>
          </w:tcPr>
          <w:p w:rsidR="001A0C39" w:rsidRPr="000D28A9" w:rsidRDefault="009F57DE" w:rsidP="00FC0ACD">
            <w:pPr>
              <w:rPr>
                <w:rFonts w:ascii="Arial" w:hAnsi="Arial" w:cs="Arial"/>
                <w:sz w:val="28"/>
                <w:szCs w:val="28"/>
              </w:rPr>
            </w:pPr>
            <w:r w:rsidRPr="000D28A9">
              <w:rPr>
                <w:rFonts w:ascii="Arial" w:hAnsi="Arial" w:cs="Arial"/>
                <w:sz w:val="28"/>
                <w:szCs w:val="28"/>
              </w:rPr>
              <w:t>по 1 зразку кожного номінального розміру</w:t>
            </w:r>
          </w:p>
        </w:tc>
        <w:tc>
          <w:tcPr>
            <w:tcW w:w="2010" w:type="dxa"/>
          </w:tcPr>
          <w:p w:rsidR="001A0C39" w:rsidRPr="000D28A9" w:rsidRDefault="0061366E" w:rsidP="007B2376">
            <w:pPr>
              <w:rPr>
                <w:rFonts w:ascii="Arial" w:hAnsi="Arial" w:cs="Arial"/>
                <w:sz w:val="28"/>
                <w:szCs w:val="28"/>
              </w:rPr>
            </w:pPr>
            <w:r w:rsidRPr="000D28A9">
              <w:rPr>
                <w:rFonts w:ascii="Arial" w:hAnsi="Arial" w:cs="Arial"/>
                <w:sz w:val="28"/>
                <w:szCs w:val="28"/>
              </w:rPr>
              <w:t>«Проходить»</w:t>
            </w:r>
          </w:p>
        </w:tc>
      </w:tr>
      <w:tr w:rsidR="000D28A9" w:rsidRPr="00700373" w:rsidTr="00B64234">
        <w:tc>
          <w:tcPr>
            <w:tcW w:w="2596" w:type="dxa"/>
          </w:tcPr>
          <w:p w:rsidR="000D28A9" w:rsidRPr="00700373" w:rsidRDefault="000D28A9" w:rsidP="007B2376">
            <w:pPr>
              <w:rPr>
                <w:rFonts w:ascii="Arial" w:hAnsi="Arial" w:cs="Arial"/>
                <w:sz w:val="28"/>
                <w:szCs w:val="28"/>
              </w:rPr>
            </w:pPr>
            <w:r w:rsidRPr="00700373">
              <w:rPr>
                <w:rFonts w:ascii="Arial" w:hAnsi="Arial" w:cs="Arial"/>
                <w:sz w:val="28"/>
                <w:szCs w:val="28"/>
              </w:rPr>
              <w:t>Міцність скріплення арматури</w:t>
            </w:r>
          </w:p>
        </w:tc>
        <w:tc>
          <w:tcPr>
            <w:tcW w:w="1231" w:type="dxa"/>
          </w:tcPr>
          <w:p w:rsidR="000D28A9" w:rsidRPr="00700373" w:rsidRDefault="000D28A9" w:rsidP="007B2376">
            <w:pPr>
              <w:rPr>
                <w:rFonts w:ascii="Arial" w:hAnsi="Arial" w:cs="Arial"/>
                <w:b/>
                <w:sz w:val="28"/>
                <w:szCs w:val="28"/>
              </w:rPr>
            </w:pPr>
            <w:r w:rsidRPr="00700373">
              <w:rPr>
                <w:rFonts w:ascii="Arial" w:hAnsi="Arial" w:cs="Arial"/>
                <w:sz w:val="28"/>
                <w:szCs w:val="28"/>
              </w:rPr>
              <w:t>EN 295-4:2013, 5.6</w:t>
            </w:r>
          </w:p>
        </w:tc>
        <w:tc>
          <w:tcPr>
            <w:tcW w:w="1609" w:type="dxa"/>
          </w:tcPr>
          <w:p w:rsidR="000D28A9" w:rsidRPr="00700373" w:rsidRDefault="000D28A9" w:rsidP="007B2376">
            <w:pPr>
              <w:rPr>
                <w:rFonts w:ascii="Arial" w:hAnsi="Arial" w:cs="Arial"/>
                <w:sz w:val="28"/>
                <w:szCs w:val="28"/>
              </w:rPr>
            </w:pPr>
            <w:r w:rsidRPr="00700373">
              <w:rPr>
                <w:rFonts w:ascii="Arial" w:hAnsi="Arial" w:cs="Arial"/>
                <w:sz w:val="28"/>
                <w:szCs w:val="28"/>
              </w:rPr>
              <w:t>EN 295-3: 2012,</w:t>
            </w:r>
          </w:p>
          <w:p w:rsidR="000D28A9" w:rsidRPr="00700373" w:rsidRDefault="000D28A9" w:rsidP="007B2376">
            <w:pPr>
              <w:rPr>
                <w:rFonts w:ascii="Arial" w:hAnsi="Arial" w:cs="Arial"/>
                <w:b/>
                <w:sz w:val="28"/>
                <w:szCs w:val="28"/>
              </w:rPr>
            </w:pPr>
            <w:r w:rsidRPr="00700373">
              <w:rPr>
                <w:rFonts w:ascii="Arial" w:eastAsia="Arial" w:hAnsi="Arial" w:cs="Arial"/>
                <w:bCs/>
                <w:sz w:val="28"/>
                <w:szCs w:val="28"/>
              </w:rPr>
              <w:t>пункт</w:t>
            </w:r>
            <w:r w:rsidRPr="00700373">
              <w:rPr>
                <w:rFonts w:ascii="Arial" w:hAnsi="Arial" w:cs="Arial"/>
                <w:sz w:val="28"/>
                <w:szCs w:val="28"/>
              </w:rPr>
              <w:t xml:space="preserve"> 19</w:t>
            </w:r>
          </w:p>
        </w:tc>
        <w:tc>
          <w:tcPr>
            <w:tcW w:w="1732" w:type="dxa"/>
          </w:tcPr>
          <w:p w:rsidR="000D28A9" w:rsidRPr="00700373" w:rsidRDefault="000D28A9" w:rsidP="007B2376">
            <w:pPr>
              <w:rPr>
                <w:rFonts w:ascii="Arial" w:hAnsi="Arial" w:cs="Arial"/>
                <w:b/>
                <w:sz w:val="28"/>
                <w:szCs w:val="28"/>
              </w:rPr>
            </w:pPr>
            <w:r w:rsidRPr="00700373">
              <w:rPr>
                <w:rFonts w:ascii="Arial" w:hAnsi="Arial" w:cs="Arial"/>
                <w:sz w:val="28"/>
                <w:szCs w:val="28"/>
              </w:rPr>
              <w:t>по 1 зразку кожного номінального розміру</w:t>
            </w:r>
          </w:p>
        </w:tc>
        <w:tc>
          <w:tcPr>
            <w:tcW w:w="2010" w:type="dxa"/>
          </w:tcPr>
          <w:p w:rsidR="000D28A9" w:rsidRPr="00E80D81" w:rsidRDefault="000D28A9" w:rsidP="00BB5587">
            <w:pPr>
              <w:rPr>
                <w:rFonts w:ascii="Arial" w:hAnsi="Arial" w:cs="Arial"/>
                <w:sz w:val="28"/>
                <w:szCs w:val="28"/>
              </w:rPr>
            </w:pPr>
            <w:r w:rsidRPr="00E80D81">
              <w:rPr>
                <w:rFonts w:ascii="Arial" w:hAnsi="Arial" w:cs="Arial"/>
                <w:sz w:val="28"/>
                <w:szCs w:val="28"/>
              </w:rPr>
              <w:t>«Пропуск»</w:t>
            </w:r>
          </w:p>
        </w:tc>
      </w:tr>
      <w:tr w:rsidR="000D28A9" w:rsidRPr="004E4389" w:rsidTr="00B64234">
        <w:tc>
          <w:tcPr>
            <w:tcW w:w="2596" w:type="dxa"/>
          </w:tcPr>
          <w:p w:rsidR="000D28A9" w:rsidRPr="004E4389" w:rsidRDefault="004E4389" w:rsidP="004E4389">
            <w:pPr>
              <w:rPr>
                <w:rFonts w:ascii="Arial" w:hAnsi="Arial" w:cs="Arial"/>
                <w:sz w:val="28"/>
                <w:szCs w:val="28"/>
              </w:rPr>
            </w:pPr>
            <w:r w:rsidRPr="004E4389">
              <w:rPr>
                <w:rFonts w:ascii="Arial" w:hAnsi="Arial" w:cs="Arial"/>
                <w:sz w:val="28"/>
                <w:szCs w:val="28"/>
              </w:rPr>
              <w:t>Х</w:t>
            </w:r>
            <w:r w:rsidR="000D28A9" w:rsidRPr="004E4389">
              <w:rPr>
                <w:rFonts w:ascii="Arial" w:hAnsi="Arial" w:cs="Arial"/>
                <w:sz w:val="28"/>
                <w:szCs w:val="28"/>
              </w:rPr>
              <w:t>імічна стійкість</w:t>
            </w:r>
          </w:p>
        </w:tc>
        <w:tc>
          <w:tcPr>
            <w:tcW w:w="1231" w:type="dxa"/>
          </w:tcPr>
          <w:p w:rsidR="000D28A9" w:rsidRPr="004E4389" w:rsidRDefault="000D28A9" w:rsidP="007B2376">
            <w:pPr>
              <w:rPr>
                <w:rFonts w:ascii="Arial" w:hAnsi="Arial" w:cs="Arial"/>
                <w:sz w:val="28"/>
                <w:szCs w:val="28"/>
              </w:rPr>
            </w:pPr>
            <w:r w:rsidRPr="004E4389">
              <w:rPr>
                <w:rFonts w:ascii="Arial" w:hAnsi="Arial" w:cs="Arial"/>
                <w:sz w:val="28"/>
                <w:szCs w:val="28"/>
              </w:rPr>
              <w:t>EN 295-4:2013, 5.8</w:t>
            </w:r>
          </w:p>
        </w:tc>
        <w:tc>
          <w:tcPr>
            <w:tcW w:w="1609" w:type="dxa"/>
          </w:tcPr>
          <w:p w:rsidR="000D28A9" w:rsidRPr="004E4389" w:rsidRDefault="000D28A9" w:rsidP="007B2376">
            <w:pPr>
              <w:rPr>
                <w:rFonts w:ascii="Arial" w:hAnsi="Arial" w:cs="Arial"/>
                <w:sz w:val="28"/>
                <w:szCs w:val="28"/>
              </w:rPr>
            </w:pPr>
            <w:r w:rsidRPr="004E4389">
              <w:rPr>
                <w:rFonts w:ascii="Arial" w:hAnsi="Arial" w:cs="Arial"/>
                <w:sz w:val="28"/>
                <w:szCs w:val="28"/>
              </w:rPr>
              <w:t>EN 295-3:2012, пункт 13</w:t>
            </w:r>
          </w:p>
        </w:tc>
        <w:tc>
          <w:tcPr>
            <w:tcW w:w="1732" w:type="dxa"/>
          </w:tcPr>
          <w:p w:rsidR="000D28A9" w:rsidRPr="004E4389" w:rsidRDefault="000D28A9" w:rsidP="007B2376">
            <w:pPr>
              <w:rPr>
                <w:rFonts w:ascii="Arial" w:hAnsi="Arial" w:cs="Arial"/>
                <w:sz w:val="28"/>
                <w:szCs w:val="28"/>
              </w:rPr>
            </w:pPr>
            <w:r w:rsidRPr="004E4389">
              <w:rPr>
                <w:rFonts w:ascii="Arial" w:hAnsi="Arial" w:cs="Arial"/>
                <w:sz w:val="28"/>
                <w:szCs w:val="28"/>
              </w:rPr>
              <w:t>3 зразки</w:t>
            </w:r>
          </w:p>
        </w:tc>
        <w:tc>
          <w:tcPr>
            <w:tcW w:w="2010" w:type="dxa"/>
          </w:tcPr>
          <w:p w:rsidR="000D28A9" w:rsidRPr="004E4389" w:rsidRDefault="000D28A9" w:rsidP="00BB5587">
            <w:pPr>
              <w:rPr>
                <w:rFonts w:ascii="Arial" w:hAnsi="Arial" w:cs="Arial"/>
                <w:sz w:val="28"/>
                <w:szCs w:val="28"/>
              </w:rPr>
            </w:pPr>
            <w:r w:rsidRPr="004E4389">
              <w:rPr>
                <w:rFonts w:ascii="Arial" w:hAnsi="Arial" w:cs="Arial"/>
                <w:sz w:val="28"/>
                <w:szCs w:val="28"/>
              </w:rPr>
              <w:t>«Пропуск»</w:t>
            </w:r>
          </w:p>
        </w:tc>
      </w:tr>
      <w:tr w:rsidR="004E4389" w:rsidRPr="00700373" w:rsidTr="00B64234">
        <w:tc>
          <w:tcPr>
            <w:tcW w:w="2596" w:type="dxa"/>
          </w:tcPr>
          <w:p w:rsidR="004E4389" w:rsidRPr="00700373" w:rsidRDefault="004E4389" w:rsidP="007B2376">
            <w:pPr>
              <w:rPr>
                <w:rFonts w:ascii="Arial" w:hAnsi="Arial" w:cs="Arial"/>
                <w:b/>
                <w:sz w:val="28"/>
                <w:szCs w:val="28"/>
              </w:rPr>
            </w:pPr>
            <w:r w:rsidRPr="00700373">
              <w:rPr>
                <w:rFonts w:ascii="Arial" w:hAnsi="Arial" w:cs="Arial"/>
                <w:b/>
                <w:sz w:val="28"/>
                <w:szCs w:val="28"/>
              </w:rPr>
              <w:t>Водонепроникність стику</w:t>
            </w:r>
          </w:p>
          <w:p w:rsidR="004E4389" w:rsidRPr="00700373" w:rsidRDefault="004E4389" w:rsidP="007B2376">
            <w:pPr>
              <w:rPr>
                <w:rFonts w:ascii="Arial" w:hAnsi="Arial" w:cs="Arial"/>
                <w:b/>
                <w:sz w:val="28"/>
                <w:szCs w:val="28"/>
              </w:rPr>
            </w:pPr>
            <w:r w:rsidRPr="00700373">
              <w:rPr>
                <w:rFonts w:ascii="Arial" w:hAnsi="Arial" w:cs="Arial"/>
                <w:b/>
                <w:sz w:val="28"/>
                <w:szCs w:val="28"/>
              </w:rPr>
              <w:t>вузлів</w:t>
            </w:r>
          </w:p>
        </w:tc>
        <w:tc>
          <w:tcPr>
            <w:tcW w:w="1231" w:type="dxa"/>
          </w:tcPr>
          <w:p w:rsidR="004E4389" w:rsidRPr="00700373" w:rsidRDefault="004E4389" w:rsidP="007B2376">
            <w:pPr>
              <w:rPr>
                <w:rFonts w:ascii="Arial" w:hAnsi="Arial" w:cs="Arial"/>
                <w:b/>
                <w:sz w:val="28"/>
                <w:szCs w:val="28"/>
              </w:rPr>
            </w:pPr>
            <w:r w:rsidRPr="00700373">
              <w:rPr>
                <w:rFonts w:ascii="Arial" w:hAnsi="Arial" w:cs="Arial"/>
                <w:sz w:val="28"/>
                <w:szCs w:val="28"/>
              </w:rPr>
              <w:t>EN 295-4:2013, 5.9, B.4 та B.5</w:t>
            </w:r>
          </w:p>
        </w:tc>
        <w:tc>
          <w:tcPr>
            <w:tcW w:w="1609" w:type="dxa"/>
          </w:tcPr>
          <w:p w:rsidR="004E4389" w:rsidRPr="00700373" w:rsidRDefault="004E4389" w:rsidP="007B2376">
            <w:pPr>
              <w:rPr>
                <w:rFonts w:ascii="Arial" w:hAnsi="Arial" w:cs="Arial"/>
                <w:b/>
                <w:sz w:val="28"/>
                <w:szCs w:val="28"/>
              </w:rPr>
            </w:pPr>
            <w:r w:rsidRPr="00700373">
              <w:rPr>
                <w:rFonts w:ascii="Arial" w:hAnsi="Arial" w:cs="Arial"/>
                <w:sz w:val="28"/>
                <w:szCs w:val="28"/>
              </w:rPr>
              <w:t xml:space="preserve">EN 295-3:2012, </w:t>
            </w:r>
            <w:r w:rsidRPr="00700373">
              <w:rPr>
                <w:rFonts w:ascii="Arial" w:eastAsia="Arial" w:hAnsi="Arial" w:cs="Arial"/>
                <w:bCs/>
                <w:sz w:val="28"/>
                <w:szCs w:val="28"/>
              </w:rPr>
              <w:t>пункт</w:t>
            </w:r>
            <w:r w:rsidRPr="00700373">
              <w:rPr>
                <w:rFonts w:ascii="Arial" w:hAnsi="Arial" w:cs="Arial"/>
                <w:sz w:val="28"/>
                <w:szCs w:val="28"/>
              </w:rPr>
              <w:t xml:space="preserve"> 21</w:t>
            </w:r>
          </w:p>
        </w:tc>
        <w:tc>
          <w:tcPr>
            <w:tcW w:w="1732" w:type="dxa"/>
          </w:tcPr>
          <w:p w:rsidR="004E4389" w:rsidRPr="00700373" w:rsidRDefault="004E4389" w:rsidP="007B2376">
            <w:pPr>
              <w:rPr>
                <w:rFonts w:ascii="Arial" w:hAnsi="Arial" w:cs="Arial"/>
                <w:sz w:val="28"/>
                <w:szCs w:val="28"/>
              </w:rPr>
            </w:pPr>
            <w:r w:rsidRPr="00700373">
              <w:rPr>
                <w:rFonts w:ascii="Arial" w:hAnsi="Arial" w:cs="Arial"/>
                <w:sz w:val="28"/>
                <w:szCs w:val="28"/>
              </w:rPr>
              <w:t>1 спільна збірка</w:t>
            </w:r>
          </w:p>
          <w:p w:rsidR="004E4389" w:rsidRPr="00700373" w:rsidRDefault="004E4389" w:rsidP="007B2376">
            <w:pPr>
              <w:rPr>
                <w:rFonts w:ascii="Arial" w:hAnsi="Arial" w:cs="Arial"/>
                <w:b/>
                <w:sz w:val="28"/>
                <w:szCs w:val="28"/>
              </w:rPr>
            </w:pPr>
            <w:r w:rsidRPr="00700373">
              <w:rPr>
                <w:rFonts w:ascii="Arial" w:hAnsi="Arial" w:cs="Arial"/>
                <w:sz w:val="28"/>
                <w:szCs w:val="28"/>
              </w:rPr>
              <w:t>кожного номінального розміру</w:t>
            </w:r>
          </w:p>
        </w:tc>
        <w:tc>
          <w:tcPr>
            <w:tcW w:w="2010" w:type="dxa"/>
          </w:tcPr>
          <w:p w:rsidR="004E4389" w:rsidRPr="00E80D81" w:rsidRDefault="004E4389" w:rsidP="00BB5587">
            <w:pPr>
              <w:rPr>
                <w:rFonts w:ascii="Arial" w:hAnsi="Arial" w:cs="Arial"/>
                <w:sz w:val="28"/>
                <w:szCs w:val="28"/>
              </w:rPr>
            </w:pPr>
            <w:r w:rsidRPr="00E80D81">
              <w:rPr>
                <w:rFonts w:ascii="Arial" w:hAnsi="Arial" w:cs="Arial"/>
                <w:sz w:val="28"/>
                <w:szCs w:val="28"/>
              </w:rPr>
              <w:t>«Пропуск»</w:t>
            </w:r>
          </w:p>
        </w:tc>
      </w:tr>
      <w:tr w:rsidR="004E4389" w:rsidRPr="004E4389" w:rsidTr="00B64234">
        <w:tc>
          <w:tcPr>
            <w:tcW w:w="2596" w:type="dxa"/>
            <w:vMerge w:val="restart"/>
          </w:tcPr>
          <w:p w:rsidR="004E4389" w:rsidRPr="004E4389" w:rsidRDefault="004E4389" w:rsidP="007B2376">
            <w:pPr>
              <w:rPr>
                <w:rFonts w:ascii="Arial" w:hAnsi="Arial" w:cs="Arial"/>
                <w:sz w:val="28"/>
                <w:szCs w:val="28"/>
              </w:rPr>
            </w:pPr>
            <w:r w:rsidRPr="004E4389">
              <w:rPr>
                <w:rFonts w:ascii="Arial" w:hAnsi="Arial" w:cs="Arial"/>
                <w:sz w:val="28"/>
                <w:szCs w:val="28"/>
              </w:rPr>
              <w:t>Водонепроникність</w:t>
            </w:r>
          </w:p>
          <w:p w:rsidR="004E4389" w:rsidRPr="004E4389" w:rsidRDefault="004E4389" w:rsidP="007B2376">
            <w:pPr>
              <w:rPr>
                <w:rFonts w:ascii="Arial" w:hAnsi="Arial" w:cs="Arial"/>
                <w:sz w:val="28"/>
                <w:szCs w:val="28"/>
              </w:rPr>
            </w:pPr>
            <w:r w:rsidRPr="004E4389">
              <w:rPr>
                <w:rFonts w:ascii="Arial" w:hAnsi="Arial" w:cs="Arial"/>
                <w:sz w:val="28"/>
                <w:szCs w:val="28"/>
              </w:rPr>
              <w:t>гнучка металева стрічка</w:t>
            </w:r>
          </w:p>
          <w:p w:rsidR="004E4389" w:rsidRPr="004E4389" w:rsidRDefault="004E4389" w:rsidP="007B2376">
            <w:pPr>
              <w:rPr>
                <w:rFonts w:ascii="Arial" w:hAnsi="Arial" w:cs="Arial"/>
                <w:sz w:val="28"/>
                <w:szCs w:val="28"/>
              </w:rPr>
            </w:pPr>
            <w:r w:rsidRPr="004E4389">
              <w:rPr>
                <w:rFonts w:ascii="Arial" w:hAnsi="Arial" w:cs="Arial"/>
                <w:sz w:val="28"/>
                <w:szCs w:val="28"/>
              </w:rPr>
              <w:t>муфти та</w:t>
            </w:r>
          </w:p>
          <w:p w:rsidR="004E4389" w:rsidRPr="004E4389" w:rsidRDefault="004E4389" w:rsidP="007B2376">
            <w:pPr>
              <w:rPr>
                <w:rFonts w:ascii="Arial" w:hAnsi="Arial" w:cs="Arial"/>
                <w:sz w:val="28"/>
                <w:szCs w:val="28"/>
              </w:rPr>
            </w:pPr>
            <w:r w:rsidRPr="004E4389">
              <w:rPr>
                <w:rFonts w:ascii="Arial" w:hAnsi="Arial" w:cs="Arial"/>
                <w:sz w:val="28"/>
                <w:szCs w:val="28"/>
              </w:rPr>
              <w:t>адаптери</w:t>
            </w:r>
          </w:p>
        </w:tc>
        <w:tc>
          <w:tcPr>
            <w:tcW w:w="1231" w:type="dxa"/>
          </w:tcPr>
          <w:p w:rsidR="004E4389" w:rsidRPr="004E4389" w:rsidRDefault="004E4389" w:rsidP="007B2376">
            <w:pPr>
              <w:rPr>
                <w:rFonts w:ascii="Arial" w:hAnsi="Arial" w:cs="Arial"/>
                <w:sz w:val="28"/>
                <w:szCs w:val="28"/>
              </w:rPr>
            </w:pPr>
            <w:r w:rsidRPr="004E4389">
              <w:rPr>
                <w:rFonts w:ascii="Arial" w:hAnsi="Arial" w:cs="Arial"/>
                <w:sz w:val="28"/>
                <w:szCs w:val="28"/>
              </w:rPr>
              <w:t xml:space="preserve">EN 295-4:2013, A.3.3.2 </w:t>
            </w:r>
            <w:proofErr w:type="spellStart"/>
            <w:r w:rsidRPr="004E4389">
              <w:rPr>
                <w:rFonts w:ascii="Arial" w:hAnsi="Arial" w:cs="Arial"/>
                <w:sz w:val="28"/>
                <w:szCs w:val="28"/>
              </w:rPr>
              <w:t>and</w:t>
            </w:r>
            <w:proofErr w:type="spellEnd"/>
            <w:r w:rsidRPr="004E4389">
              <w:rPr>
                <w:rFonts w:ascii="Arial" w:hAnsi="Arial" w:cs="Arial"/>
                <w:sz w:val="28"/>
                <w:szCs w:val="28"/>
              </w:rPr>
              <w:t xml:space="preserve"> A.3.3.3</w:t>
            </w:r>
          </w:p>
        </w:tc>
        <w:tc>
          <w:tcPr>
            <w:tcW w:w="1609" w:type="dxa"/>
          </w:tcPr>
          <w:p w:rsidR="004E4389" w:rsidRPr="004E4389" w:rsidRDefault="004E4389" w:rsidP="007B2376">
            <w:pPr>
              <w:rPr>
                <w:rFonts w:ascii="Arial" w:hAnsi="Arial" w:cs="Arial"/>
                <w:sz w:val="28"/>
                <w:szCs w:val="28"/>
              </w:rPr>
            </w:pPr>
            <w:r w:rsidRPr="004E4389">
              <w:rPr>
                <w:rFonts w:ascii="Arial" w:hAnsi="Arial" w:cs="Arial"/>
                <w:sz w:val="28"/>
                <w:szCs w:val="28"/>
              </w:rPr>
              <w:t xml:space="preserve">EN 295-3:2012, </w:t>
            </w:r>
            <w:r w:rsidRPr="004E4389">
              <w:rPr>
                <w:rFonts w:ascii="Arial" w:eastAsia="Arial" w:hAnsi="Arial" w:cs="Arial"/>
                <w:bCs/>
                <w:sz w:val="28"/>
                <w:szCs w:val="28"/>
              </w:rPr>
              <w:t>пункт</w:t>
            </w:r>
            <w:r w:rsidRPr="004E4389">
              <w:rPr>
                <w:rFonts w:ascii="Arial" w:hAnsi="Arial" w:cs="Arial"/>
                <w:sz w:val="28"/>
                <w:szCs w:val="28"/>
              </w:rPr>
              <w:t xml:space="preserve"> 21</w:t>
            </w:r>
          </w:p>
        </w:tc>
        <w:tc>
          <w:tcPr>
            <w:tcW w:w="1732" w:type="dxa"/>
          </w:tcPr>
          <w:p w:rsidR="004E4389" w:rsidRPr="004E4389" w:rsidRDefault="004E4389" w:rsidP="007B2376">
            <w:pPr>
              <w:rPr>
                <w:rFonts w:ascii="Arial" w:hAnsi="Arial" w:cs="Arial"/>
                <w:sz w:val="28"/>
                <w:szCs w:val="28"/>
              </w:rPr>
            </w:pPr>
            <w:r w:rsidRPr="004E4389">
              <w:rPr>
                <w:rFonts w:ascii="Arial" w:hAnsi="Arial" w:cs="Arial"/>
                <w:sz w:val="28"/>
                <w:szCs w:val="28"/>
              </w:rPr>
              <w:t xml:space="preserve">Один раз для кожного нового </w:t>
            </w:r>
          </w:p>
          <w:p w:rsidR="004E4389" w:rsidRPr="004E4389" w:rsidRDefault="004E4389" w:rsidP="007B2376">
            <w:pPr>
              <w:rPr>
                <w:rFonts w:ascii="Arial" w:hAnsi="Arial" w:cs="Arial"/>
                <w:sz w:val="28"/>
                <w:szCs w:val="28"/>
              </w:rPr>
            </w:pPr>
            <w:r w:rsidRPr="004E4389">
              <w:rPr>
                <w:rFonts w:ascii="Arial" w:hAnsi="Arial" w:cs="Arial"/>
                <w:sz w:val="28"/>
                <w:szCs w:val="28"/>
              </w:rPr>
              <w:t>дизайн</w:t>
            </w:r>
            <w:r>
              <w:rPr>
                <w:rFonts w:ascii="Arial" w:hAnsi="Arial" w:cs="Arial"/>
                <w:sz w:val="28"/>
                <w:szCs w:val="28"/>
              </w:rPr>
              <w:t>у</w:t>
            </w:r>
            <w:r w:rsidRPr="004E4389">
              <w:rPr>
                <w:rFonts w:ascii="Arial" w:hAnsi="Arial" w:cs="Arial"/>
                <w:sz w:val="28"/>
                <w:szCs w:val="28"/>
              </w:rPr>
              <w:t xml:space="preserve"> або </w:t>
            </w:r>
            <w:r>
              <w:rPr>
                <w:rFonts w:ascii="Arial" w:eastAsia="Arial" w:hAnsi="Arial" w:cs="Arial"/>
                <w:bCs/>
                <w:sz w:val="28"/>
                <w:szCs w:val="28"/>
              </w:rPr>
              <w:t xml:space="preserve">стику </w:t>
            </w:r>
            <w:r w:rsidRPr="004E4389">
              <w:rPr>
                <w:rFonts w:ascii="Arial" w:eastAsia="Arial" w:hAnsi="Arial" w:cs="Arial"/>
                <w:bCs/>
                <w:sz w:val="28"/>
                <w:szCs w:val="28"/>
              </w:rPr>
              <w:t xml:space="preserve"> нового матеріалу </w:t>
            </w:r>
            <w:r w:rsidRPr="004E4389">
              <w:rPr>
                <w:rFonts w:ascii="Arial" w:eastAsia="Arial" w:hAnsi="Arial" w:cs="Arial"/>
                <w:bCs/>
                <w:sz w:val="28"/>
                <w:szCs w:val="28"/>
              </w:rPr>
              <w:lastRenderedPageBreak/>
              <w:t>для з'єднання</w:t>
            </w:r>
            <w:r w:rsidRPr="004E4389">
              <w:rPr>
                <w:rFonts w:ascii="Arial" w:hAnsi="Arial" w:cs="Arial"/>
                <w:sz w:val="28"/>
                <w:szCs w:val="28"/>
              </w:rPr>
              <w:t xml:space="preserve"> </w:t>
            </w:r>
          </w:p>
        </w:tc>
        <w:tc>
          <w:tcPr>
            <w:tcW w:w="2010" w:type="dxa"/>
          </w:tcPr>
          <w:p w:rsidR="004E4389" w:rsidRPr="004E4389" w:rsidRDefault="004E4389" w:rsidP="00BB5587">
            <w:pPr>
              <w:rPr>
                <w:rFonts w:ascii="Arial" w:hAnsi="Arial" w:cs="Arial"/>
                <w:sz w:val="28"/>
                <w:szCs w:val="28"/>
              </w:rPr>
            </w:pPr>
            <w:r w:rsidRPr="004E4389">
              <w:rPr>
                <w:rFonts w:ascii="Arial" w:hAnsi="Arial" w:cs="Arial"/>
                <w:sz w:val="28"/>
                <w:szCs w:val="28"/>
              </w:rPr>
              <w:lastRenderedPageBreak/>
              <w:t>«Пропуск»</w:t>
            </w:r>
          </w:p>
        </w:tc>
      </w:tr>
      <w:tr w:rsidR="004E4389" w:rsidRPr="00700373" w:rsidTr="00B64234">
        <w:tc>
          <w:tcPr>
            <w:tcW w:w="2596" w:type="dxa"/>
            <w:vMerge/>
          </w:tcPr>
          <w:p w:rsidR="004E4389" w:rsidRPr="00700373" w:rsidRDefault="004E4389" w:rsidP="00E27166">
            <w:pPr>
              <w:ind w:left="360"/>
              <w:rPr>
                <w:rFonts w:ascii="Arial" w:hAnsi="Arial" w:cs="Arial"/>
                <w:b/>
                <w:sz w:val="28"/>
                <w:szCs w:val="28"/>
              </w:rPr>
            </w:pPr>
          </w:p>
        </w:tc>
        <w:tc>
          <w:tcPr>
            <w:tcW w:w="1231" w:type="dxa"/>
          </w:tcPr>
          <w:p w:rsidR="004E4389" w:rsidRPr="00700373" w:rsidRDefault="004E4389" w:rsidP="007B2376">
            <w:pPr>
              <w:rPr>
                <w:rFonts w:ascii="Arial" w:hAnsi="Arial" w:cs="Arial"/>
                <w:b/>
                <w:sz w:val="28"/>
                <w:szCs w:val="28"/>
              </w:rPr>
            </w:pPr>
            <w:r w:rsidRPr="00700373">
              <w:rPr>
                <w:rFonts w:ascii="Arial" w:hAnsi="Arial" w:cs="Arial"/>
                <w:sz w:val="28"/>
                <w:szCs w:val="28"/>
              </w:rPr>
              <w:t>EN 295-4:2013, A.3.4.1</w:t>
            </w:r>
          </w:p>
        </w:tc>
        <w:tc>
          <w:tcPr>
            <w:tcW w:w="1609" w:type="dxa"/>
          </w:tcPr>
          <w:p w:rsidR="004E4389" w:rsidRPr="00700373" w:rsidRDefault="004E4389" w:rsidP="007B2376">
            <w:pPr>
              <w:rPr>
                <w:rFonts w:ascii="Arial" w:hAnsi="Arial" w:cs="Arial"/>
                <w:b/>
                <w:sz w:val="28"/>
                <w:szCs w:val="28"/>
              </w:rPr>
            </w:pPr>
            <w:r w:rsidRPr="00700373">
              <w:rPr>
                <w:rFonts w:ascii="Arial" w:hAnsi="Arial" w:cs="Arial"/>
                <w:sz w:val="28"/>
                <w:szCs w:val="28"/>
              </w:rPr>
              <w:t xml:space="preserve">EN 295-3:2012, </w:t>
            </w:r>
            <w:r w:rsidRPr="00700373">
              <w:rPr>
                <w:rFonts w:ascii="Arial" w:eastAsia="Arial" w:hAnsi="Arial" w:cs="Arial"/>
                <w:bCs/>
                <w:sz w:val="28"/>
                <w:szCs w:val="28"/>
              </w:rPr>
              <w:t>пункт</w:t>
            </w:r>
            <w:r w:rsidRPr="00700373">
              <w:rPr>
                <w:rFonts w:ascii="Arial" w:hAnsi="Arial" w:cs="Arial"/>
                <w:sz w:val="28"/>
                <w:szCs w:val="28"/>
              </w:rPr>
              <w:t xml:space="preserve"> 21</w:t>
            </w:r>
          </w:p>
        </w:tc>
        <w:tc>
          <w:tcPr>
            <w:tcW w:w="1732" w:type="dxa"/>
          </w:tcPr>
          <w:p w:rsidR="004E4389" w:rsidRPr="00700373" w:rsidRDefault="004E4389" w:rsidP="007B2376">
            <w:pPr>
              <w:rPr>
                <w:rFonts w:ascii="Arial" w:hAnsi="Arial" w:cs="Arial"/>
                <w:sz w:val="28"/>
                <w:szCs w:val="28"/>
              </w:rPr>
            </w:pPr>
            <w:r w:rsidRPr="00700373">
              <w:rPr>
                <w:rFonts w:ascii="Arial" w:hAnsi="Arial" w:cs="Arial"/>
                <w:sz w:val="28"/>
                <w:szCs w:val="28"/>
              </w:rPr>
              <w:t>Тільки одна спільна збірка</w:t>
            </w:r>
          </w:p>
          <w:p w:rsidR="004E4389" w:rsidRPr="00700373" w:rsidRDefault="004E4389" w:rsidP="007B2376">
            <w:pPr>
              <w:rPr>
                <w:rFonts w:ascii="Arial" w:hAnsi="Arial" w:cs="Arial"/>
                <w:sz w:val="28"/>
                <w:szCs w:val="28"/>
              </w:rPr>
            </w:pPr>
            <w:r w:rsidRPr="00700373">
              <w:rPr>
                <w:rFonts w:ascii="Arial" w:hAnsi="Arial" w:cs="Arial"/>
                <w:sz w:val="28"/>
                <w:szCs w:val="28"/>
              </w:rPr>
              <w:t>конкретного розміру</w:t>
            </w:r>
          </w:p>
        </w:tc>
        <w:tc>
          <w:tcPr>
            <w:tcW w:w="2010" w:type="dxa"/>
          </w:tcPr>
          <w:p w:rsidR="004E4389" w:rsidRPr="004E4389" w:rsidRDefault="004E4389" w:rsidP="00BB5587">
            <w:pPr>
              <w:rPr>
                <w:rFonts w:ascii="Arial" w:hAnsi="Arial" w:cs="Arial"/>
                <w:sz w:val="28"/>
                <w:szCs w:val="28"/>
              </w:rPr>
            </w:pPr>
            <w:r w:rsidRPr="004E4389">
              <w:rPr>
                <w:rFonts w:ascii="Arial" w:hAnsi="Arial" w:cs="Arial"/>
                <w:sz w:val="28"/>
                <w:szCs w:val="28"/>
              </w:rPr>
              <w:t>«Пропуск»</w:t>
            </w:r>
          </w:p>
        </w:tc>
      </w:tr>
      <w:tr w:rsidR="004E4389" w:rsidRPr="00825E82" w:rsidTr="00B64234">
        <w:tc>
          <w:tcPr>
            <w:tcW w:w="2596" w:type="dxa"/>
          </w:tcPr>
          <w:p w:rsidR="004E4389" w:rsidRPr="00825E82" w:rsidRDefault="004E4389" w:rsidP="007B2376">
            <w:pPr>
              <w:rPr>
                <w:rFonts w:ascii="Arial" w:hAnsi="Arial" w:cs="Arial"/>
                <w:sz w:val="28"/>
                <w:szCs w:val="28"/>
              </w:rPr>
            </w:pPr>
            <w:r w:rsidRPr="00825E82">
              <w:rPr>
                <w:rFonts w:ascii="Arial" w:hAnsi="Arial" w:cs="Arial"/>
                <w:sz w:val="28"/>
                <w:szCs w:val="28"/>
              </w:rPr>
              <w:t>Хімічна та фізична</w:t>
            </w:r>
          </w:p>
          <w:p w:rsidR="004E4389" w:rsidRPr="00825E82" w:rsidRDefault="004E4389" w:rsidP="007B2376">
            <w:pPr>
              <w:rPr>
                <w:rFonts w:ascii="Arial" w:hAnsi="Arial" w:cs="Arial"/>
                <w:sz w:val="28"/>
                <w:szCs w:val="28"/>
              </w:rPr>
            </w:pPr>
            <w:r w:rsidRPr="00825E82">
              <w:rPr>
                <w:rFonts w:ascii="Arial" w:hAnsi="Arial" w:cs="Arial"/>
                <w:sz w:val="28"/>
                <w:szCs w:val="28"/>
              </w:rPr>
              <w:t>стійкість до стічних вод</w:t>
            </w:r>
          </w:p>
        </w:tc>
        <w:tc>
          <w:tcPr>
            <w:tcW w:w="1231" w:type="dxa"/>
          </w:tcPr>
          <w:p w:rsidR="004E4389" w:rsidRPr="00825E82" w:rsidRDefault="004E4389" w:rsidP="007B2376">
            <w:pPr>
              <w:rPr>
                <w:rFonts w:ascii="Arial" w:hAnsi="Arial" w:cs="Arial"/>
                <w:sz w:val="28"/>
                <w:szCs w:val="28"/>
              </w:rPr>
            </w:pPr>
            <w:r w:rsidRPr="00825E82">
              <w:rPr>
                <w:rFonts w:ascii="Arial" w:hAnsi="Arial" w:cs="Arial"/>
                <w:sz w:val="28"/>
                <w:szCs w:val="28"/>
              </w:rPr>
              <w:t>EN 295-1:2013, 6.5</w:t>
            </w:r>
          </w:p>
        </w:tc>
        <w:tc>
          <w:tcPr>
            <w:tcW w:w="1609" w:type="dxa"/>
          </w:tcPr>
          <w:p w:rsidR="004E4389" w:rsidRPr="00825E82" w:rsidRDefault="004E4389" w:rsidP="007B2376">
            <w:pPr>
              <w:rPr>
                <w:rFonts w:ascii="Arial" w:hAnsi="Arial" w:cs="Arial"/>
                <w:sz w:val="28"/>
                <w:szCs w:val="28"/>
              </w:rPr>
            </w:pPr>
            <w:r w:rsidRPr="00825E82">
              <w:rPr>
                <w:rFonts w:ascii="Arial" w:hAnsi="Arial" w:cs="Arial"/>
                <w:sz w:val="28"/>
                <w:szCs w:val="28"/>
              </w:rPr>
              <w:t xml:space="preserve">EN 295-3:2012, </w:t>
            </w:r>
            <w:r w:rsidRPr="00825E82">
              <w:rPr>
                <w:rFonts w:ascii="Arial" w:eastAsia="Arial" w:hAnsi="Arial" w:cs="Arial"/>
                <w:bCs/>
                <w:sz w:val="28"/>
                <w:szCs w:val="28"/>
              </w:rPr>
              <w:t>пункт</w:t>
            </w:r>
            <w:r w:rsidRPr="00825E82">
              <w:rPr>
                <w:rFonts w:ascii="Arial" w:hAnsi="Arial" w:cs="Arial"/>
                <w:sz w:val="28"/>
                <w:szCs w:val="28"/>
              </w:rPr>
              <w:t xml:space="preserve"> 23</w:t>
            </w:r>
          </w:p>
        </w:tc>
        <w:tc>
          <w:tcPr>
            <w:tcW w:w="1732" w:type="dxa"/>
          </w:tcPr>
          <w:p w:rsidR="004E4389" w:rsidRPr="00825E82" w:rsidRDefault="00825E82" w:rsidP="00825E82">
            <w:pPr>
              <w:rPr>
                <w:rFonts w:ascii="Arial" w:hAnsi="Arial" w:cs="Arial"/>
                <w:sz w:val="28"/>
                <w:szCs w:val="28"/>
              </w:rPr>
            </w:pPr>
            <w:r w:rsidRPr="00825E82">
              <w:rPr>
                <w:rFonts w:ascii="Arial" w:hAnsi="Arial" w:cs="Arial"/>
                <w:sz w:val="28"/>
                <w:szCs w:val="28"/>
              </w:rPr>
              <w:t>один розмір збірки</w:t>
            </w:r>
          </w:p>
        </w:tc>
        <w:tc>
          <w:tcPr>
            <w:tcW w:w="2010" w:type="dxa"/>
          </w:tcPr>
          <w:p w:rsidR="004E4389" w:rsidRPr="00825E82" w:rsidRDefault="004E4389" w:rsidP="00BB5587">
            <w:pPr>
              <w:rPr>
                <w:rFonts w:ascii="Arial" w:hAnsi="Arial" w:cs="Arial"/>
                <w:sz w:val="28"/>
                <w:szCs w:val="28"/>
              </w:rPr>
            </w:pPr>
            <w:r w:rsidRPr="00825E82">
              <w:rPr>
                <w:rFonts w:ascii="Arial" w:hAnsi="Arial" w:cs="Arial"/>
                <w:sz w:val="28"/>
                <w:szCs w:val="28"/>
              </w:rPr>
              <w:t>«Пропуск»</w:t>
            </w:r>
          </w:p>
        </w:tc>
      </w:tr>
      <w:tr w:rsidR="004E4389" w:rsidRPr="00825E82" w:rsidTr="00B64234">
        <w:tc>
          <w:tcPr>
            <w:tcW w:w="2596" w:type="dxa"/>
          </w:tcPr>
          <w:p w:rsidR="004E4389" w:rsidRPr="00825E82" w:rsidRDefault="008C6D8F" w:rsidP="007B2376">
            <w:pPr>
              <w:rPr>
                <w:rFonts w:ascii="Arial" w:hAnsi="Arial" w:cs="Arial"/>
                <w:sz w:val="28"/>
                <w:szCs w:val="28"/>
              </w:rPr>
            </w:pPr>
            <w:r>
              <w:rPr>
                <w:rFonts w:ascii="Arial" w:hAnsi="Arial" w:cs="Arial"/>
                <w:sz w:val="28"/>
                <w:szCs w:val="28"/>
              </w:rPr>
              <w:t>Т</w:t>
            </w:r>
            <w:r w:rsidR="004E4389" w:rsidRPr="00825E82">
              <w:rPr>
                <w:rFonts w:ascii="Arial" w:hAnsi="Arial" w:cs="Arial"/>
                <w:sz w:val="28"/>
                <w:szCs w:val="28"/>
              </w:rPr>
              <w:t>ермічн</w:t>
            </w:r>
            <w:r>
              <w:rPr>
                <w:rFonts w:ascii="Arial" w:hAnsi="Arial" w:cs="Arial"/>
                <w:sz w:val="28"/>
                <w:szCs w:val="28"/>
              </w:rPr>
              <w:t>а с</w:t>
            </w:r>
            <w:r w:rsidRPr="00825E82">
              <w:rPr>
                <w:rFonts w:ascii="Arial" w:hAnsi="Arial" w:cs="Arial"/>
                <w:sz w:val="28"/>
                <w:szCs w:val="28"/>
              </w:rPr>
              <w:t>табільність</w:t>
            </w:r>
            <w:r w:rsidR="004E4389" w:rsidRPr="00825E82">
              <w:rPr>
                <w:rFonts w:ascii="Arial" w:hAnsi="Arial" w:cs="Arial"/>
                <w:sz w:val="28"/>
                <w:szCs w:val="28"/>
              </w:rPr>
              <w:t xml:space="preserve"> циклу</w:t>
            </w:r>
          </w:p>
          <w:p w:rsidR="004E4389" w:rsidRPr="00825E82" w:rsidRDefault="004E4389" w:rsidP="00E27166">
            <w:pPr>
              <w:rPr>
                <w:rFonts w:ascii="Arial" w:hAnsi="Arial" w:cs="Arial"/>
                <w:sz w:val="28"/>
                <w:szCs w:val="28"/>
              </w:rPr>
            </w:pPr>
          </w:p>
        </w:tc>
        <w:tc>
          <w:tcPr>
            <w:tcW w:w="1231" w:type="dxa"/>
          </w:tcPr>
          <w:p w:rsidR="004E4389" w:rsidRPr="00825E82" w:rsidRDefault="004E4389" w:rsidP="007B2376">
            <w:pPr>
              <w:rPr>
                <w:rFonts w:ascii="Arial" w:hAnsi="Arial" w:cs="Arial"/>
                <w:sz w:val="28"/>
                <w:szCs w:val="28"/>
              </w:rPr>
            </w:pPr>
            <w:r w:rsidRPr="00825E82">
              <w:rPr>
                <w:rFonts w:ascii="Arial" w:hAnsi="Arial" w:cs="Arial"/>
                <w:sz w:val="28"/>
                <w:szCs w:val="28"/>
              </w:rPr>
              <w:t>EN 295-1:2013, 6.6</w:t>
            </w:r>
          </w:p>
        </w:tc>
        <w:tc>
          <w:tcPr>
            <w:tcW w:w="1609" w:type="dxa"/>
          </w:tcPr>
          <w:p w:rsidR="004E4389" w:rsidRPr="00825E82" w:rsidRDefault="004E4389" w:rsidP="007B2376">
            <w:pPr>
              <w:rPr>
                <w:rFonts w:ascii="Arial" w:hAnsi="Arial" w:cs="Arial"/>
                <w:sz w:val="28"/>
                <w:szCs w:val="28"/>
              </w:rPr>
            </w:pPr>
            <w:r w:rsidRPr="00825E82">
              <w:rPr>
                <w:rFonts w:ascii="Arial" w:hAnsi="Arial" w:cs="Arial"/>
                <w:sz w:val="28"/>
                <w:szCs w:val="28"/>
              </w:rPr>
              <w:t>EN 295-3:2012, 24.1</w:t>
            </w:r>
          </w:p>
        </w:tc>
        <w:tc>
          <w:tcPr>
            <w:tcW w:w="1732" w:type="dxa"/>
          </w:tcPr>
          <w:p w:rsidR="004E4389" w:rsidRPr="00825E82" w:rsidRDefault="004E4389" w:rsidP="007B2376">
            <w:pPr>
              <w:rPr>
                <w:rFonts w:ascii="Arial" w:hAnsi="Arial" w:cs="Arial"/>
                <w:sz w:val="28"/>
                <w:szCs w:val="28"/>
              </w:rPr>
            </w:pPr>
            <w:r w:rsidRPr="00825E82">
              <w:rPr>
                <w:rFonts w:ascii="Arial" w:hAnsi="Arial" w:cs="Arial"/>
                <w:sz w:val="28"/>
                <w:szCs w:val="28"/>
              </w:rPr>
              <w:t>1 спільна збірка кожної системи</w:t>
            </w:r>
          </w:p>
        </w:tc>
        <w:tc>
          <w:tcPr>
            <w:tcW w:w="2010" w:type="dxa"/>
          </w:tcPr>
          <w:p w:rsidR="004E4389" w:rsidRPr="00825E82" w:rsidRDefault="004E4389" w:rsidP="00BB5587">
            <w:pPr>
              <w:rPr>
                <w:rFonts w:ascii="Arial" w:hAnsi="Arial" w:cs="Arial"/>
                <w:sz w:val="28"/>
                <w:szCs w:val="28"/>
              </w:rPr>
            </w:pPr>
            <w:r w:rsidRPr="00825E82">
              <w:rPr>
                <w:rFonts w:ascii="Arial" w:hAnsi="Arial" w:cs="Arial"/>
                <w:sz w:val="28"/>
                <w:szCs w:val="28"/>
              </w:rPr>
              <w:t>«Пропуск»</w:t>
            </w:r>
          </w:p>
        </w:tc>
      </w:tr>
      <w:tr w:rsidR="004E4389" w:rsidRPr="00825E82" w:rsidTr="00B64234">
        <w:tc>
          <w:tcPr>
            <w:tcW w:w="2596" w:type="dxa"/>
          </w:tcPr>
          <w:p w:rsidR="004E4389" w:rsidRPr="00825E82" w:rsidRDefault="004E4389" w:rsidP="007B2376">
            <w:pPr>
              <w:rPr>
                <w:rFonts w:ascii="Arial" w:hAnsi="Arial" w:cs="Arial"/>
                <w:sz w:val="28"/>
                <w:szCs w:val="28"/>
              </w:rPr>
            </w:pPr>
            <w:proofErr w:type="spellStart"/>
            <w:r w:rsidRPr="00825E82">
              <w:rPr>
                <w:rFonts w:ascii="Arial" w:hAnsi="Arial" w:cs="Arial"/>
                <w:sz w:val="28"/>
                <w:szCs w:val="28"/>
              </w:rPr>
              <w:t>Довготримала</w:t>
            </w:r>
            <w:proofErr w:type="spellEnd"/>
            <w:r w:rsidRPr="00825E82">
              <w:rPr>
                <w:rFonts w:ascii="Arial" w:hAnsi="Arial" w:cs="Arial"/>
                <w:sz w:val="28"/>
                <w:szCs w:val="28"/>
              </w:rPr>
              <w:t xml:space="preserve"> термічна стабільність</w:t>
            </w:r>
          </w:p>
        </w:tc>
        <w:tc>
          <w:tcPr>
            <w:tcW w:w="1231" w:type="dxa"/>
          </w:tcPr>
          <w:p w:rsidR="004E4389" w:rsidRPr="00825E82" w:rsidRDefault="004E4389" w:rsidP="007B2376">
            <w:pPr>
              <w:rPr>
                <w:rFonts w:ascii="Arial" w:hAnsi="Arial" w:cs="Arial"/>
                <w:sz w:val="28"/>
                <w:szCs w:val="28"/>
              </w:rPr>
            </w:pPr>
            <w:r w:rsidRPr="00825E82">
              <w:rPr>
                <w:rFonts w:ascii="Arial" w:hAnsi="Arial" w:cs="Arial"/>
                <w:sz w:val="28"/>
                <w:szCs w:val="28"/>
              </w:rPr>
              <w:t>EN 295-1:2013, 6.7</w:t>
            </w:r>
          </w:p>
        </w:tc>
        <w:tc>
          <w:tcPr>
            <w:tcW w:w="1609" w:type="dxa"/>
          </w:tcPr>
          <w:p w:rsidR="004E4389" w:rsidRPr="00825E82" w:rsidRDefault="004E4389" w:rsidP="007B2376">
            <w:pPr>
              <w:rPr>
                <w:rFonts w:ascii="Arial" w:hAnsi="Arial" w:cs="Arial"/>
                <w:sz w:val="28"/>
                <w:szCs w:val="28"/>
              </w:rPr>
            </w:pPr>
            <w:r w:rsidRPr="00825E82">
              <w:rPr>
                <w:rFonts w:ascii="Arial" w:hAnsi="Arial" w:cs="Arial"/>
                <w:sz w:val="28"/>
                <w:szCs w:val="28"/>
              </w:rPr>
              <w:t>EN 295-3:2012, 24.2</w:t>
            </w:r>
          </w:p>
        </w:tc>
        <w:tc>
          <w:tcPr>
            <w:tcW w:w="1732" w:type="dxa"/>
          </w:tcPr>
          <w:p w:rsidR="004E4389" w:rsidRPr="00825E82" w:rsidRDefault="004E4389" w:rsidP="007B2376">
            <w:pPr>
              <w:rPr>
                <w:rFonts w:ascii="Arial" w:hAnsi="Arial" w:cs="Arial"/>
                <w:sz w:val="28"/>
                <w:szCs w:val="28"/>
              </w:rPr>
            </w:pPr>
            <w:r w:rsidRPr="00825E82">
              <w:rPr>
                <w:rFonts w:ascii="Arial" w:hAnsi="Arial" w:cs="Arial"/>
                <w:sz w:val="28"/>
                <w:szCs w:val="28"/>
              </w:rPr>
              <w:t>1 спільна збірка кожної системи</w:t>
            </w:r>
          </w:p>
        </w:tc>
        <w:tc>
          <w:tcPr>
            <w:tcW w:w="2010" w:type="dxa"/>
          </w:tcPr>
          <w:p w:rsidR="004E4389" w:rsidRPr="00825E82" w:rsidRDefault="004E4389" w:rsidP="00BB5587">
            <w:pPr>
              <w:rPr>
                <w:rFonts w:ascii="Arial" w:hAnsi="Arial" w:cs="Arial"/>
                <w:sz w:val="28"/>
                <w:szCs w:val="28"/>
              </w:rPr>
            </w:pPr>
            <w:r w:rsidRPr="00825E82">
              <w:rPr>
                <w:rFonts w:ascii="Arial" w:hAnsi="Arial" w:cs="Arial"/>
                <w:sz w:val="28"/>
                <w:szCs w:val="28"/>
              </w:rPr>
              <w:t>«Пропуск»</w:t>
            </w:r>
          </w:p>
        </w:tc>
      </w:tr>
      <w:tr w:rsidR="004E4389" w:rsidRPr="00825E82" w:rsidTr="00B64234">
        <w:tc>
          <w:tcPr>
            <w:tcW w:w="2596" w:type="dxa"/>
          </w:tcPr>
          <w:p w:rsidR="004E4389" w:rsidRPr="00825E82" w:rsidRDefault="004E4389" w:rsidP="007B2376">
            <w:pPr>
              <w:rPr>
                <w:rFonts w:ascii="Arial" w:hAnsi="Arial" w:cs="Arial"/>
                <w:sz w:val="28"/>
                <w:szCs w:val="28"/>
              </w:rPr>
            </w:pPr>
            <w:r w:rsidRPr="00825E82">
              <w:rPr>
                <w:rFonts w:ascii="Arial" w:hAnsi="Arial" w:cs="Arial"/>
                <w:sz w:val="28"/>
                <w:szCs w:val="28"/>
              </w:rPr>
              <w:t>Водонепроникність</w:t>
            </w:r>
          </w:p>
          <w:p w:rsidR="004E4389" w:rsidRPr="00825E82" w:rsidRDefault="004E4389" w:rsidP="007B2376">
            <w:pPr>
              <w:rPr>
                <w:rFonts w:ascii="Arial" w:hAnsi="Arial" w:cs="Arial"/>
                <w:sz w:val="28"/>
                <w:szCs w:val="28"/>
              </w:rPr>
            </w:pPr>
            <w:r w:rsidRPr="00825E82">
              <w:rPr>
                <w:rFonts w:ascii="Arial" w:hAnsi="Arial" w:cs="Arial"/>
                <w:sz w:val="28"/>
                <w:szCs w:val="28"/>
              </w:rPr>
              <w:t>Термоусадочні рукава</w:t>
            </w:r>
          </w:p>
        </w:tc>
        <w:tc>
          <w:tcPr>
            <w:tcW w:w="1231" w:type="dxa"/>
          </w:tcPr>
          <w:p w:rsidR="004E4389" w:rsidRPr="00825E82" w:rsidRDefault="004E4389" w:rsidP="007B2376">
            <w:pPr>
              <w:rPr>
                <w:rFonts w:ascii="Arial" w:hAnsi="Arial" w:cs="Arial"/>
                <w:sz w:val="28"/>
                <w:szCs w:val="28"/>
              </w:rPr>
            </w:pPr>
            <w:r w:rsidRPr="00825E82">
              <w:rPr>
                <w:rFonts w:ascii="Arial" w:hAnsi="Arial" w:cs="Arial"/>
                <w:sz w:val="28"/>
                <w:szCs w:val="28"/>
              </w:rPr>
              <w:t>EN 295-4:2013, C.4</w:t>
            </w:r>
          </w:p>
        </w:tc>
        <w:tc>
          <w:tcPr>
            <w:tcW w:w="1609" w:type="dxa"/>
          </w:tcPr>
          <w:p w:rsidR="004E4389" w:rsidRPr="00825E82" w:rsidRDefault="004E4389" w:rsidP="007B2376">
            <w:pPr>
              <w:rPr>
                <w:rFonts w:ascii="Arial" w:hAnsi="Arial" w:cs="Arial"/>
                <w:sz w:val="28"/>
                <w:szCs w:val="28"/>
              </w:rPr>
            </w:pPr>
            <w:r w:rsidRPr="00825E82">
              <w:rPr>
                <w:rFonts w:ascii="Arial" w:hAnsi="Arial" w:cs="Arial"/>
                <w:sz w:val="28"/>
                <w:szCs w:val="28"/>
              </w:rPr>
              <w:t xml:space="preserve">EN 295-3:2012, </w:t>
            </w:r>
            <w:r w:rsidRPr="00825E82">
              <w:rPr>
                <w:rFonts w:ascii="Arial" w:eastAsia="Arial" w:hAnsi="Arial" w:cs="Arial"/>
                <w:bCs/>
                <w:sz w:val="28"/>
                <w:szCs w:val="28"/>
              </w:rPr>
              <w:t>пункт</w:t>
            </w:r>
            <w:r w:rsidRPr="00825E82">
              <w:rPr>
                <w:rFonts w:ascii="Arial" w:hAnsi="Arial" w:cs="Arial"/>
                <w:sz w:val="28"/>
                <w:szCs w:val="28"/>
              </w:rPr>
              <w:t xml:space="preserve"> 21</w:t>
            </w:r>
          </w:p>
        </w:tc>
        <w:tc>
          <w:tcPr>
            <w:tcW w:w="1732" w:type="dxa"/>
          </w:tcPr>
          <w:p w:rsidR="004E4389" w:rsidRPr="00825E82" w:rsidRDefault="004E4389" w:rsidP="007B2376">
            <w:pPr>
              <w:rPr>
                <w:rFonts w:ascii="Arial" w:hAnsi="Arial" w:cs="Arial"/>
                <w:sz w:val="28"/>
                <w:szCs w:val="28"/>
              </w:rPr>
            </w:pPr>
            <w:r w:rsidRPr="00825E82">
              <w:rPr>
                <w:rFonts w:ascii="Arial" w:hAnsi="Arial" w:cs="Arial"/>
                <w:sz w:val="28"/>
                <w:szCs w:val="28"/>
              </w:rPr>
              <w:t>1 спільна збірка конкретного</w:t>
            </w:r>
          </w:p>
          <w:p w:rsidR="004E4389" w:rsidRPr="00825E82" w:rsidRDefault="004E4389" w:rsidP="00E27166">
            <w:pPr>
              <w:ind w:left="360"/>
              <w:rPr>
                <w:rFonts w:ascii="Arial" w:hAnsi="Arial" w:cs="Arial"/>
                <w:sz w:val="28"/>
                <w:szCs w:val="28"/>
              </w:rPr>
            </w:pPr>
            <w:r w:rsidRPr="00825E82">
              <w:rPr>
                <w:rFonts w:ascii="Arial" w:hAnsi="Arial" w:cs="Arial"/>
                <w:sz w:val="28"/>
                <w:szCs w:val="28"/>
              </w:rPr>
              <w:t>розміру</w:t>
            </w:r>
          </w:p>
        </w:tc>
        <w:tc>
          <w:tcPr>
            <w:tcW w:w="2010" w:type="dxa"/>
          </w:tcPr>
          <w:p w:rsidR="004E4389" w:rsidRPr="00825E82" w:rsidRDefault="004E4389" w:rsidP="00BB5587">
            <w:pPr>
              <w:rPr>
                <w:rFonts w:ascii="Arial" w:hAnsi="Arial" w:cs="Arial"/>
                <w:sz w:val="28"/>
                <w:szCs w:val="28"/>
              </w:rPr>
            </w:pPr>
            <w:r w:rsidRPr="00825E82">
              <w:rPr>
                <w:rFonts w:ascii="Arial" w:hAnsi="Arial" w:cs="Arial"/>
                <w:sz w:val="28"/>
                <w:szCs w:val="28"/>
              </w:rPr>
              <w:t>«Пропуск»</w:t>
            </w:r>
          </w:p>
        </w:tc>
      </w:tr>
      <w:tr w:rsidR="008475BD" w:rsidRPr="004E4389" w:rsidTr="00B64234">
        <w:tc>
          <w:tcPr>
            <w:tcW w:w="9178" w:type="dxa"/>
            <w:gridSpan w:val="5"/>
          </w:tcPr>
          <w:p w:rsidR="008475BD" w:rsidRPr="004E4389" w:rsidRDefault="008475BD" w:rsidP="00E27166">
            <w:pPr>
              <w:ind w:left="360"/>
              <w:rPr>
                <w:rFonts w:ascii="Arial" w:hAnsi="Arial" w:cs="Arial"/>
                <w:sz w:val="24"/>
                <w:szCs w:val="24"/>
              </w:rPr>
            </w:pPr>
            <w:r w:rsidRPr="004E4389">
              <w:rPr>
                <w:rFonts w:ascii="Arial" w:hAnsi="Arial" w:cs="Arial"/>
                <w:sz w:val="24"/>
                <w:szCs w:val="24"/>
              </w:rPr>
              <w:t xml:space="preserve">ПРИМІТКА 1 </w:t>
            </w:r>
            <w:r w:rsidR="004E4389" w:rsidRPr="004E4389">
              <w:rPr>
                <w:rFonts w:ascii="Arial" w:hAnsi="Arial" w:cs="Arial"/>
                <w:sz w:val="24"/>
                <w:szCs w:val="24"/>
              </w:rPr>
              <w:t>Щодо вог</w:t>
            </w:r>
            <w:r w:rsidRPr="004E4389">
              <w:rPr>
                <w:rFonts w:ascii="Arial" w:hAnsi="Arial" w:cs="Arial"/>
                <w:sz w:val="24"/>
                <w:szCs w:val="24"/>
              </w:rPr>
              <w:t>н</w:t>
            </w:r>
            <w:r w:rsidR="004E4389" w:rsidRPr="004E4389">
              <w:rPr>
                <w:rFonts w:ascii="Arial" w:hAnsi="Arial" w:cs="Arial"/>
                <w:sz w:val="24"/>
                <w:szCs w:val="24"/>
              </w:rPr>
              <w:t>естійкості</w:t>
            </w:r>
            <w:r w:rsidRPr="004E4389">
              <w:rPr>
                <w:rFonts w:ascii="Arial" w:hAnsi="Arial" w:cs="Arial"/>
                <w:sz w:val="24"/>
                <w:szCs w:val="24"/>
              </w:rPr>
              <w:t xml:space="preserve"> </w:t>
            </w:r>
            <w:r w:rsidR="004E4389" w:rsidRPr="004E4389">
              <w:rPr>
                <w:rFonts w:ascii="Arial" w:hAnsi="Arial" w:cs="Arial"/>
                <w:sz w:val="24"/>
                <w:szCs w:val="24"/>
              </w:rPr>
              <w:t>див</w:t>
            </w:r>
            <w:r w:rsidRPr="004E4389">
              <w:rPr>
                <w:rFonts w:ascii="Arial" w:hAnsi="Arial" w:cs="Arial"/>
                <w:sz w:val="24"/>
                <w:szCs w:val="24"/>
              </w:rPr>
              <w:t>. EN 295-1: 2013, 6.1.</w:t>
            </w:r>
          </w:p>
          <w:p w:rsidR="008475BD" w:rsidRPr="004E4389" w:rsidRDefault="008475BD" w:rsidP="00E27166">
            <w:pPr>
              <w:ind w:left="360"/>
              <w:rPr>
                <w:rFonts w:ascii="Arial" w:hAnsi="Arial" w:cs="Arial"/>
                <w:sz w:val="24"/>
                <w:szCs w:val="24"/>
              </w:rPr>
            </w:pPr>
            <w:r w:rsidRPr="004E4389">
              <w:rPr>
                <w:rFonts w:ascii="Arial" w:hAnsi="Arial" w:cs="Arial"/>
                <w:sz w:val="24"/>
                <w:szCs w:val="24"/>
              </w:rPr>
              <w:t>ПРИМІТКА 2 У відношенні довговічності см. EN 295-1: 2013, 6.2.</w:t>
            </w:r>
          </w:p>
          <w:p w:rsidR="008475BD" w:rsidRPr="004E4389" w:rsidRDefault="008475BD" w:rsidP="00E27166">
            <w:pPr>
              <w:ind w:left="360"/>
              <w:rPr>
                <w:rFonts w:ascii="Arial" w:hAnsi="Arial" w:cs="Arial"/>
                <w:sz w:val="28"/>
                <w:szCs w:val="28"/>
              </w:rPr>
            </w:pPr>
            <w:r w:rsidRPr="004E4389">
              <w:rPr>
                <w:rFonts w:ascii="Arial" w:hAnsi="Arial" w:cs="Arial"/>
                <w:sz w:val="24"/>
                <w:szCs w:val="24"/>
              </w:rPr>
              <w:t>ПРИМІТКА 3 Щодо небезпечних речовин см. EN 295-1: 2013, 7.3</w:t>
            </w:r>
            <w:r w:rsidRPr="004E4389">
              <w:rPr>
                <w:rFonts w:ascii="Arial" w:hAnsi="Arial" w:cs="Arial"/>
                <w:sz w:val="28"/>
                <w:szCs w:val="28"/>
              </w:rPr>
              <w:t>.</w:t>
            </w:r>
          </w:p>
        </w:tc>
      </w:tr>
    </w:tbl>
    <w:p w:rsidR="00B64234" w:rsidRDefault="00B64234" w:rsidP="00E27166">
      <w:pPr>
        <w:rPr>
          <w:rFonts w:ascii="Arial" w:hAnsi="Arial" w:cs="Arial"/>
          <w:b/>
          <w:sz w:val="28"/>
          <w:szCs w:val="28"/>
        </w:rPr>
      </w:pPr>
    </w:p>
    <w:p w:rsidR="00B64234" w:rsidRPr="00700373" w:rsidRDefault="00B64234" w:rsidP="00E27166">
      <w:pPr>
        <w:rPr>
          <w:rFonts w:ascii="Arial" w:hAnsi="Arial" w:cs="Arial"/>
          <w:b/>
          <w:sz w:val="28"/>
          <w:szCs w:val="28"/>
        </w:rPr>
      </w:pPr>
    </w:p>
    <w:p w:rsidR="006A65FA" w:rsidRPr="00700373" w:rsidRDefault="006A65FA" w:rsidP="00E27166">
      <w:pPr>
        <w:spacing w:line="240" w:lineRule="auto"/>
        <w:ind w:left="360"/>
        <w:rPr>
          <w:rFonts w:ascii="Arial" w:hAnsi="Arial" w:cs="Arial"/>
          <w:b/>
          <w:sz w:val="28"/>
          <w:szCs w:val="28"/>
        </w:rPr>
      </w:pPr>
      <w:r w:rsidRPr="00700373">
        <w:rPr>
          <w:rFonts w:ascii="Arial" w:hAnsi="Arial" w:cs="Arial"/>
          <w:b/>
          <w:sz w:val="28"/>
          <w:szCs w:val="28"/>
        </w:rPr>
        <w:t xml:space="preserve">Таблиця 3 - </w:t>
      </w:r>
      <w:r w:rsidRPr="00B64234">
        <w:rPr>
          <w:rFonts w:ascii="Arial" w:hAnsi="Arial" w:cs="Arial"/>
          <w:sz w:val="28"/>
          <w:szCs w:val="28"/>
        </w:rPr>
        <w:t>Кількість одиниць і критерії відповідності для початкових типових випробувань та</w:t>
      </w:r>
      <w:r w:rsidR="00830D52" w:rsidRPr="00B64234">
        <w:rPr>
          <w:rFonts w:ascii="Arial" w:hAnsi="Arial" w:cs="Arial"/>
          <w:sz w:val="28"/>
          <w:szCs w:val="28"/>
        </w:rPr>
        <w:t xml:space="preserve"> типових випробувань перфорованих труб згідно EN 295-5: 2013</w:t>
      </w:r>
    </w:p>
    <w:tbl>
      <w:tblPr>
        <w:tblStyle w:val="a4"/>
        <w:tblW w:w="0" w:type="auto"/>
        <w:tblLayout w:type="fixed"/>
        <w:tblLook w:val="04A0"/>
      </w:tblPr>
      <w:tblGrid>
        <w:gridCol w:w="2359"/>
        <w:gridCol w:w="1435"/>
        <w:gridCol w:w="1778"/>
        <w:gridCol w:w="2011"/>
        <w:gridCol w:w="1987"/>
      </w:tblGrid>
      <w:tr w:rsidR="006A65FA" w:rsidRPr="00D33CD6" w:rsidTr="00B64234">
        <w:tc>
          <w:tcPr>
            <w:tcW w:w="2359" w:type="dxa"/>
          </w:tcPr>
          <w:p w:rsidR="006A65FA" w:rsidRPr="00D33CD6" w:rsidRDefault="00854B80" w:rsidP="00B64234">
            <w:pPr>
              <w:rPr>
                <w:rFonts w:ascii="Arial" w:hAnsi="Arial" w:cs="Arial"/>
                <w:sz w:val="28"/>
                <w:szCs w:val="28"/>
              </w:rPr>
            </w:pPr>
            <w:r w:rsidRPr="00D33CD6">
              <w:rPr>
                <w:rFonts w:ascii="Arial" w:hAnsi="Arial" w:cs="Arial"/>
                <w:sz w:val="28"/>
                <w:szCs w:val="28"/>
              </w:rPr>
              <w:t>Характеристика</w:t>
            </w:r>
          </w:p>
        </w:tc>
        <w:tc>
          <w:tcPr>
            <w:tcW w:w="1435" w:type="dxa"/>
          </w:tcPr>
          <w:p w:rsidR="00854B80" w:rsidRPr="00D33CD6" w:rsidRDefault="00B64234" w:rsidP="00B64234">
            <w:pPr>
              <w:rPr>
                <w:rFonts w:ascii="Arial" w:hAnsi="Arial" w:cs="Arial"/>
                <w:sz w:val="28"/>
                <w:szCs w:val="28"/>
              </w:rPr>
            </w:pPr>
            <w:r w:rsidRPr="00D33CD6">
              <w:rPr>
                <w:rFonts w:ascii="Arial" w:hAnsi="Arial" w:cs="Arial"/>
                <w:sz w:val="28"/>
                <w:szCs w:val="28"/>
              </w:rPr>
              <w:t>Вимог</w:t>
            </w:r>
            <w:r w:rsidR="00854B80" w:rsidRPr="00D33CD6">
              <w:rPr>
                <w:rFonts w:ascii="Arial" w:hAnsi="Arial" w:cs="Arial"/>
                <w:sz w:val="28"/>
                <w:szCs w:val="28"/>
              </w:rPr>
              <w:t>а</w:t>
            </w:r>
          </w:p>
          <w:p w:rsidR="00854B80" w:rsidRPr="00D33CD6" w:rsidRDefault="00854B80" w:rsidP="00B64234">
            <w:pPr>
              <w:rPr>
                <w:rFonts w:ascii="Arial" w:hAnsi="Arial" w:cs="Arial"/>
                <w:sz w:val="28"/>
                <w:szCs w:val="28"/>
              </w:rPr>
            </w:pPr>
            <w:r w:rsidRPr="00D33CD6">
              <w:rPr>
                <w:rFonts w:ascii="Arial" w:hAnsi="Arial" w:cs="Arial"/>
                <w:sz w:val="28"/>
                <w:szCs w:val="28"/>
              </w:rPr>
              <w:t>згідно з</w:t>
            </w:r>
          </w:p>
          <w:p w:rsidR="00854B80" w:rsidRPr="00D33CD6" w:rsidRDefault="00854B80" w:rsidP="00B64234">
            <w:pPr>
              <w:rPr>
                <w:rFonts w:ascii="Arial" w:hAnsi="Arial" w:cs="Arial"/>
                <w:sz w:val="28"/>
                <w:szCs w:val="28"/>
              </w:rPr>
            </w:pPr>
            <w:r w:rsidRPr="00D33CD6">
              <w:rPr>
                <w:rFonts w:ascii="Arial" w:hAnsi="Arial" w:cs="Arial"/>
                <w:sz w:val="28"/>
                <w:szCs w:val="28"/>
              </w:rPr>
              <w:t>EN 295-5: 2013,</w:t>
            </w:r>
          </w:p>
          <w:p w:rsidR="006A65FA" w:rsidRPr="00D33CD6" w:rsidRDefault="00B64234" w:rsidP="00B64234">
            <w:pPr>
              <w:rPr>
                <w:rFonts w:ascii="Arial" w:hAnsi="Arial" w:cs="Arial"/>
                <w:sz w:val="28"/>
                <w:szCs w:val="28"/>
              </w:rPr>
            </w:pPr>
            <w:r w:rsidRPr="00D33CD6">
              <w:rPr>
                <w:rFonts w:ascii="Arial" w:hAnsi="Arial" w:cs="Arial"/>
                <w:sz w:val="28"/>
                <w:szCs w:val="28"/>
              </w:rPr>
              <w:t>Пункт</w:t>
            </w:r>
          </w:p>
        </w:tc>
        <w:tc>
          <w:tcPr>
            <w:tcW w:w="1778" w:type="dxa"/>
          </w:tcPr>
          <w:p w:rsidR="006A65FA" w:rsidRPr="00D33CD6" w:rsidRDefault="00854B80" w:rsidP="00B64234">
            <w:pPr>
              <w:rPr>
                <w:rFonts w:ascii="Arial" w:hAnsi="Arial" w:cs="Arial"/>
                <w:sz w:val="28"/>
                <w:szCs w:val="28"/>
              </w:rPr>
            </w:pPr>
            <w:r w:rsidRPr="00D33CD6">
              <w:rPr>
                <w:rFonts w:ascii="Arial" w:hAnsi="Arial" w:cs="Arial"/>
                <w:sz w:val="28"/>
                <w:szCs w:val="28"/>
              </w:rPr>
              <w:t>Метод випробування згідно з</w:t>
            </w:r>
          </w:p>
        </w:tc>
        <w:tc>
          <w:tcPr>
            <w:tcW w:w="2011" w:type="dxa"/>
          </w:tcPr>
          <w:p w:rsidR="006A65FA" w:rsidRPr="00D33CD6" w:rsidRDefault="00854B80" w:rsidP="00B64234">
            <w:pPr>
              <w:rPr>
                <w:rFonts w:ascii="Arial" w:hAnsi="Arial" w:cs="Arial"/>
                <w:sz w:val="28"/>
                <w:szCs w:val="28"/>
              </w:rPr>
            </w:pPr>
            <w:r w:rsidRPr="00D33CD6">
              <w:rPr>
                <w:rFonts w:ascii="Arial" w:hAnsi="Arial" w:cs="Arial"/>
                <w:sz w:val="28"/>
                <w:szCs w:val="28"/>
              </w:rPr>
              <w:t>Кількість</w:t>
            </w:r>
          </w:p>
          <w:p w:rsidR="006E3BE1" w:rsidRPr="00D33CD6" w:rsidRDefault="006E3BE1" w:rsidP="00B64234">
            <w:pPr>
              <w:rPr>
                <w:rFonts w:ascii="Arial" w:hAnsi="Arial" w:cs="Arial"/>
                <w:sz w:val="28"/>
                <w:szCs w:val="28"/>
              </w:rPr>
            </w:pPr>
            <w:r w:rsidRPr="00D33CD6">
              <w:rPr>
                <w:rFonts w:ascii="Arial" w:hAnsi="Arial" w:cs="Arial"/>
                <w:sz w:val="28"/>
                <w:szCs w:val="28"/>
              </w:rPr>
              <w:t>зразків</w:t>
            </w:r>
          </w:p>
        </w:tc>
        <w:tc>
          <w:tcPr>
            <w:tcW w:w="1987" w:type="dxa"/>
          </w:tcPr>
          <w:p w:rsidR="006A65FA" w:rsidRPr="00D33CD6" w:rsidRDefault="00854B80" w:rsidP="00B64234">
            <w:pPr>
              <w:rPr>
                <w:rFonts w:ascii="Arial" w:hAnsi="Arial" w:cs="Arial"/>
                <w:sz w:val="28"/>
                <w:szCs w:val="28"/>
              </w:rPr>
            </w:pPr>
            <w:r w:rsidRPr="00D33CD6">
              <w:rPr>
                <w:rFonts w:ascii="Arial" w:hAnsi="Arial" w:cs="Arial"/>
                <w:sz w:val="28"/>
                <w:szCs w:val="28"/>
              </w:rPr>
              <w:t>Відповідність</w:t>
            </w:r>
          </w:p>
          <w:p w:rsidR="00854B80" w:rsidRPr="00D33CD6" w:rsidRDefault="00854B80" w:rsidP="00E27166">
            <w:pPr>
              <w:ind w:left="360"/>
              <w:rPr>
                <w:rFonts w:ascii="Arial" w:hAnsi="Arial" w:cs="Arial"/>
                <w:sz w:val="28"/>
                <w:szCs w:val="28"/>
              </w:rPr>
            </w:pPr>
            <w:r w:rsidRPr="00D33CD6">
              <w:rPr>
                <w:rFonts w:ascii="Arial" w:hAnsi="Arial" w:cs="Arial"/>
                <w:sz w:val="28"/>
                <w:szCs w:val="28"/>
              </w:rPr>
              <w:t>критері</w:t>
            </w:r>
            <w:r w:rsidR="00D33CD6" w:rsidRPr="00D33CD6">
              <w:rPr>
                <w:rFonts w:ascii="Arial" w:hAnsi="Arial" w:cs="Arial"/>
                <w:sz w:val="28"/>
                <w:szCs w:val="28"/>
              </w:rPr>
              <w:t>ям</w:t>
            </w:r>
          </w:p>
        </w:tc>
      </w:tr>
      <w:tr w:rsidR="00854B80" w:rsidRPr="00700373" w:rsidTr="00B64234">
        <w:tc>
          <w:tcPr>
            <w:tcW w:w="9570" w:type="dxa"/>
            <w:gridSpan w:val="5"/>
          </w:tcPr>
          <w:p w:rsidR="00854B80" w:rsidRPr="00700373" w:rsidRDefault="00854B80" w:rsidP="00E27166">
            <w:pPr>
              <w:ind w:left="360"/>
              <w:rPr>
                <w:rFonts w:ascii="Arial" w:hAnsi="Arial" w:cs="Arial"/>
                <w:b/>
                <w:sz w:val="28"/>
                <w:szCs w:val="28"/>
              </w:rPr>
            </w:pPr>
            <w:r w:rsidRPr="00700373">
              <w:rPr>
                <w:rFonts w:ascii="Arial" w:hAnsi="Arial" w:cs="Arial"/>
                <w:b/>
                <w:sz w:val="28"/>
                <w:szCs w:val="28"/>
              </w:rPr>
              <w:t>Перфоровані труби:</w:t>
            </w:r>
          </w:p>
        </w:tc>
      </w:tr>
      <w:tr w:rsidR="00D33CD6" w:rsidRPr="00700373" w:rsidTr="00B64234">
        <w:tc>
          <w:tcPr>
            <w:tcW w:w="2359" w:type="dxa"/>
          </w:tcPr>
          <w:p w:rsidR="00D33CD6" w:rsidRPr="00700373" w:rsidRDefault="00D33CD6" w:rsidP="00B64234">
            <w:pPr>
              <w:rPr>
                <w:rFonts w:ascii="Arial" w:hAnsi="Arial" w:cs="Arial"/>
                <w:sz w:val="28"/>
                <w:szCs w:val="28"/>
              </w:rPr>
            </w:pPr>
            <w:r w:rsidRPr="00700373">
              <w:rPr>
                <w:rFonts w:ascii="Arial" w:hAnsi="Arial" w:cs="Arial"/>
                <w:sz w:val="28"/>
                <w:szCs w:val="28"/>
              </w:rPr>
              <w:t>Матеріал, виготовлення,</w:t>
            </w:r>
          </w:p>
          <w:p w:rsidR="00D33CD6" w:rsidRPr="00700373" w:rsidRDefault="00D33CD6" w:rsidP="00B64234">
            <w:pPr>
              <w:rPr>
                <w:rFonts w:ascii="Arial" w:hAnsi="Arial" w:cs="Arial"/>
                <w:sz w:val="28"/>
                <w:szCs w:val="28"/>
              </w:rPr>
            </w:pPr>
            <w:r w:rsidRPr="00700373">
              <w:rPr>
                <w:rFonts w:ascii="Arial" w:hAnsi="Arial" w:cs="Arial"/>
                <w:sz w:val="28"/>
                <w:szCs w:val="28"/>
              </w:rPr>
              <w:t xml:space="preserve">зовнішній </w:t>
            </w:r>
            <w:r w:rsidRPr="00700373">
              <w:rPr>
                <w:rFonts w:ascii="Arial" w:hAnsi="Arial" w:cs="Arial"/>
                <w:sz w:val="28"/>
                <w:szCs w:val="28"/>
              </w:rPr>
              <w:lastRenderedPageBreak/>
              <w:t>вигляд</w:t>
            </w:r>
          </w:p>
        </w:tc>
        <w:tc>
          <w:tcPr>
            <w:tcW w:w="1435" w:type="dxa"/>
          </w:tcPr>
          <w:p w:rsidR="00D33CD6" w:rsidRPr="00700373" w:rsidRDefault="00D33CD6" w:rsidP="00B64234">
            <w:pPr>
              <w:rPr>
                <w:rFonts w:ascii="Arial" w:hAnsi="Arial" w:cs="Arial"/>
                <w:sz w:val="28"/>
                <w:szCs w:val="28"/>
              </w:rPr>
            </w:pPr>
            <w:r w:rsidRPr="00700373">
              <w:rPr>
                <w:rFonts w:ascii="Arial" w:hAnsi="Arial" w:cs="Arial"/>
                <w:sz w:val="28"/>
                <w:szCs w:val="28"/>
              </w:rPr>
              <w:lastRenderedPageBreak/>
              <w:t>4.1</w:t>
            </w:r>
          </w:p>
        </w:tc>
        <w:tc>
          <w:tcPr>
            <w:tcW w:w="1778" w:type="dxa"/>
          </w:tcPr>
          <w:p w:rsidR="00D33CD6" w:rsidRPr="00700373" w:rsidRDefault="00D33CD6" w:rsidP="00B64234">
            <w:pPr>
              <w:rPr>
                <w:rFonts w:ascii="Arial" w:hAnsi="Arial" w:cs="Arial"/>
                <w:sz w:val="28"/>
                <w:szCs w:val="28"/>
              </w:rPr>
            </w:pPr>
            <w:r w:rsidRPr="00700373">
              <w:rPr>
                <w:rFonts w:ascii="Arial" w:hAnsi="Arial" w:cs="Arial"/>
                <w:sz w:val="28"/>
                <w:szCs w:val="28"/>
              </w:rPr>
              <w:t>Візуальне обстеження</w:t>
            </w:r>
          </w:p>
        </w:tc>
        <w:tc>
          <w:tcPr>
            <w:tcW w:w="2011" w:type="dxa"/>
          </w:tcPr>
          <w:p w:rsidR="00D33CD6" w:rsidRPr="00700373" w:rsidRDefault="00D33CD6" w:rsidP="00B64234">
            <w:pPr>
              <w:rPr>
                <w:rFonts w:ascii="Arial" w:hAnsi="Arial" w:cs="Arial"/>
                <w:sz w:val="28"/>
                <w:szCs w:val="28"/>
              </w:rPr>
            </w:pPr>
            <w:r w:rsidRPr="00700373">
              <w:rPr>
                <w:rFonts w:ascii="Arial" w:hAnsi="Arial" w:cs="Arial"/>
                <w:sz w:val="28"/>
                <w:szCs w:val="28"/>
              </w:rPr>
              <w:t xml:space="preserve">3 зразки кожного номінального </w:t>
            </w:r>
            <w:r w:rsidRPr="00700373">
              <w:rPr>
                <w:rFonts w:ascii="Arial" w:hAnsi="Arial" w:cs="Arial"/>
                <w:sz w:val="28"/>
                <w:szCs w:val="28"/>
              </w:rPr>
              <w:lastRenderedPageBreak/>
              <w:t>розміру</w:t>
            </w:r>
          </w:p>
        </w:tc>
        <w:tc>
          <w:tcPr>
            <w:tcW w:w="1987" w:type="dxa"/>
          </w:tcPr>
          <w:p w:rsidR="00D33CD6" w:rsidRPr="004E4389" w:rsidRDefault="00D33CD6" w:rsidP="00BB5587">
            <w:pPr>
              <w:rPr>
                <w:rFonts w:ascii="Arial" w:hAnsi="Arial" w:cs="Arial"/>
                <w:sz w:val="28"/>
                <w:szCs w:val="28"/>
              </w:rPr>
            </w:pPr>
            <w:r w:rsidRPr="004E4389">
              <w:rPr>
                <w:rFonts w:ascii="Arial" w:hAnsi="Arial" w:cs="Arial"/>
                <w:sz w:val="28"/>
                <w:szCs w:val="28"/>
              </w:rPr>
              <w:lastRenderedPageBreak/>
              <w:t>«Пропуск»</w:t>
            </w:r>
          </w:p>
        </w:tc>
      </w:tr>
      <w:tr w:rsidR="00D33CD6" w:rsidRPr="00700373" w:rsidTr="00B64234">
        <w:tc>
          <w:tcPr>
            <w:tcW w:w="2359" w:type="dxa"/>
          </w:tcPr>
          <w:p w:rsidR="00D33CD6" w:rsidRPr="00700373" w:rsidRDefault="00D33CD6" w:rsidP="00B64234">
            <w:pPr>
              <w:rPr>
                <w:rFonts w:ascii="Arial" w:hAnsi="Arial" w:cs="Arial"/>
                <w:sz w:val="28"/>
                <w:szCs w:val="28"/>
              </w:rPr>
            </w:pPr>
            <w:proofErr w:type="spellStart"/>
            <w:r>
              <w:rPr>
                <w:rFonts w:ascii="Arial" w:hAnsi="Arial" w:cs="Arial"/>
                <w:sz w:val="28"/>
                <w:szCs w:val="28"/>
              </w:rPr>
              <w:lastRenderedPageBreak/>
              <w:t>Водопоглинанн</w:t>
            </w:r>
            <w:r w:rsidRPr="00700373">
              <w:rPr>
                <w:rFonts w:ascii="Arial" w:hAnsi="Arial" w:cs="Arial"/>
                <w:sz w:val="28"/>
                <w:szCs w:val="28"/>
              </w:rPr>
              <w:t>я</w:t>
            </w:r>
            <w:proofErr w:type="spellEnd"/>
          </w:p>
        </w:tc>
        <w:tc>
          <w:tcPr>
            <w:tcW w:w="1435" w:type="dxa"/>
          </w:tcPr>
          <w:p w:rsidR="00D33CD6" w:rsidRPr="00700373" w:rsidRDefault="00D33CD6" w:rsidP="00B64234">
            <w:pPr>
              <w:rPr>
                <w:rFonts w:ascii="Arial" w:hAnsi="Arial" w:cs="Arial"/>
                <w:sz w:val="28"/>
                <w:szCs w:val="28"/>
              </w:rPr>
            </w:pPr>
            <w:r w:rsidRPr="00700373">
              <w:rPr>
                <w:rFonts w:ascii="Arial" w:hAnsi="Arial" w:cs="Arial"/>
                <w:sz w:val="28"/>
                <w:szCs w:val="28"/>
              </w:rPr>
              <w:t>4.1</w:t>
            </w:r>
          </w:p>
        </w:tc>
        <w:tc>
          <w:tcPr>
            <w:tcW w:w="1778" w:type="dxa"/>
          </w:tcPr>
          <w:p w:rsidR="00D33CD6" w:rsidRPr="00700373" w:rsidRDefault="00D33CD6" w:rsidP="00B64234">
            <w:pPr>
              <w:rPr>
                <w:rFonts w:ascii="Arial" w:hAnsi="Arial" w:cs="Arial"/>
                <w:sz w:val="28"/>
                <w:szCs w:val="28"/>
              </w:rPr>
            </w:pPr>
            <w:r w:rsidRPr="00700373">
              <w:rPr>
                <w:rFonts w:ascii="Arial" w:hAnsi="Arial" w:cs="Arial"/>
                <w:sz w:val="28"/>
                <w:szCs w:val="28"/>
              </w:rPr>
              <w:t xml:space="preserve">EN 295-3:2012, </w:t>
            </w:r>
            <w:r w:rsidRPr="00700373">
              <w:rPr>
                <w:rFonts w:ascii="Arial" w:eastAsia="Arial" w:hAnsi="Arial" w:cs="Arial"/>
                <w:bCs/>
                <w:sz w:val="28"/>
                <w:szCs w:val="28"/>
              </w:rPr>
              <w:t>пункт</w:t>
            </w:r>
            <w:r w:rsidRPr="00700373">
              <w:rPr>
                <w:rFonts w:ascii="Arial" w:hAnsi="Arial" w:cs="Arial"/>
                <w:sz w:val="28"/>
                <w:szCs w:val="28"/>
              </w:rPr>
              <w:t xml:space="preserve"> 28</w:t>
            </w:r>
          </w:p>
        </w:tc>
        <w:tc>
          <w:tcPr>
            <w:tcW w:w="2011" w:type="dxa"/>
          </w:tcPr>
          <w:p w:rsidR="00D33CD6" w:rsidRPr="00700373" w:rsidRDefault="00D33CD6" w:rsidP="00B64234">
            <w:pPr>
              <w:rPr>
                <w:rFonts w:ascii="Arial" w:hAnsi="Arial" w:cs="Arial"/>
                <w:sz w:val="28"/>
                <w:szCs w:val="28"/>
              </w:rPr>
            </w:pPr>
            <w:r w:rsidRPr="00700373">
              <w:rPr>
                <w:rFonts w:ascii="Arial" w:hAnsi="Arial" w:cs="Arial"/>
                <w:sz w:val="28"/>
                <w:szCs w:val="28"/>
              </w:rPr>
              <w:t>3 зразки</w:t>
            </w:r>
          </w:p>
        </w:tc>
        <w:tc>
          <w:tcPr>
            <w:tcW w:w="1987" w:type="dxa"/>
          </w:tcPr>
          <w:p w:rsidR="00D33CD6" w:rsidRPr="004E4389" w:rsidRDefault="00D33CD6" w:rsidP="00BB5587">
            <w:pPr>
              <w:rPr>
                <w:rFonts w:ascii="Arial" w:hAnsi="Arial" w:cs="Arial"/>
                <w:sz w:val="28"/>
                <w:szCs w:val="28"/>
              </w:rPr>
            </w:pPr>
            <w:r w:rsidRPr="004E4389">
              <w:rPr>
                <w:rFonts w:ascii="Arial" w:hAnsi="Arial" w:cs="Arial"/>
                <w:sz w:val="28"/>
                <w:szCs w:val="28"/>
              </w:rPr>
              <w:t>«Пропуск»</w:t>
            </w:r>
          </w:p>
        </w:tc>
      </w:tr>
      <w:tr w:rsidR="00D33CD6" w:rsidRPr="00D33CD6" w:rsidTr="00B64234">
        <w:tc>
          <w:tcPr>
            <w:tcW w:w="2359" w:type="dxa"/>
          </w:tcPr>
          <w:p w:rsidR="00D33CD6" w:rsidRPr="00D33CD6" w:rsidRDefault="00D33CD6" w:rsidP="00B64234">
            <w:pPr>
              <w:rPr>
                <w:rFonts w:ascii="Arial" w:hAnsi="Arial" w:cs="Arial"/>
                <w:sz w:val="28"/>
                <w:szCs w:val="28"/>
              </w:rPr>
            </w:pPr>
            <w:r>
              <w:rPr>
                <w:rFonts w:ascii="Arial" w:hAnsi="Arial" w:cs="Arial"/>
                <w:sz w:val="28"/>
                <w:szCs w:val="28"/>
              </w:rPr>
              <w:t>Розміри та</w:t>
            </w:r>
          </w:p>
          <w:p w:rsidR="00D33CD6" w:rsidRPr="00D33CD6" w:rsidRDefault="00D33CD6" w:rsidP="00B64234">
            <w:pPr>
              <w:rPr>
                <w:rFonts w:ascii="Arial" w:hAnsi="Arial" w:cs="Arial"/>
                <w:sz w:val="28"/>
                <w:szCs w:val="28"/>
              </w:rPr>
            </w:pPr>
            <w:r w:rsidRPr="00D33CD6">
              <w:rPr>
                <w:rFonts w:ascii="Arial" w:hAnsi="Arial" w:cs="Arial"/>
                <w:sz w:val="28"/>
                <w:szCs w:val="28"/>
              </w:rPr>
              <w:t>допуски</w:t>
            </w:r>
          </w:p>
        </w:tc>
        <w:tc>
          <w:tcPr>
            <w:tcW w:w="1435" w:type="dxa"/>
          </w:tcPr>
          <w:p w:rsidR="00D33CD6" w:rsidRPr="00D33CD6" w:rsidRDefault="00D33CD6" w:rsidP="00B64234">
            <w:pPr>
              <w:rPr>
                <w:rFonts w:ascii="Arial" w:hAnsi="Arial" w:cs="Arial"/>
                <w:sz w:val="28"/>
                <w:szCs w:val="28"/>
              </w:rPr>
            </w:pPr>
            <w:r w:rsidRPr="00D33CD6">
              <w:rPr>
                <w:rFonts w:ascii="Arial" w:hAnsi="Arial" w:cs="Arial"/>
                <w:sz w:val="28"/>
                <w:szCs w:val="28"/>
              </w:rPr>
              <w:t>4.2- 4.7</w:t>
            </w:r>
          </w:p>
        </w:tc>
        <w:tc>
          <w:tcPr>
            <w:tcW w:w="1778" w:type="dxa"/>
          </w:tcPr>
          <w:p w:rsidR="00D33CD6" w:rsidRPr="00D33CD6" w:rsidRDefault="00D33CD6" w:rsidP="00B64234">
            <w:pPr>
              <w:rPr>
                <w:rFonts w:ascii="Arial" w:hAnsi="Arial" w:cs="Arial"/>
                <w:sz w:val="28"/>
                <w:szCs w:val="28"/>
              </w:rPr>
            </w:pPr>
            <w:r w:rsidRPr="00D33CD6">
              <w:rPr>
                <w:rFonts w:ascii="Arial" w:hAnsi="Arial" w:cs="Arial"/>
                <w:sz w:val="28"/>
                <w:szCs w:val="28"/>
              </w:rPr>
              <w:t>Вимірювання,</w:t>
            </w:r>
          </w:p>
          <w:p w:rsidR="00D33CD6" w:rsidRPr="00D33CD6" w:rsidRDefault="00D33CD6" w:rsidP="00B64234">
            <w:pPr>
              <w:rPr>
                <w:rFonts w:ascii="Arial" w:hAnsi="Arial" w:cs="Arial"/>
                <w:sz w:val="28"/>
                <w:szCs w:val="28"/>
              </w:rPr>
            </w:pPr>
            <w:r w:rsidRPr="00D33CD6">
              <w:rPr>
                <w:rFonts w:ascii="Arial" w:hAnsi="Arial" w:cs="Arial"/>
                <w:sz w:val="28"/>
                <w:szCs w:val="28"/>
              </w:rPr>
              <w:t>EN 295-3: 2012, пункт 5та 6, де це доречно</w:t>
            </w:r>
          </w:p>
        </w:tc>
        <w:tc>
          <w:tcPr>
            <w:tcW w:w="2011" w:type="dxa"/>
          </w:tcPr>
          <w:p w:rsidR="00D33CD6" w:rsidRPr="00D33CD6" w:rsidRDefault="00D33CD6" w:rsidP="00B64234">
            <w:pPr>
              <w:rPr>
                <w:rFonts w:ascii="Arial" w:hAnsi="Arial" w:cs="Arial"/>
                <w:sz w:val="28"/>
                <w:szCs w:val="28"/>
              </w:rPr>
            </w:pPr>
            <w:r w:rsidRPr="00D33CD6">
              <w:rPr>
                <w:rFonts w:ascii="Arial" w:hAnsi="Arial" w:cs="Arial"/>
                <w:sz w:val="28"/>
                <w:szCs w:val="28"/>
              </w:rPr>
              <w:t>3 зразки кожного номінального розміру</w:t>
            </w:r>
          </w:p>
        </w:tc>
        <w:tc>
          <w:tcPr>
            <w:tcW w:w="1987" w:type="dxa"/>
          </w:tcPr>
          <w:p w:rsidR="00D33CD6" w:rsidRPr="00D33CD6" w:rsidRDefault="00D33CD6" w:rsidP="00BB5587">
            <w:pPr>
              <w:rPr>
                <w:rFonts w:ascii="Arial" w:hAnsi="Arial" w:cs="Arial"/>
                <w:sz w:val="28"/>
                <w:szCs w:val="28"/>
              </w:rPr>
            </w:pPr>
            <w:r w:rsidRPr="00D33CD6">
              <w:rPr>
                <w:rFonts w:ascii="Arial" w:hAnsi="Arial" w:cs="Arial"/>
                <w:sz w:val="28"/>
                <w:szCs w:val="28"/>
              </w:rPr>
              <w:t>«Пропуск»</w:t>
            </w:r>
          </w:p>
        </w:tc>
      </w:tr>
      <w:tr w:rsidR="00D33CD6" w:rsidRPr="00D33CD6" w:rsidTr="00B64234">
        <w:tc>
          <w:tcPr>
            <w:tcW w:w="2359" w:type="dxa"/>
          </w:tcPr>
          <w:p w:rsidR="00D33CD6" w:rsidRPr="00D33CD6" w:rsidRDefault="00D33CD6" w:rsidP="00B64234">
            <w:pPr>
              <w:rPr>
                <w:rFonts w:ascii="Arial" w:hAnsi="Arial" w:cs="Arial"/>
                <w:sz w:val="28"/>
                <w:szCs w:val="28"/>
              </w:rPr>
            </w:pPr>
            <w:r w:rsidRPr="00D33CD6">
              <w:rPr>
                <w:rFonts w:ascii="Arial" w:hAnsi="Arial" w:cs="Arial"/>
                <w:sz w:val="28"/>
                <w:szCs w:val="28"/>
              </w:rPr>
              <w:t>Міцність при стиску</w:t>
            </w:r>
          </w:p>
        </w:tc>
        <w:tc>
          <w:tcPr>
            <w:tcW w:w="1435" w:type="dxa"/>
          </w:tcPr>
          <w:p w:rsidR="00D33CD6" w:rsidRPr="00D33CD6" w:rsidRDefault="00D33CD6" w:rsidP="00B64234">
            <w:pPr>
              <w:rPr>
                <w:rFonts w:ascii="Arial" w:hAnsi="Arial" w:cs="Arial"/>
                <w:sz w:val="28"/>
                <w:szCs w:val="28"/>
              </w:rPr>
            </w:pPr>
            <w:r w:rsidRPr="00D33CD6">
              <w:rPr>
                <w:rFonts w:ascii="Arial" w:hAnsi="Arial" w:cs="Arial"/>
                <w:sz w:val="28"/>
                <w:szCs w:val="28"/>
              </w:rPr>
              <w:t>4.8</w:t>
            </w:r>
          </w:p>
        </w:tc>
        <w:tc>
          <w:tcPr>
            <w:tcW w:w="1778" w:type="dxa"/>
          </w:tcPr>
          <w:p w:rsidR="00D33CD6" w:rsidRPr="00D33CD6" w:rsidRDefault="00D33CD6" w:rsidP="00B64234">
            <w:pPr>
              <w:rPr>
                <w:rFonts w:ascii="Arial" w:hAnsi="Arial" w:cs="Arial"/>
                <w:sz w:val="28"/>
                <w:szCs w:val="28"/>
              </w:rPr>
            </w:pPr>
            <w:r w:rsidRPr="00D33CD6">
              <w:rPr>
                <w:rFonts w:ascii="Arial" w:hAnsi="Arial" w:cs="Arial"/>
                <w:sz w:val="28"/>
                <w:szCs w:val="28"/>
              </w:rPr>
              <w:t xml:space="preserve">EN 295-3:2012, </w:t>
            </w:r>
            <w:r w:rsidRPr="00D33CD6">
              <w:rPr>
                <w:rFonts w:ascii="Arial" w:eastAsia="Arial" w:hAnsi="Arial" w:cs="Arial"/>
                <w:bCs/>
                <w:sz w:val="28"/>
                <w:szCs w:val="28"/>
              </w:rPr>
              <w:t>пункт</w:t>
            </w:r>
            <w:r w:rsidRPr="00D33CD6">
              <w:rPr>
                <w:rFonts w:ascii="Arial" w:hAnsi="Arial" w:cs="Arial"/>
                <w:sz w:val="28"/>
                <w:szCs w:val="28"/>
              </w:rPr>
              <w:t xml:space="preserve"> 7</w:t>
            </w:r>
          </w:p>
        </w:tc>
        <w:tc>
          <w:tcPr>
            <w:tcW w:w="2011" w:type="dxa"/>
          </w:tcPr>
          <w:p w:rsidR="00D33CD6" w:rsidRPr="00D33CD6" w:rsidRDefault="00D33CD6" w:rsidP="00B64234">
            <w:pPr>
              <w:rPr>
                <w:rFonts w:ascii="Arial" w:hAnsi="Arial" w:cs="Arial"/>
                <w:sz w:val="28"/>
                <w:szCs w:val="28"/>
              </w:rPr>
            </w:pPr>
            <w:r w:rsidRPr="00D33CD6">
              <w:rPr>
                <w:rFonts w:ascii="Arial" w:hAnsi="Arial" w:cs="Arial"/>
                <w:sz w:val="28"/>
                <w:szCs w:val="28"/>
              </w:rPr>
              <w:t>3 зразки кожного номінального розміру</w:t>
            </w:r>
          </w:p>
        </w:tc>
        <w:tc>
          <w:tcPr>
            <w:tcW w:w="1987" w:type="dxa"/>
          </w:tcPr>
          <w:p w:rsidR="00D33CD6" w:rsidRPr="00D33CD6" w:rsidRDefault="00D33CD6" w:rsidP="00BB5587">
            <w:pPr>
              <w:rPr>
                <w:rFonts w:ascii="Arial" w:hAnsi="Arial" w:cs="Arial"/>
                <w:sz w:val="28"/>
                <w:szCs w:val="28"/>
              </w:rPr>
            </w:pPr>
            <w:r w:rsidRPr="00D33CD6">
              <w:rPr>
                <w:rFonts w:ascii="Arial" w:hAnsi="Arial" w:cs="Arial"/>
                <w:sz w:val="28"/>
                <w:szCs w:val="28"/>
              </w:rPr>
              <w:t>«Пропуск»</w:t>
            </w:r>
          </w:p>
        </w:tc>
      </w:tr>
      <w:tr w:rsidR="006A65FA" w:rsidRPr="00D33CD6" w:rsidTr="00B64234">
        <w:tc>
          <w:tcPr>
            <w:tcW w:w="2359" w:type="dxa"/>
          </w:tcPr>
          <w:p w:rsidR="006A65FA" w:rsidRPr="00D33CD6" w:rsidRDefault="006249AA" w:rsidP="00B64234">
            <w:pPr>
              <w:rPr>
                <w:rFonts w:ascii="Arial" w:hAnsi="Arial" w:cs="Arial"/>
                <w:sz w:val="28"/>
                <w:szCs w:val="28"/>
              </w:rPr>
            </w:pPr>
            <w:r w:rsidRPr="00D33CD6">
              <w:rPr>
                <w:rFonts w:ascii="Arial" w:hAnsi="Arial" w:cs="Arial"/>
                <w:sz w:val="28"/>
                <w:szCs w:val="28"/>
              </w:rPr>
              <w:t>Хімічна стійкість</w:t>
            </w:r>
          </w:p>
        </w:tc>
        <w:tc>
          <w:tcPr>
            <w:tcW w:w="1435" w:type="dxa"/>
          </w:tcPr>
          <w:p w:rsidR="006A65FA" w:rsidRPr="00D33CD6" w:rsidRDefault="006249AA" w:rsidP="00B64234">
            <w:pPr>
              <w:rPr>
                <w:rFonts w:ascii="Arial" w:hAnsi="Arial" w:cs="Arial"/>
                <w:sz w:val="28"/>
                <w:szCs w:val="28"/>
              </w:rPr>
            </w:pPr>
            <w:r w:rsidRPr="00D33CD6">
              <w:rPr>
                <w:rFonts w:ascii="Arial" w:hAnsi="Arial" w:cs="Arial"/>
                <w:sz w:val="28"/>
                <w:szCs w:val="28"/>
              </w:rPr>
              <w:t>4.9</w:t>
            </w:r>
          </w:p>
        </w:tc>
        <w:tc>
          <w:tcPr>
            <w:tcW w:w="1778" w:type="dxa"/>
          </w:tcPr>
          <w:p w:rsidR="006A65FA" w:rsidRPr="00D33CD6" w:rsidRDefault="006249AA" w:rsidP="00B64234">
            <w:pPr>
              <w:rPr>
                <w:rFonts w:ascii="Arial" w:hAnsi="Arial" w:cs="Arial"/>
                <w:sz w:val="28"/>
                <w:szCs w:val="28"/>
              </w:rPr>
            </w:pPr>
            <w:r w:rsidRPr="00D33CD6">
              <w:rPr>
                <w:rFonts w:ascii="Arial" w:hAnsi="Arial" w:cs="Arial"/>
                <w:sz w:val="28"/>
                <w:szCs w:val="28"/>
              </w:rPr>
              <w:t xml:space="preserve">EN 295-3:2012, </w:t>
            </w:r>
            <w:r w:rsidR="004B2AF4" w:rsidRPr="00D33CD6">
              <w:rPr>
                <w:rFonts w:ascii="Arial" w:eastAsia="Arial" w:hAnsi="Arial" w:cs="Arial"/>
                <w:bCs/>
                <w:sz w:val="28"/>
                <w:szCs w:val="28"/>
              </w:rPr>
              <w:t>пункт</w:t>
            </w:r>
            <w:r w:rsidRPr="00D33CD6">
              <w:rPr>
                <w:rFonts w:ascii="Arial" w:hAnsi="Arial" w:cs="Arial"/>
                <w:sz w:val="28"/>
                <w:szCs w:val="28"/>
              </w:rPr>
              <w:t xml:space="preserve"> 13</w:t>
            </w:r>
          </w:p>
        </w:tc>
        <w:tc>
          <w:tcPr>
            <w:tcW w:w="2011" w:type="dxa"/>
          </w:tcPr>
          <w:p w:rsidR="006A65FA" w:rsidRPr="00D33CD6" w:rsidRDefault="006249AA" w:rsidP="00B64234">
            <w:pPr>
              <w:rPr>
                <w:rFonts w:ascii="Arial" w:hAnsi="Arial" w:cs="Arial"/>
                <w:sz w:val="28"/>
                <w:szCs w:val="28"/>
              </w:rPr>
            </w:pPr>
            <w:r w:rsidRPr="00D33CD6">
              <w:rPr>
                <w:rFonts w:ascii="Arial" w:hAnsi="Arial" w:cs="Arial"/>
                <w:sz w:val="28"/>
                <w:szCs w:val="28"/>
              </w:rPr>
              <w:t>3 зразки</w:t>
            </w:r>
          </w:p>
        </w:tc>
        <w:tc>
          <w:tcPr>
            <w:tcW w:w="1987" w:type="dxa"/>
          </w:tcPr>
          <w:p w:rsidR="006A65FA" w:rsidRPr="00D33CD6" w:rsidRDefault="006249AA" w:rsidP="00E27166">
            <w:pPr>
              <w:ind w:left="360"/>
              <w:rPr>
                <w:rFonts w:ascii="Arial" w:hAnsi="Arial" w:cs="Arial"/>
                <w:sz w:val="28"/>
                <w:szCs w:val="28"/>
              </w:rPr>
            </w:pPr>
            <w:r w:rsidRPr="00D33CD6">
              <w:rPr>
                <w:rFonts w:ascii="Arial" w:hAnsi="Arial" w:cs="Arial"/>
                <w:sz w:val="28"/>
                <w:szCs w:val="28"/>
              </w:rPr>
              <w:t>"% втрат"</w:t>
            </w:r>
          </w:p>
        </w:tc>
      </w:tr>
      <w:tr w:rsidR="006249AA" w:rsidRPr="00700373" w:rsidTr="00B64234">
        <w:tc>
          <w:tcPr>
            <w:tcW w:w="9570" w:type="dxa"/>
            <w:gridSpan w:val="5"/>
          </w:tcPr>
          <w:p w:rsidR="006249AA" w:rsidRPr="00B64234" w:rsidRDefault="006249AA" w:rsidP="00E27166">
            <w:pPr>
              <w:ind w:left="360"/>
              <w:rPr>
                <w:rFonts w:ascii="Arial" w:hAnsi="Arial" w:cs="Arial"/>
                <w:sz w:val="24"/>
                <w:szCs w:val="24"/>
              </w:rPr>
            </w:pPr>
            <w:r w:rsidRPr="00B64234">
              <w:rPr>
                <w:rFonts w:ascii="Arial" w:hAnsi="Arial" w:cs="Arial"/>
                <w:sz w:val="24"/>
                <w:szCs w:val="24"/>
              </w:rPr>
              <w:t>ПРИ</w:t>
            </w:r>
            <w:r w:rsidR="00D33CD6">
              <w:rPr>
                <w:rFonts w:ascii="Arial" w:hAnsi="Arial" w:cs="Arial"/>
                <w:sz w:val="24"/>
                <w:szCs w:val="24"/>
              </w:rPr>
              <w:t xml:space="preserve">МІТКА 1 </w:t>
            </w:r>
            <w:proofErr w:type="spellStart"/>
            <w:r w:rsidR="00D33CD6">
              <w:rPr>
                <w:rFonts w:ascii="Arial" w:hAnsi="Arial" w:cs="Arial"/>
                <w:sz w:val="24"/>
                <w:szCs w:val="24"/>
              </w:rPr>
              <w:t>Щод</w:t>
            </w:r>
            <w:proofErr w:type="spellEnd"/>
            <w:r w:rsidR="001C2BC0" w:rsidRPr="00B64234">
              <w:rPr>
                <w:rFonts w:ascii="Arial" w:hAnsi="Arial" w:cs="Arial"/>
                <w:sz w:val="24"/>
                <w:szCs w:val="24"/>
              </w:rPr>
              <w:t xml:space="preserve"> реакції на вогонь див</w:t>
            </w:r>
            <w:r w:rsidRPr="00B64234">
              <w:rPr>
                <w:rFonts w:ascii="Arial" w:hAnsi="Arial" w:cs="Arial"/>
                <w:sz w:val="24"/>
                <w:szCs w:val="24"/>
              </w:rPr>
              <w:t>. EN 295-1: 2013, 6.1.</w:t>
            </w:r>
          </w:p>
          <w:p w:rsidR="006249AA" w:rsidRPr="00B64234" w:rsidRDefault="006249AA" w:rsidP="00E27166">
            <w:pPr>
              <w:ind w:left="360"/>
              <w:rPr>
                <w:rFonts w:ascii="Arial" w:hAnsi="Arial" w:cs="Arial"/>
                <w:sz w:val="24"/>
                <w:szCs w:val="24"/>
              </w:rPr>
            </w:pPr>
            <w:r w:rsidRPr="00B64234">
              <w:rPr>
                <w:rFonts w:ascii="Arial" w:hAnsi="Arial" w:cs="Arial"/>
                <w:sz w:val="24"/>
                <w:szCs w:val="24"/>
              </w:rPr>
              <w:t xml:space="preserve">ПРИМІТКА 2 У відношенні довговічності </w:t>
            </w:r>
            <w:r w:rsidR="001C2BC0" w:rsidRPr="00B64234">
              <w:rPr>
                <w:rFonts w:ascii="Arial" w:hAnsi="Arial" w:cs="Arial"/>
                <w:sz w:val="24"/>
                <w:szCs w:val="24"/>
              </w:rPr>
              <w:t>див</w:t>
            </w:r>
            <w:r w:rsidRPr="00B64234">
              <w:rPr>
                <w:rFonts w:ascii="Arial" w:hAnsi="Arial" w:cs="Arial"/>
                <w:sz w:val="24"/>
                <w:szCs w:val="24"/>
              </w:rPr>
              <w:t>. EN 295-1: 2013, 6.2.</w:t>
            </w:r>
          </w:p>
          <w:p w:rsidR="006249AA" w:rsidRPr="00700373" w:rsidRDefault="006249AA" w:rsidP="00E27166">
            <w:pPr>
              <w:ind w:left="360"/>
              <w:rPr>
                <w:rFonts w:ascii="Arial" w:hAnsi="Arial" w:cs="Arial"/>
                <w:sz w:val="28"/>
                <w:szCs w:val="28"/>
              </w:rPr>
            </w:pPr>
            <w:r w:rsidRPr="00B64234">
              <w:rPr>
                <w:rFonts w:ascii="Arial" w:hAnsi="Arial" w:cs="Arial"/>
                <w:sz w:val="24"/>
                <w:szCs w:val="24"/>
              </w:rPr>
              <w:t>ПРИМІТ</w:t>
            </w:r>
            <w:r w:rsidR="001C2BC0" w:rsidRPr="00B64234">
              <w:rPr>
                <w:rFonts w:ascii="Arial" w:hAnsi="Arial" w:cs="Arial"/>
                <w:sz w:val="24"/>
                <w:szCs w:val="24"/>
              </w:rPr>
              <w:t>КА 3 Щодо небезпечних речовин див</w:t>
            </w:r>
            <w:r w:rsidRPr="00B64234">
              <w:rPr>
                <w:rFonts w:ascii="Arial" w:hAnsi="Arial" w:cs="Arial"/>
                <w:sz w:val="24"/>
                <w:szCs w:val="24"/>
              </w:rPr>
              <w:t>. EN 295-1: 2013, 7.3.</w:t>
            </w:r>
          </w:p>
        </w:tc>
      </w:tr>
    </w:tbl>
    <w:p w:rsidR="00B64234" w:rsidRPr="00700373" w:rsidRDefault="00B64234" w:rsidP="00E27166">
      <w:pPr>
        <w:rPr>
          <w:rFonts w:ascii="Arial" w:hAnsi="Arial" w:cs="Arial"/>
          <w:sz w:val="28"/>
          <w:szCs w:val="28"/>
        </w:rPr>
      </w:pPr>
    </w:p>
    <w:p w:rsidR="00D15223" w:rsidRPr="00700373" w:rsidRDefault="00D15223" w:rsidP="00E27166">
      <w:pPr>
        <w:rPr>
          <w:rFonts w:ascii="Arial" w:hAnsi="Arial" w:cs="Arial"/>
          <w:sz w:val="28"/>
          <w:szCs w:val="28"/>
        </w:rPr>
      </w:pPr>
    </w:p>
    <w:p w:rsidR="00E6170C" w:rsidRPr="00700373" w:rsidRDefault="00E6170C" w:rsidP="00E27166">
      <w:pPr>
        <w:ind w:left="360"/>
        <w:rPr>
          <w:rFonts w:ascii="Arial" w:hAnsi="Arial" w:cs="Arial"/>
          <w:b/>
          <w:sz w:val="28"/>
          <w:szCs w:val="28"/>
        </w:rPr>
      </w:pPr>
      <w:r w:rsidRPr="00700373">
        <w:rPr>
          <w:rFonts w:ascii="Arial" w:hAnsi="Arial" w:cs="Arial"/>
          <w:b/>
          <w:sz w:val="28"/>
          <w:szCs w:val="28"/>
        </w:rPr>
        <w:t xml:space="preserve">Таблиця 4 - </w:t>
      </w:r>
      <w:r w:rsidR="00EE4328">
        <w:rPr>
          <w:rFonts w:ascii="Arial" w:hAnsi="Arial" w:cs="Arial"/>
          <w:sz w:val="28"/>
          <w:szCs w:val="28"/>
        </w:rPr>
        <w:t>Кількість одиниць та к</w:t>
      </w:r>
      <w:r w:rsidRPr="00B64234">
        <w:rPr>
          <w:rFonts w:ascii="Arial" w:hAnsi="Arial" w:cs="Arial"/>
          <w:sz w:val="28"/>
          <w:szCs w:val="28"/>
        </w:rPr>
        <w:t>ритерії відповідності для початкових випробувань типу та типових випробувань для компонентів люків відповідно до EN 295-6: 2013</w:t>
      </w:r>
    </w:p>
    <w:tbl>
      <w:tblPr>
        <w:tblStyle w:val="a4"/>
        <w:tblW w:w="0" w:type="auto"/>
        <w:tblLook w:val="04A0"/>
      </w:tblPr>
      <w:tblGrid>
        <w:gridCol w:w="2372"/>
        <w:gridCol w:w="1346"/>
        <w:gridCol w:w="2109"/>
        <w:gridCol w:w="1728"/>
        <w:gridCol w:w="2015"/>
      </w:tblGrid>
      <w:tr w:rsidR="00E6170C" w:rsidRPr="00D33CD6" w:rsidTr="004924E7">
        <w:tc>
          <w:tcPr>
            <w:tcW w:w="2343" w:type="dxa"/>
          </w:tcPr>
          <w:p w:rsidR="00E6170C" w:rsidRPr="00D33CD6" w:rsidRDefault="0039704C" w:rsidP="00E27166">
            <w:pPr>
              <w:ind w:left="360"/>
              <w:rPr>
                <w:rFonts w:ascii="Arial" w:hAnsi="Arial" w:cs="Arial"/>
                <w:sz w:val="28"/>
                <w:szCs w:val="28"/>
              </w:rPr>
            </w:pPr>
            <w:r w:rsidRPr="00D33CD6">
              <w:rPr>
                <w:rFonts w:ascii="Arial" w:hAnsi="Arial" w:cs="Arial"/>
                <w:sz w:val="28"/>
                <w:szCs w:val="28"/>
              </w:rPr>
              <w:t>Характеристика</w:t>
            </w:r>
          </w:p>
        </w:tc>
        <w:tc>
          <w:tcPr>
            <w:tcW w:w="1778" w:type="dxa"/>
          </w:tcPr>
          <w:p w:rsidR="0039704C" w:rsidRPr="00D33CD6" w:rsidRDefault="0039704C" w:rsidP="00E27166">
            <w:pPr>
              <w:ind w:left="360"/>
              <w:rPr>
                <w:rFonts w:ascii="Arial" w:hAnsi="Arial" w:cs="Arial"/>
                <w:sz w:val="28"/>
                <w:szCs w:val="28"/>
              </w:rPr>
            </w:pPr>
            <w:r w:rsidRPr="00D33CD6">
              <w:rPr>
                <w:rFonts w:ascii="Arial" w:hAnsi="Arial" w:cs="Arial"/>
                <w:sz w:val="28"/>
                <w:szCs w:val="28"/>
              </w:rPr>
              <w:t>Вимога</w:t>
            </w:r>
          </w:p>
          <w:p w:rsidR="0039704C" w:rsidRPr="00D33CD6" w:rsidRDefault="0039704C" w:rsidP="00E27166">
            <w:pPr>
              <w:ind w:left="360"/>
              <w:rPr>
                <w:rFonts w:ascii="Arial" w:hAnsi="Arial" w:cs="Arial"/>
                <w:sz w:val="28"/>
                <w:szCs w:val="28"/>
              </w:rPr>
            </w:pPr>
            <w:r w:rsidRPr="00D33CD6">
              <w:rPr>
                <w:rFonts w:ascii="Arial" w:hAnsi="Arial" w:cs="Arial"/>
                <w:sz w:val="28"/>
                <w:szCs w:val="28"/>
              </w:rPr>
              <w:t>згідно з</w:t>
            </w:r>
          </w:p>
          <w:p w:rsidR="00E6170C" w:rsidRPr="00D33CD6" w:rsidRDefault="00E6170C" w:rsidP="00E27166">
            <w:pPr>
              <w:rPr>
                <w:rFonts w:ascii="Arial" w:hAnsi="Arial" w:cs="Arial"/>
                <w:sz w:val="28"/>
                <w:szCs w:val="28"/>
              </w:rPr>
            </w:pPr>
          </w:p>
        </w:tc>
        <w:tc>
          <w:tcPr>
            <w:tcW w:w="1965" w:type="dxa"/>
          </w:tcPr>
          <w:p w:rsidR="00E6170C" w:rsidRPr="00D33CD6" w:rsidRDefault="0039704C" w:rsidP="00E27166">
            <w:pPr>
              <w:ind w:left="360"/>
              <w:rPr>
                <w:rFonts w:ascii="Arial" w:hAnsi="Arial" w:cs="Arial"/>
                <w:sz w:val="28"/>
                <w:szCs w:val="28"/>
              </w:rPr>
            </w:pPr>
            <w:r w:rsidRPr="00D33CD6">
              <w:rPr>
                <w:rFonts w:ascii="Arial" w:hAnsi="Arial" w:cs="Arial"/>
                <w:sz w:val="28"/>
                <w:szCs w:val="28"/>
              </w:rPr>
              <w:t>Метод випробування згідно з</w:t>
            </w:r>
          </w:p>
        </w:tc>
        <w:tc>
          <w:tcPr>
            <w:tcW w:w="2074" w:type="dxa"/>
          </w:tcPr>
          <w:p w:rsidR="00E6170C" w:rsidRPr="00D33CD6" w:rsidRDefault="0039704C" w:rsidP="00E27166">
            <w:pPr>
              <w:ind w:left="360"/>
              <w:rPr>
                <w:rFonts w:ascii="Arial" w:hAnsi="Arial" w:cs="Arial"/>
                <w:sz w:val="28"/>
                <w:szCs w:val="28"/>
              </w:rPr>
            </w:pPr>
            <w:r w:rsidRPr="00D33CD6">
              <w:rPr>
                <w:rFonts w:ascii="Arial" w:hAnsi="Arial" w:cs="Arial"/>
                <w:sz w:val="28"/>
                <w:szCs w:val="28"/>
              </w:rPr>
              <w:t>Кількість зразків</w:t>
            </w:r>
          </w:p>
        </w:tc>
        <w:tc>
          <w:tcPr>
            <w:tcW w:w="1695" w:type="dxa"/>
          </w:tcPr>
          <w:p w:rsidR="0039704C" w:rsidRPr="00D33CD6" w:rsidRDefault="0039704C" w:rsidP="00E27166">
            <w:pPr>
              <w:ind w:left="360"/>
              <w:rPr>
                <w:rFonts w:ascii="Arial" w:hAnsi="Arial" w:cs="Arial"/>
                <w:sz w:val="28"/>
                <w:szCs w:val="28"/>
              </w:rPr>
            </w:pPr>
            <w:r w:rsidRPr="00D33CD6">
              <w:rPr>
                <w:rFonts w:ascii="Arial" w:hAnsi="Arial" w:cs="Arial"/>
                <w:sz w:val="28"/>
                <w:szCs w:val="28"/>
              </w:rPr>
              <w:t>Відповідність</w:t>
            </w:r>
          </w:p>
          <w:p w:rsidR="00E6170C" w:rsidRPr="00D33CD6" w:rsidRDefault="0039704C" w:rsidP="00D33CD6">
            <w:pPr>
              <w:ind w:left="360"/>
              <w:rPr>
                <w:rFonts w:ascii="Arial" w:hAnsi="Arial" w:cs="Arial"/>
                <w:sz w:val="28"/>
                <w:szCs w:val="28"/>
              </w:rPr>
            </w:pPr>
            <w:r w:rsidRPr="00D33CD6">
              <w:rPr>
                <w:rFonts w:ascii="Arial" w:hAnsi="Arial" w:cs="Arial"/>
                <w:sz w:val="28"/>
                <w:szCs w:val="28"/>
              </w:rPr>
              <w:t>критері</w:t>
            </w:r>
            <w:r w:rsidR="00D33CD6" w:rsidRPr="00D33CD6">
              <w:rPr>
                <w:rFonts w:ascii="Arial" w:hAnsi="Arial" w:cs="Arial"/>
                <w:sz w:val="28"/>
                <w:szCs w:val="28"/>
              </w:rPr>
              <w:t>ям</w:t>
            </w:r>
          </w:p>
        </w:tc>
      </w:tr>
      <w:tr w:rsidR="0039704C" w:rsidRPr="00700373" w:rsidTr="00A3631F">
        <w:tc>
          <w:tcPr>
            <w:tcW w:w="9855" w:type="dxa"/>
            <w:gridSpan w:val="5"/>
          </w:tcPr>
          <w:p w:rsidR="0039704C" w:rsidRPr="00700373" w:rsidRDefault="0039704C" w:rsidP="00E27166">
            <w:pPr>
              <w:ind w:left="360"/>
              <w:rPr>
                <w:rFonts w:ascii="Arial" w:hAnsi="Arial" w:cs="Arial"/>
                <w:b/>
                <w:sz w:val="28"/>
                <w:szCs w:val="28"/>
              </w:rPr>
            </w:pPr>
            <w:r w:rsidRPr="00700373">
              <w:rPr>
                <w:rFonts w:ascii="Arial" w:hAnsi="Arial" w:cs="Arial"/>
                <w:b/>
                <w:sz w:val="28"/>
                <w:szCs w:val="28"/>
              </w:rPr>
              <w:t>Компоненти для люків:</w:t>
            </w:r>
          </w:p>
        </w:tc>
      </w:tr>
      <w:tr w:rsidR="004924E7" w:rsidRPr="00700373" w:rsidTr="004924E7">
        <w:tc>
          <w:tcPr>
            <w:tcW w:w="2343" w:type="dxa"/>
          </w:tcPr>
          <w:p w:rsidR="004924E7" w:rsidRPr="00700373" w:rsidRDefault="004924E7" w:rsidP="00947183">
            <w:pPr>
              <w:jc w:val="both"/>
              <w:rPr>
                <w:rFonts w:ascii="Arial" w:hAnsi="Arial" w:cs="Arial"/>
                <w:sz w:val="28"/>
                <w:szCs w:val="28"/>
              </w:rPr>
            </w:pPr>
            <w:r w:rsidRPr="00700373">
              <w:rPr>
                <w:rFonts w:ascii="Arial" w:hAnsi="Arial" w:cs="Arial"/>
                <w:sz w:val="28"/>
                <w:szCs w:val="28"/>
              </w:rPr>
              <w:t>Матеріал, виготовлення,</w:t>
            </w:r>
          </w:p>
          <w:p w:rsidR="004924E7" w:rsidRPr="00700373" w:rsidRDefault="004924E7" w:rsidP="00947183">
            <w:pPr>
              <w:jc w:val="both"/>
              <w:rPr>
                <w:rFonts w:ascii="Arial" w:hAnsi="Arial" w:cs="Arial"/>
                <w:b/>
                <w:sz w:val="28"/>
                <w:szCs w:val="28"/>
              </w:rPr>
            </w:pPr>
            <w:r w:rsidRPr="00700373">
              <w:rPr>
                <w:rFonts w:ascii="Arial" w:hAnsi="Arial" w:cs="Arial"/>
                <w:sz w:val="28"/>
                <w:szCs w:val="28"/>
              </w:rPr>
              <w:t>зовнішній вигляд</w:t>
            </w:r>
          </w:p>
        </w:tc>
        <w:tc>
          <w:tcPr>
            <w:tcW w:w="1778" w:type="dxa"/>
          </w:tcPr>
          <w:p w:rsidR="004924E7" w:rsidRPr="00700373" w:rsidRDefault="004924E7" w:rsidP="00947183">
            <w:pPr>
              <w:rPr>
                <w:rFonts w:ascii="Arial" w:hAnsi="Arial" w:cs="Arial"/>
                <w:sz w:val="28"/>
                <w:szCs w:val="28"/>
              </w:rPr>
            </w:pPr>
            <w:r w:rsidRPr="00700373">
              <w:rPr>
                <w:rFonts w:ascii="Arial" w:hAnsi="Arial" w:cs="Arial"/>
                <w:sz w:val="28"/>
                <w:szCs w:val="28"/>
              </w:rPr>
              <w:t>EN 295-6:2013, 4.1</w:t>
            </w:r>
          </w:p>
        </w:tc>
        <w:tc>
          <w:tcPr>
            <w:tcW w:w="1965" w:type="dxa"/>
          </w:tcPr>
          <w:p w:rsidR="004924E7" w:rsidRPr="00700373" w:rsidRDefault="004924E7" w:rsidP="00947183">
            <w:pPr>
              <w:rPr>
                <w:rFonts w:ascii="Arial" w:hAnsi="Arial" w:cs="Arial"/>
                <w:sz w:val="28"/>
                <w:szCs w:val="28"/>
              </w:rPr>
            </w:pPr>
            <w:r w:rsidRPr="00700373">
              <w:rPr>
                <w:rFonts w:ascii="Arial" w:hAnsi="Arial" w:cs="Arial"/>
                <w:sz w:val="28"/>
                <w:szCs w:val="28"/>
              </w:rPr>
              <w:t>Візуальне обстеження</w:t>
            </w:r>
          </w:p>
        </w:tc>
        <w:tc>
          <w:tcPr>
            <w:tcW w:w="2074" w:type="dxa"/>
          </w:tcPr>
          <w:p w:rsidR="004924E7" w:rsidRPr="00700373" w:rsidRDefault="004924E7" w:rsidP="00947183">
            <w:pPr>
              <w:rPr>
                <w:rFonts w:ascii="Arial" w:hAnsi="Arial" w:cs="Arial"/>
                <w:sz w:val="28"/>
                <w:szCs w:val="28"/>
              </w:rPr>
            </w:pPr>
            <w:r w:rsidRPr="00700373">
              <w:rPr>
                <w:rFonts w:ascii="Arial" w:hAnsi="Arial" w:cs="Arial"/>
                <w:sz w:val="28"/>
                <w:szCs w:val="28"/>
              </w:rPr>
              <w:t xml:space="preserve"> 3 зразки кожного номінального розміру</w:t>
            </w:r>
          </w:p>
        </w:tc>
        <w:tc>
          <w:tcPr>
            <w:tcW w:w="1695" w:type="dxa"/>
          </w:tcPr>
          <w:p w:rsidR="004924E7" w:rsidRPr="00D33CD6" w:rsidRDefault="004924E7" w:rsidP="00B64234">
            <w:pPr>
              <w:rPr>
                <w:rFonts w:ascii="Arial" w:hAnsi="Arial" w:cs="Arial"/>
                <w:sz w:val="28"/>
                <w:szCs w:val="28"/>
              </w:rPr>
            </w:pPr>
            <w:r w:rsidRPr="00D33CD6">
              <w:rPr>
                <w:rFonts w:ascii="Arial" w:eastAsia="Arial" w:hAnsi="Arial" w:cs="Arial"/>
                <w:bCs/>
                <w:sz w:val="28"/>
                <w:szCs w:val="28"/>
              </w:rPr>
              <w:t>"Пропуск"</w:t>
            </w:r>
          </w:p>
        </w:tc>
      </w:tr>
      <w:tr w:rsidR="004924E7" w:rsidRPr="00700373" w:rsidTr="004924E7">
        <w:tc>
          <w:tcPr>
            <w:tcW w:w="2343" w:type="dxa"/>
          </w:tcPr>
          <w:p w:rsidR="004924E7" w:rsidRPr="00700373" w:rsidRDefault="00BA0C07" w:rsidP="00947183">
            <w:pPr>
              <w:jc w:val="both"/>
              <w:rPr>
                <w:rFonts w:ascii="Arial" w:hAnsi="Arial" w:cs="Arial"/>
                <w:sz w:val="28"/>
                <w:szCs w:val="28"/>
              </w:rPr>
            </w:pPr>
            <w:r w:rsidRPr="00700373">
              <w:rPr>
                <w:rFonts w:ascii="Arial" w:hAnsi="Arial" w:cs="Arial"/>
                <w:sz w:val="28"/>
                <w:szCs w:val="28"/>
              </w:rPr>
              <w:t>П</w:t>
            </w:r>
            <w:r w:rsidR="004924E7" w:rsidRPr="00700373">
              <w:rPr>
                <w:rFonts w:ascii="Arial" w:hAnsi="Arial" w:cs="Arial"/>
                <w:sz w:val="28"/>
                <w:szCs w:val="28"/>
              </w:rPr>
              <w:t>оглинання</w:t>
            </w:r>
            <w:r w:rsidRPr="00700373">
              <w:rPr>
                <w:rFonts w:ascii="Arial" w:hAnsi="Arial" w:cs="Arial"/>
                <w:sz w:val="28"/>
                <w:szCs w:val="28"/>
              </w:rPr>
              <w:t xml:space="preserve"> води</w:t>
            </w:r>
          </w:p>
        </w:tc>
        <w:tc>
          <w:tcPr>
            <w:tcW w:w="1778" w:type="dxa"/>
          </w:tcPr>
          <w:p w:rsidR="004924E7" w:rsidRPr="00700373" w:rsidRDefault="004924E7" w:rsidP="00947183">
            <w:pPr>
              <w:rPr>
                <w:rFonts w:ascii="Arial" w:hAnsi="Arial" w:cs="Arial"/>
                <w:b/>
                <w:sz w:val="28"/>
                <w:szCs w:val="28"/>
              </w:rPr>
            </w:pPr>
            <w:r w:rsidRPr="00700373">
              <w:rPr>
                <w:rFonts w:ascii="Arial" w:hAnsi="Arial" w:cs="Arial"/>
                <w:sz w:val="28"/>
                <w:szCs w:val="28"/>
              </w:rPr>
              <w:t>EN 295-6:2013, 4.1</w:t>
            </w:r>
          </w:p>
        </w:tc>
        <w:tc>
          <w:tcPr>
            <w:tcW w:w="1965" w:type="dxa"/>
          </w:tcPr>
          <w:p w:rsidR="004924E7" w:rsidRPr="00700373" w:rsidRDefault="004924E7" w:rsidP="00947183">
            <w:pPr>
              <w:rPr>
                <w:rFonts w:ascii="Arial" w:hAnsi="Arial" w:cs="Arial"/>
                <w:b/>
                <w:sz w:val="28"/>
                <w:szCs w:val="28"/>
              </w:rPr>
            </w:pPr>
            <w:r w:rsidRPr="00700373">
              <w:rPr>
                <w:rFonts w:ascii="Arial" w:hAnsi="Arial" w:cs="Arial"/>
                <w:sz w:val="28"/>
                <w:szCs w:val="28"/>
              </w:rPr>
              <w:t xml:space="preserve">EN 295-3:2012, </w:t>
            </w:r>
            <w:r w:rsidR="004B2AF4" w:rsidRPr="00700373">
              <w:rPr>
                <w:rFonts w:ascii="Arial" w:eastAsia="Arial" w:hAnsi="Arial" w:cs="Arial"/>
                <w:bCs/>
                <w:sz w:val="28"/>
                <w:szCs w:val="28"/>
              </w:rPr>
              <w:t>пункт</w:t>
            </w:r>
            <w:r w:rsidRPr="00700373">
              <w:rPr>
                <w:rFonts w:ascii="Arial" w:hAnsi="Arial" w:cs="Arial"/>
                <w:sz w:val="28"/>
                <w:szCs w:val="28"/>
              </w:rPr>
              <w:t xml:space="preserve"> 28</w:t>
            </w:r>
          </w:p>
        </w:tc>
        <w:tc>
          <w:tcPr>
            <w:tcW w:w="2074" w:type="dxa"/>
          </w:tcPr>
          <w:p w:rsidR="004924E7" w:rsidRPr="00700373" w:rsidRDefault="004924E7" w:rsidP="009A3F91">
            <w:pPr>
              <w:rPr>
                <w:rFonts w:ascii="Arial" w:hAnsi="Arial" w:cs="Arial"/>
                <w:sz w:val="28"/>
                <w:szCs w:val="28"/>
              </w:rPr>
            </w:pPr>
            <w:r w:rsidRPr="00700373">
              <w:rPr>
                <w:rFonts w:ascii="Arial" w:hAnsi="Arial" w:cs="Arial"/>
                <w:sz w:val="28"/>
                <w:szCs w:val="28"/>
              </w:rPr>
              <w:t>3 зразки</w:t>
            </w:r>
          </w:p>
        </w:tc>
        <w:tc>
          <w:tcPr>
            <w:tcW w:w="1695" w:type="dxa"/>
          </w:tcPr>
          <w:p w:rsidR="004924E7" w:rsidRPr="00D33CD6" w:rsidRDefault="004924E7" w:rsidP="00B64234">
            <w:pPr>
              <w:rPr>
                <w:rFonts w:ascii="Arial" w:hAnsi="Arial" w:cs="Arial"/>
                <w:sz w:val="28"/>
                <w:szCs w:val="28"/>
              </w:rPr>
            </w:pPr>
            <w:r w:rsidRPr="00D33CD6">
              <w:rPr>
                <w:rFonts w:ascii="Arial" w:eastAsia="Arial" w:hAnsi="Arial" w:cs="Arial"/>
                <w:bCs/>
                <w:sz w:val="28"/>
                <w:szCs w:val="28"/>
              </w:rPr>
              <w:t>"Пропуск"</w:t>
            </w:r>
          </w:p>
        </w:tc>
      </w:tr>
      <w:tr w:rsidR="004924E7" w:rsidRPr="00D33CD6" w:rsidTr="004924E7">
        <w:tc>
          <w:tcPr>
            <w:tcW w:w="2343" w:type="dxa"/>
          </w:tcPr>
          <w:p w:rsidR="004924E7" w:rsidRPr="00D33CD6" w:rsidRDefault="004924E7" w:rsidP="00947183">
            <w:pPr>
              <w:jc w:val="both"/>
              <w:rPr>
                <w:rFonts w:ascii="Arial" w:hAnsi="Arial" w:cs="Arial"/>
                <w:sz w:val="28"/>
                <w:szCs w:val="28"/>
              </w:rPr>
            </w:pPr>
            <w:r w:rsidRPr="00D33CD6">
              <w:rPr>
                <w:rFonts w:ascii="Arial" w:hAnsi="Arial" w:cs="Arial"/>
                <w:sz w:val="28"/>
                <w:szCs w:val="28"/>
              </w:rPr>
              <w:t>Спільні матеріали:</w:t>
            </w:r>
          </w:p>
          <w:p w:rsidR="004924E7" w:rsidRPr="00D33CD6" w:rsidRDefault="004924E7" w:rsidP="00947183">
            <w:pPr>
              <w:jc w:val="both"/>
              <w:rPr>
                <w:rFonts w:ascii="Arial" w:hAnsi="Arial" w:cs="Arial"/>
                <w:sz w:val="28"/>
                <w:szCs w:val="28"/>
              </w:rPr>
            </w:pPr>
            <w:proofErr w:type="spellStart"/>
            <w:r w:rsidRPr="00D33CD6">
              <w:rPr>
                <w:rFonts w:ascii="Arial" w:hAnsi="Arial" w:cs="Arial"/>
                <w:sz w:val="28"/>
                <w:szCs w:val="28"/>
              </w:rPr>
              <w:t>-</w:t>
            </w:r>
            <w:r w:rsidR="00D33CD6" w:rsidRPr="00D33CD6">
              <w:rPr>
                <w:rFonts w:ascii="Arial" w:hAnsi="Arial" w:cs="Arial"/>
                <w:sz w:val="28"/>
                <w:szCs w:val="28"/>
              </w:rPr>
              <w:t>Гумові</w:t>
            </w:r>
            <w:proofErr w:type="spellEnd"/>
            <w:r w:rsidR="00D33CD6" w:rsidRPr="00D33CD6">
              <w:rPr>
                <w:rFonts w:ascii="Arial" w:hAnsi="Arial" w:cs="Arial"/>
                <w:sz w:val="28"/>
                <w:szCs w:val="28"/>
              </w:rPr>
              <w:t xml:space="preserve"> ущільнювальні</w:t>
            </w:r>
          </w:p>
          <w:p w:rsidR="004924E7" w:rsidRPr="00D33CD6" w:rsidRDefault="004924E7" w:rsidP="00947183">
            <w:pPr>
              <w:jc w:val="both"/>
              <w:rPr>
                <w:rFonts w:ascii="Arial" w:hAnsi="Arial" w:cs="Arial"/>
                <w:b/>
                <w:sz w:val="28"/>
                <w:szCs w:val="28"/>
              </w:rPr>
            </w:pPr>
            <w:r w:rsidRPr="00D33CD6">
              <w:rPr>
                <w:rFonts w:ascii="Arial" w:hAnsi="Arial" w:cs="Arial"/>
                <w:sz w:val="28"/>
                <w:szCs w:val="28"/>
              </w:rPr>
              <w:lastRenderedPageBreak/>
              <w:t>елемент</w:t>
            </w:r>
            <w:r w:rsidR="00D33CD6" w:rsidRPr="00D33CD6">
              <w:rPr>
                <w:rFonts w:ascii="Arial" w:hAnsi="Arial" w:cs="Arial"/>
                <w:sz w:val="28"/>
                <w:szCs w:val="28"/>
              </w:rPr>
              <w:t>и</w:t>
            </w:r>
          </w:p>
        </w:tc>
        <w:tc>
          <w:tcPr>
            <w:tcW w:w="1778" w:type="dxa"/>
          </w:tcPr>
          <w:p w:rsidR="004924E7" w:rsidRPr="00D33CD6" w:rsidRDefault="004924E7" w:rsidP="00947183">
            <w:pPr>
              <w:rPr>
                <w:rFonts w:ascii="Arial" w:hAnsi="Arial" w:cs="Arial"/>
                <w:b/>
                <w:sz w:val="28"/>
                <w:szCs w:val="28"/>
              </w:rPr>
            </w:pPr>
            <w:r w:rsidRPr="00D33CD6">
              <w:rPr>
                <w:rFonts w:ascii="Arial" w:hAnsi="Arial" w:cs="Arial"/>
                <w:sz w:val="28"/>
                <w:szCs w:val="28"/>
              </w:rPr>
              <w:lastRenderedPageBreak/>
              <w:t>EN 295-6:2013, 4.1.2</w:t>
            </w:r>
          </w:p>
        </w:tc>
        <w:tc>
          <w:tcPr>
            <w:tcW w:w="1965" w:type="dxa"/>
          </w:tcPr>
          <w:p w:rsidR="004924E7" w:rsidRPr="00D33CD6" w:rsidRDefault="004924E7" w:rsidP="00947183">
            <w:pPr>
              <w:rPr>
                <w:rFonts w:ascii="Arial" w:hAnsi="Arial" w:cs="Arial"/>
                <w:b/>
                <w:sz w:val="28"/>
                <w:szCs w:val="28"/>
              </w:rPr>
            </w:pPr>
            <w:r w:rsidRPr="00D33CD6">
              <w:rPr>
                <w:rFonts w:ascii="Arial" w:hAnsi="Arial" w:cs="Arial"/>
                <w:sz w:val="28"/>
                <w:szCs w:val="28"/>
              </w:rPr>
              <w:t>EN 681-1</w:t>
            </w:r>
          </w:p>
        </w:tc>
        <w:tc>
          <w:tcPr>
            <w:tcW w:w="2074" w:type="dxa"/>
          </w:tcPr>
          <w:p w:rsidR="004924E7" w:rsidRPr="00D33CD6" w:rsidRDefault="004924E7" w:rsidP="009A3F91">
            <w:pPr>
              <w:rPr>
                <w:rFonts w:ascii="Arial" w:hAnsi="Arial" w:cs="Arial"/>
                <w:b/>
                <w:sz w:val="28"/>
                <w:szCs w:val="28"/>
              </w:rPr>
            </w:pPr>
            <w:r w:rsidRPr="00D33CD6">
              <w:rPr>
                <w:rFonts w:ascii="Arial" w:hAnsi="Arial" w:cs="Arial"/>
                <w:sz w:val="28"/>
                <w:szCs w:val="28"/>
              </w:rPr>
              <w:t>Див. EN 681-1</w:t>
            </w:r>
          </w:p>
        </w:tc>
        <w:tc>
          <w:tcPr>
            <w:tcW w:w="1695" w:type="dxa"/>
          </w:tcPr>
          <w:p w:rsidR="004924E7" w:rsidRPr="00D33CD6" w:rsidRDefault="004924E7" w:rsidP="00947183">
            <w:pPr>
              <w:rPr>
                <w:rFonts w:ascii="Arial" w:hAnsi="Arial" w:cs="Arial"/>
                <w:b/>
                <w:sz w:val="28"/>
                <w:szCs w:val="28"/>
              </w:rPr>
            </w:pPr>
            <w:r w:rsidRPr="00D33CD6">
              <w:rPr>
                <w:rFonts w:ascii="Arial" w:hAnsi="Arial" w:cs="Arial"/>
                <w:sz w:val="28"/>
                <w:szCs w:val="28"/>
              </w:rPr>
              <w:t>Див. EN 681-1</w:t>
            </w:r>
          </w:p>
        </w:tc>
      </w:tr>
      <w:tr w:rsidR="004924E7" w:rsidRPr="00700373" w:rsidTr="004924E7">
        <w:tc>
          <w:tcPr>
            <w:tcW w:w="2343" w:type="dxa"/>
          </w:tcPr>
          <w:p w:rsidR="004924E7" w:rsidRPr="00700373" w:rsidRDefault="00D94EFF" w:rsidP="00947183">
            <w:pPr>
              <w:jc w:val="both"/>
              <w:rPr>
                <w:rFonts w:ascii="Arial" w:hAnsi="Arial" w:cs="Arial"/>
                <w:sz w:val="28"/>
                <w:szCs w:val="28"/>
              </w:rPr>
            </w:pPr>
            <w:proofErr w:type="spellStart"/>
            <w:r>
              <w:rPr>
                <w:rFonts w:ascii="Arial" w:hAnsi="Arial" w:cs="Arial"/>
                <w:sz w:val="28"/>
                <w:szCs w:val="28"/>
              </w:rPr>
              <w:lastRenderedPageBreak/>
              <w:t>-</w:t>
            </w:r>
            <w:r w:rsidR="004924E7" w:rsidRPr="00700373">
              <w:rPr>
                <w:rFonts w:ascii="Arial" w:hAnsi="Arial" w:cs="Arial"/>
                <w:sz w:val="28"/>
                <w:szCs w:val="28"/>
              </w:rPr>
              <w:t>Поліуретанові</w:t>
            </w:r>
            <w:proofErr w:type="spellEnd"/>
            <w:r w:rsidR="004924E7" w:rsidRPr="00700373">
              <w:rPr>
                <w:rFonts w:ascii="Arial" w:hAnsi="Arial" w:cs="Arial"/>
                <w:sz w:val="28"/>
                <w:szCs w:val="28"/>
              </w:rPr>
              <w:t xml:space="preserve"> ущільнювальні</w:t>
            </w:r>
          </w:p>
          <w:p w:rsidR="004924E7" w:rsidRPr="00700373" w:rsidRDefault="004924E7" w:rsidP="00947183">
            <w:pPr>
              <w:jc w:val="both"/>
              <w:rPr>
                <w:rFonts w:ascii="Arial" w:hAnsi="Arial" w:cs="Arial"/>
                <w:b/>
                <w:sz w:val="28"/>
                <w:szCs w:val="28"/>
              </w:rPr>
            </w:pPr>
            <w:r w:rsidRPr="00700373">
              <w:rPr>
                <w:rFonts w:ascii="Arial" w:hAnsi="Arial" w:cs="Arial"/>
                <w:sz w:val="28"/>
                <w:szCs w:val="28"/>
              </w:rPr>
              <w:t>елементи</w:t>
            </w:r>
          </w:p>
        </w:tc>
        <w:tc>
          <w:tcPr>
            <w:tcW w:w="1778" w:type="dxa"/>
          </w:tcPr>
          <w:p w:rsidR="004924E7" w:rsidRPr="00700373" w:rsidRDefault="004924E7" w:rsidP="00947183">
            <w:pPr>
              <w:rPr>
                <w:rFonts w:ascii="Arial" w:hAnsi="Arial" w:cs="Arial"/>
                <w:b/>
                <w:sz w:val="28"/>
                <w:szCs w:val="28"/>
              </w:rPr>
            </w:pPr>
            <w:r w:rsidRPr="00700373">
              <w:rPr>
                <w:rFonts w:ascii="Arial" w:hAnsi="Arial" w:cs="Arial"/>
                <w:sz w:val="28"/>
                <w:szCs w:val="28"/>
              </w:rPr>
              <w:t>EN 295-6:2013, 4.1.3</w:t>
            </w:r>
          </w:p>
        </w:tc>
        <w:tc>
          <w:tcPr>
            <w:tcW w:w="1965" w:type="dxa"/>
          </w:tcPr>
          <w:p w:rsidR="004924E7" w:rsidRPr="00700373" w:rsidRDefault="004924E7" w:rsidP="00947183">
            <w:pPr>
              <w:rPr>
                <w:rFonts w:ascii="Arial" w:hAnsi="Arial" w:cs="Arial"/>
                <w:b/>
                <w:sz w:val="28"/>
                <w:szCs w:val="28"/>
              </w:rPr>
            </w:pPr>
            <w:r w:rsidRPr="00700373">
              <w:rPr>
                <w:rFonts w:ascii="Arial" w:hAnsi="Arial" w:cs="Arial"/>
                <w:sz w:val="28"/>
                <w:szCs w:val="28"/>
              </w:rPr>
              <w:t>EN 681-4</w:t>
            </w:r>
          </w:p>
        </w:tc>
        <w:tc>
          <w:tcPr>
            <w:tcW w:w="2074" w:type="dxa"/>
          </w:tcPr>
          <w:p w:rsidR="004924E7" w:rsidRPr="00700373" w:rsidRDefault="004924E7" w:rsidP="009A3F91">
            <w:pPr>
              <w:rPr>
                <w:rFonts w:ascii="Arial" w:hAnsi="Arial" w:cs="Arial"/>
                <w:b/>
                <w:sz w:val="28"/>
                <w:szCs w:val="28"/>
              </w:rPr>
            </w:pPr>
            <w:r w:rsidRPr="00700373">
              <w:rPr>
                <w:rFonts w:ascii="Arial" w:hAnsi="Arial" w:cs="Arial"/>
                <w:sz w:val="28"/>
                <w:szCs w:val="28"/>
              </w:rPr>
              <w:t>Див. EN 681-4</w:t>
            </w:r>
          </w:p>
        </w:tc>
        <w:tc>
          <w:tcPr>
            <w:tcW w:w="1695" w:type="dxa"/>
          </w:tcPr>
          <w:p w:rsidR="004924E7" w:rsidRPr="00700373" w:rsidRDefault="004924E7" w:rsidP="00947183">
            <w:pPr>
              <w:rPr>
                <w:rFonts w:ascii="Arial" w:hAnsi="Arial" w:cs="Arial"/>
                <w:b/>
                <w:sz w:val="28"/>
                <w:szCs w:val="28"/>
              </w:rPr>
            </w:pPr>
            <w:r w:rsidRPr="00700373">
              <w:rPr>
                <w:rFonts w:ascii="Arial" w:hAnsi="Arial" w:cs="Arial"/>
                <w:sz w:val="28"/>
                <w:szCs w:val="28"/>
              </w:rPr>
              <w:t>Див. EN 681-4</w:t>
            </w:r>
          </w:p>
        </w:tc>
      </w:tr>
      <w:tr w:rsidR="004924E7" w:rsidRPr="00D33CD6" w:rsidTr="004924E7">
        <w:tc>
          <w:tcPr>
            <w:tcW w:w="2343" w:type="dxa"/>
          </w:tcPr>
          <w:p w:rsidR="004924E7" w:rsidRPr="00D33CD6" w:rsidRDefault="00D94EFF" w:rsidP="00D94EFF">
            <w:pPr>
              <w:rPr>
                <w:rFonts w:ascii="Arial" w:hAnsi="Arial" w:cs="Arial"/>
                <w:sz w:val="28"/>
                <w:szCs w:val="28"/>
              </w:rPr>
            </w:pPr>
            <w:proofErr w:type="spellStart"/>
            <w:r>
              <w:rPr>
                <w:rFonts w:ascii="Arial" w:hAnsi="Arial" w:cs="Arial"/>
                <w:sz w:val="28"/>
                <w:szCs w:val="28"/>
              </w:rPr>
              <w:t>-П</w:t>
            </w:r>
            <w:r w:rsidR="004924E7" w:rsidRPr="00D33CD6">
              <w:rPr>
                <w:rFonts w:ascii="Arial" w:hAnsi="Arial" w:cs="Arial"/>
                <w:sz w:val="28"/>
                <w:szCs w:val="28"/>
              </w:rPr>
              <w:t>оліпропіленові</w:t>
            </w:r>
            <w:proofErr w:type="spellEnd"/>
            <w:r w:rsidR="004924E7" w:rsidRPr="00D33CD6">
              <w:rPr>
                <w:rFonts w:ascii="Arial" w:hAnsi="Arial" w:cs="Arial"/>
                <w:sz w:val="28"/>
                <w:szCs w:val="28"/>
              </w:rPr>
              <w:t xml:space="preserve"> рукавні з</w:t>
            </w:r>
            <w:r w:rsidR="004924E7" w:rsidRPr="00D33CD6">
              <w:rPr>
                <w:rFonts w:ascii="Arial" w:hAnsi="Arial" w:cs="Arial"/>
                <w:sz w:val="28"/>
                <w:szCs w:val="28"/>
                <w:lang w:val="en-US"/>
              </w:rPr>
              <w:t>’</w:t>
            </w:r>
            <w:r w:rsidR="004924E7" w:rsidRPr="00D33CD6">
              <w:rPr>
                <w:rFonts w:ascii="Arial" w:hAnsi="Arial" w:cs="Arial"/>
                <w:sz w:val="28"/>
                <w:szCs w:val="28"/>
              </w:rPr>
              <w:t>єднання</w:t>
            </w:r>
          </w:p>
        </w:tc>
        <w:tc>
          <w:tcPr>
            <w:tcW w:w="1778" w:type="dxa"/>
          </w:tcPr>
          <w:p w:rsidR="004924E7" w:rsidRPr="00D33CD6" w:rsidRDefault="004924E7" w:rsidP="00947183">
            <w:pPr>
              <w:rPr>
                <w:rFonts w:ascii="Arial" w:hAnsi="Arial" w:cs="Arial"/>
                <w:sz w:val="28"/>
                <w:szCs w:val="28"/>
              </w:rPr>
            </w:pPr>
            <w:r w:rsidRPr="00D33CD6">
              <w:rPr>
                <w:rFonts w:ascii="Arial" w:hAnsi="Arial" w:cs="Arial"/>
                <w:sz w:val="28"/>
                <w:szCs w:val="28"/>
              </w:rPr>
              <w:t>EN 295-6:2013, 4.1.4</w:t>
            </w:r>
          </w:p>
        </w:tc>
        <w:tc>
          <w:tcPr>
            <w:tcW w:w="1965" w:type="dxa"/>
          </w:tcPr>
          <w:p w:rsidR="004924E7" w:rsidRPr="00D33CD6" w:rsidRDefault="004924E7" w:rsidP="00947183">
            <w:pPr>
              <w:rPr>
                <w:rFonts w:ascii="Arial" w:hAnsi="Arial" w:cs="Arial"/>
                <w:sz w:val="28"/>
                <w:szCs w:val="28"/>
              </w:rPr>
            </w:pPr>
            <w:r w:rsidRPr="00D33CD6">
              <w:rPr>
                <w:rFonts w:ascii="Arial" w:hAnsi="Arial" w:cs="Arial"/>
                <w:sz w:val="28"/>
                <w:szCs w:val="28"/>
              </w:rPr>
              <w:t xml:space="preserve">EN 295-3:2012, </w:t>
            </w:r>
            <w:r w:rsidR="004B2AF4" w:rsidRPr="00D33CD6">
              <w:rPr>
                <w:rFonts w:ascii="Arial" w:eastAsia="Arial" w:hAnsi="Arial" w:cs="Arial"/>
                <w:bCs/>
                <w:sz w:val="28"/>
                <w:szCs w:val="28"/>
              </w:rPr>
              <w:t>пункт</w:t>
            </w:r>
            <w:r w:rsidRPr="00D33CD6">
              <w:rPr>
                <w:rFonts w:ascii="Arial" w:hAnsi="Arial" w:cs="Arial"/>
                <w:sz w:val="28"/>
                <w:szCs w:val="28"/>
              </w:rPr>
              <w:t xml:space="preserve"> 19</w:t>
            </w:r>
          </w:p>
        </w:tc>
        <w:tc>
          <w:tcPr>
            <w:tcW w:w="2074" w:type="dxa"/>
          </w:tcPr>
          <w:p w:rsidR="004924E7" w:rsidRPr="00D33CD6" w:rsidRDefault="004924E7" w:rsidP="009A3F91">
            <w:pPr>
              <w:rPr>
                <w:rFonts w:ascii="Arial" w:hAnsi="Arial" w:cs="Arial"/>
                <w:sz w:val="28"/>
                <w:szCs w:val="28"/>
              </w:rPr>
            </w:pPr>
            <w:r w:rsidRPr="00D33CD6">
              <w:rPr>
                <w:rFonts w:ascii="Arial" w:hAnsi="Arial" w:cs="Arial"/>
                <w:sz w:val="28"/>
                <w:szCs w:val="28"/>
              </w:rPr>
              <w:t>один зразок на</w:t>
            </w:r>
          </w:p>
          <w:p w:rsidR="004924E7" w:rsidRPr="00D33CD6" w:rsidRDefault="004924E7" w:rsidP="009A3F91">
            <w:pPr>
              <w:rPr>
                <w:rFonts w:ascii="Arial" w:hAnsi="Arial" w:cs="Arial"/>
                <w:sz w:val="28"/>
                <w:szCs w:val="28"/>
              </w:rPr>
            </w:pPr>
            <w:r w:rsidRPr="00D33CD6">
              <w:rPr>
                <w:rFonts w:ascii="Arial" w:hAnsi="Arial" w:cs="Arial"/>
                <w:sz w:val="28"/>
                <w:szCs w:val="28"/>
              </w:rPr>
              <w:t>формовку</w:t>
            </w:r>
          </w:p>
        </w:tc>
        <w:tc>
          <w:tcPr>
            <w:tcW w:w="1695" w:type="dxa"/>
          </w:tcPr>
          <w:p w:rsidR="004924E7" w:rsidRPr="00D33CD6" w:rsidRDefault="004924E7" w:rsidP="00B64234">
            <w:pPr>
              <w:rPr>
                <w:rFonts w:ascii="Arial" w:hAnsi="Arial" w:cs="Arial"/>
                <w:sz w:val="28"/>
                <w:szCs w:val="28"/>
              </w:rPr>
            </w:pPr>
            <w:r w:rsidRPr="00D33CD6">
              <w:rPr>
                <w:rFonts w:ascii="Arial" w:eastAsia="Arial" w:hAnsi="Arial" w:cs="Arial"/>
                <w:bCs/>
                <w:sz w:val="28"/>
                <w:szCs w:val="28"/>
              </w:rPr>
              <w:t>"Пропуск"</w:t>
            </w:r>
          </w:p>
        </w:tc>
      </w:tr>
      <w:tr w:rsidR="004924E7" w:rsidRPr="00700373" w:rsidTr="004924E7">
        <w:tc>
          <w:tcPr>
            <w:tcW w:w="2343" w:type="dxa"/>
          </w:tcPr>
          <w:p w:rsidR="004924E7" w:rsidRPr="00700373" w:rsidRDefault="004924E7" w:rsidP="00947183">
            <w:pPr>
              <w:rPr>
                <w:rFonts w:ascii="Arial" w:hAnsi="Arial" w:cs="Arial"/>
                <w:b/>
                <w:sz w:val="28"/>
                <w:szCs w:val="28"/>
              </w:rPr>
            </w:pPr>
            <w:proofErr w:type="spellStart"/>
            <w:r w:rsidRPr="00700373">
              <w:rPr>
                <w:rFonts w:ascii="Arial" w:hAnsi="Arial" w:cs="Arial"/>
                <w:b/>
                <w:sz w:val="28"/>
                <w:szCs w:val="28"/>
              </w:rPr>
              <w:t>-</w:t>
            </w:r>
            <w:r w:rsidRPr="00700373">
              <w:rPr>
                <w:rFonts w:ascii="Arial" w:hAnsi="Arial" w:cs="Arial"/>
                <w:sz w:val="28"/>
                <w:szCs w:val="28"/>
              </w:rPr>
              <w:t>Інші</w:t>
            </w:r>
            <w:proofErr w:type="spellEnd"/>
            <w:r w:rsidRPr="00700373">
              <w:rPr>
                <w:rFonts w:ascii="Arial" w:hAnsi="Arial" w:cs="Arial"/>
                <w:sz w:val="28"/>
                <w:szCs w:val="28"/>
              </w:rPr>
              <w:t xml:space="preserve"> з</w:t>
            </w:r>
            <w:r w:rsidRPr="00700373">
              <w:rPr>
                <w:rFonts w:ascii="Arial" w:hAnsi="Arial" w:cs="Arial"/>
                <w:sz w:val="28"/>
                <w:szCs w:val="28"/>
                <w:lang w:val="en-US"/>
              </w:rPr>
              <w:t>’</w:t>
            </w:r>
            <w:proofErr w:type="spellStart"/>
            <w:r w:rsidRPr="00700373">
              <w:rPr>
                <w:rFonts w:ascii="Arial" w:hAnsi="Arial" w:cs="Arial"/>
                <w:sz w:val="28"/>
                <w:szCs w:val="28"/>
              </w:rPr>
              <w:t>єднуючі</w:t>
            </w:r>
            <w:proofErr w:type="spellEnd"/>
            <w:r w:rsidRPr="00700373">
              <w:rPr>
                <w:rFonts w:ascii="Arial" w:hAnsi="Arial" w:cs="Arial"/>
                <w:sz w:val="28"/>
                <w:szCs w:val="28"/>
              </w:rPr>
              <w:t xml:space="preserve"> матеріали</w:t>
            </w:r>
          </w:p>
        </w:tc>
        <w:tc>
          <w:tcPr>
            <w:tcW w:w="1778" w:type="dxa"/>
          </w:tcPr>
          <w:p w:rsidR="004924E7" w:rsidRPr="00700373" w:rsidRDefault="004924E7" w:rsidP="00947183">
            <w:pPr>
              <w:rPr>
                <w:rFonts w:ascii="Arial" w:hAnsi="Arial" w:cs="Arial"/>
                <w:b/>
                <w:sz w:val="28"/>
                <w:szCs w:val="28"/>
              </w:rPr>
            </w:pPr>
            <w:r w:rsidRPr="00700373">
              <w:rPr>
                <w:rFonts w:ascii="Arial" w:hAnsi="Arial" w:cs="Arial"/>
                <w:sz w:val="28"/>
                <w:szCs w:val="28"/>
              </w:rPr>
              <w:t>EN 295-6:2013, 4.1.5</w:t>
            </w:r>
          </w:p>
        </w:tc>
        <w:tc>
          <w:tcPr>
            <w:tcW w:w="1965" w:type="dxa"/>
          </w:tcPr>
          <w:p w:rsidR="004924E7" w:rsidRPr="00700373" w:rsidRDefault="004924E7" w:rsidP="00947183">
            <w:pPr>
              <w:rPr>
                <w:rFonts w:ascii="Arial" w:hAnsi="Arial" w:cs="Arial"/>
                <w:sz w:val="28"/>
                <w:szCs w:val="28"/>
              </w:rPr>
            </w:pPr>
            <w:r w:rsidRPr="00700373">
              <w:rPr>
                <w:rFonts w:ascii="Arial" w:hAnsi="Arial" w:cs="Arial"/>
                <w:sz w:val="28"/>
                <w:szCs w:val="28"/>
              </w:rPr>
              <w:t>Візуальний огляд</w:t>
            </w:r>
          </w:p>
          <w:p w:rsidR="004924E7" w:rsidRPr="00700373" w:rsidRDefault="004924E7" w:rsidP="00947183">
            <w:pPr>
              <w:rPr>
                <w:rFonts w:ascii="Arial" w:hAnsi="Arial" w:cs="Arial"/>
                <w:b/>
                <w:sz w:val="28"/>
                <w:szCs w:val="28"/>
              </w:rPr>
            </w:pPr>
            <w:r w:rsidRPr="00700373">
              <w:rPr>
                <w:rFonts w:ascii="Arial" w:hAnsi="Arial" w:cs="Arial"/>
                <w:sz w:val="28"/>
                <w:szCs w:val="28"/>
              </w:rPr>
              <w:t>декларація виробника</w:t>
            </w:r>
          </w:p>
        </w:tc>
        <w:tc>
          <w:tcPr>
            <w:tcW w:w="2074" w:type="dxa"/>
          </w:tcPr>
          <w:p w:rsidR="004924E7" w:rsidRPr="00700373" w:rsidRDefault="004924E7" w:rsidP="00E27166">
            <w:pPr>
              <w:ind w:left="360"/>
              <w:rPr>
                <w:rFonts w:ascii="Arial" w:hAnsi="Arial" w:cs="Arial"/>
                <w:b/>
                <w:sz w:val="28"/>
                <w:szCs w:val="28"/>
              </w:rPr>
            </w:pPr>
            <w:r w:rsidRPr="00700373">
              <w:rPr>
                <w:rFonts w:ascii="Arial" w:hAnsi="Arial" w:cs="Arial"/>
                <w:b/>
                <w:sz w:val="28"/>
                <w:szCs w:val="28"/>
              </w:rPr>
              <w:t>-</w:t>
            </w:r>
          </w:p>
        </w:tc>
        <w:tc>
          <w:tcPr>
            <w:tcW w:w="1695" w:type="dxa"/>
          </w:tcPr>
          <w:p w:rsidR="004924E7" w:rsidRPr="00700373" w:rsidRDefault="004924E7" w:rsidP="00E27166">
            <w:pPr>
              <w:ind w:left="360"/>
              <w:rPr>
                <w:rFonts w:ascii="Arial" w:hAnsi="Arial" w:cs="Arial"/>
                <w:b/>
                <w:sz w:val="28"/>
                <w:szCs w:val="28"/>
              </w:rPr>
            </w:pPr>
            <w:r w:rsidRPr="00700373">
              <w:rPr>
                <w:rFonts w:ascii="Arial" w:hAnsi="Arial" w:cs="Arial"/>
                <w:sz w:val="28"/>
                <w:szCs w:val="28"/>
              </w:rPr>
              <w:t>MDV</w:t>
            </w:r>
          </w:p>
        </w:tc>
      </w:tr>
      <w:tr w:rsidR="004924E7" w:rsidRPr="00700373" w:rsidTr="004924E7">
        <w:tc>
          <w:tcPr>
            <w:tcW w:w="2343" w:type="dxa"/>
          </w:tcPr>
          <w:p w:rsidR="004924E7" w:rsidRPr="00700373" w:rsidRDefault="00D94EFF" w:rsidP="00947183">
            <w:pPr>
              <w:rPr>
                <w:rFonts w:ascii="Arial" w:hAnsi="Arial" w:cs="Arial"/>
                <w:sz w:val="28"/>
                <w:szCs w:val="28"/>
              </w:rPr>
            </w:pPr>
            <w:r>
              <w:rPr>
                <w:rFonts w:ascii="Arial" w:hAnsi="Arial" w:cs="Arial"/>
                <w:sz w:val="28"/>
                <w:szCs w:val="28"/>
              </w:rPr>
              <w:t>Розміри та</w:t>
            </w:r>
          </w:p>
          <w:p w:rsidR="004924E7" w:rsidRPr="00700373" w:rsidRDefault="004924E7" w:rsidP="00947183">
            <w:pPr>
              <w:rPr>
                <w:rFonts w:ascii="Arial" w:hAnsi="Arial" w:cs="Arial"/>
                <w:sz w:val="28"/>
                <w:szCs w:val="28"/>
              </w:rPr>
            </w:pPr>
            <w:r w:rsidRPr="00700373">
              <w:rPr>
                <w:rFonts w:ascii="Arial" w:hAnsi="Arial" w:cs="Arial"/>
                <w:sz w:val="28"/>
                <w:szCs w:val="28"/>
              </w:rPr>
              <w:t>допуски</w:t>
            </w:r>
          </w:p>
        </w:tc>
        <w:tc>
          <w:tcPr>
            <w:tcW w:w="1778" w:type="dxa"/>
          </w:tcPr>
          <w:p w:rsidR="004924E7" w:rsidRPr="00700373" w:rsidRDefault="004924E7" w:rsidP="00947183">
            <w:pPr>
              <w:rPr>
                <w:rFonts w:ascii="Arial" w:hAnsi="Arial" w:cs="Arial"/>
                <w:b/>
                <w:sz w:val="28"/>
                <w:szCs w:val="28"/>
              </w:rPr>
            </w:pPr>
            <w:r w:rsidRPr="00700373">
              <w:rPr>
                <w:rFonts w:ascii="Arial" w:hAnsi="Arial" w:cs="Arial"/>
                <w:sz w:val="28"/>
                <w:szCs w:val="28"/>
              </w:rPr>
              <w:t>EN 295-6:2013, 4.2 - 4.5 та 4.12</w:t>
            </w:r>
          </w:p>
        </w:tc>
        <w:tc>
          <w:tcPr>
            <w:tcW w:w="1965" w:type="dxa"/>
          </w:tcPr>
          <w:p w:rsidR="004924E7" w:rsidRPr="00700373" w:rsidRDefault="004924E7" w:rsidP="00947183">
            <w:pPr>
              <w:rPr>
                <w:rFonts w:ascii="Arial" w:hAnsi="Arial" w:cs="Arial"/>
                <w:sz w:val="28"/>
                <w:szCs w:val="28"/>
              </w:rPr>
            </w:pPr>
            <w:r w:rsidRPr="00700373">
              <w:rPr>
                <w:rFonts w:ascii="Arial" w:hAnsi="Arial" w:cs="Arial"/>
                <w:sz w:val="28"/>
                <w:szCs w:val="28"/>
              </w:rPr>
              <w:t>Вимірювання,</w:t>
            </w:r>
          </w:p>
          <w:p w:rsidR="004924E7" w:rsidRPr="00700373" w:rsidRDefault="004924E7" w:rsidP="00947183">
            <w:pPr>
              <w:rPr>
                <w:rFonts w:ascii="Arial" w:hAnsi="Arial" w:cs="Arial"/>
                <w:sz w:val="28"/>
                <w:szCs w:val="28"/>
              </w:rPr>
            </w:pPr>
            <w:r w:rsidRPr="00700373">
              <w:rPr>
                <w:rFonts w:ascii="Arial" w:hAnsi="Arial" w:cs="Arial"/>
                <w:sz w:val="28"/>
                <w:szCs w:val="28"/>
              </w:rPr>
              <w:t>EN 295-3: 2012, пункти 5</w:t>
            </w:r>
          </w:p>
          <w:p w:rsidR="004924E7" w:rsidRPr="00700373" w:rsidRDefault="004924E7" w:rsidP="00947183">
            <w:pPr>
              <w:rPr>
                <w:rFonts w:ascii="Arial" w:hAnsi="Arial" w:cs="Arial"/>
                <w:b/>
                <w:sz w:val="28"/>
                <w:szCs w:val="28"/>
              </w:rPr>
            </w:pPr>
            <w:r w:rsidRPr="00700373">
              <w:rPr>
                <w:rFonts w:ascii="Arial" w:hAnsi="Arial" w:cs="Arial"/>
                <w:sz w:val="28"/>
                <w:szCs w:val="28"/>
              </w:rPr>
              <w:t xml:space="preserve">та 6, </w:t>
            </w:r>
            <w:r w:rsidR="002626F9" w:rsidRPr="00700373">
              <w:rPr>
                <w:rFonts w:ascii="Arial" w:hAnsi="Arial" w:cs="Arial"/>
                <w:sz w:val="28"/>
                <w:szCs w:val="28"/>
              </w:rPr>
              <w:t>де це доречн</w:t>
            </w:r>
            <w:r w:rsidRPr="00700373">
              <w:rPr>
                <w:rFonts w:ascii="Arial" w:hAnsi="Arial" w:cs="Arial"/>
                <w:sz w:val="28"/>
                <w:szCs w:val="28"/>
              </w:rPr>
              <w:t>о</w:t>
            </w:r>
          </w:p>
        </w:tc>
        <w:tc>
          <w:tcPr>
            <w:tcW w:w="2074" w:type="dxa"/>
          </w:tcPr>
          <w:p w:rsidR="004924E7" w:rsidRPr="00700373" w:rsidRDefault="004924E7" w:rsidP="009A3F91">
            <w:pPr>
              <w:rPr>
                <w:rFonts w:ascii="Arial" w:hAnsi="Arial" w:cs="Arial"/>
                <w:sz w:val="28"/>
                <w:szCs w:val="28"/>
              </w:rPr>
            </w:pPr>
            <w:r w:rsidRPr="00700373">
              <w:rPr>
                <w:rFonts w:ascii="Arial" w:hAnsi="Arial" w:cs="Arial"/>
                <w:sz w:val="28"/>
                <w:szCs w:val="28"/>
              </w:rPr>
              <w:t>3 зразки кожного номінального розміру</w:t>
            </w:r>
          </w:p>
        </w:tc>
        <w:tc>
          <w:tcPr>
            <w:tcW w:w="1695" w:type="dxa"/>
          </w:tcPr>
          <w:p w:rsidR="004924E7" w:rsidRPr="00D94EFF" w:rsidRDefault="004924E7" w:rsidP="00B64234">
            <w:pPr>
              <w:rPr>
                <w:rFonts w:ascii="Arial" w:hAnsi="Arial" w:cs="Arial"/>
                <w:sz w:val="28"/>
                <w:szCs w:val="28"/>
              </w:rPr>
            </w:pPr>
            <w:r w:rsidRPr="00D94EFF">
              <w:rPr>
                <w:rFonts w:ascii="Arial" w:eastAsia="Arial" w:hAnsi="Arial" w:cs="Arial"/>
                <w:bCs/>
                <w:sz w:val="28"/>
                <w:szCs w:val="28"/>
              </w:rPr>
              <w:t>"Пропуск"</w:t>
            </w:r>
          </w:p>
        </w:tc>
      </w:tr>
      <w:tr w:rsidR="004924E7" w:rsidRPr="00700373" w:rsidTr="004924E7">
        <w:tc>
          <w:tcPr>
            <w:tcW w:w="2343" w:type="dxa"/>
          </w:tcPr>
          <w:p w:rsidR="004924E7" w:rsidRPr="00700373" w:rsidRDefault="004924E7" w:rsidP="00947183">
            <w:pPr>
              <w:rPr>
                <w:rFonts w:ascii="Arial" w:hAnsi="Arial" w:cs="Arial"/>
                <w:sz w:val="28"/>
                <w:szCs w:val="28"/>
              </w:rPr>
            </w:pPr>
            <w:r w:rsidRPr="00700373">
              <w:rPr>
                <w:rFonts w:ascii="Arial" w:hAnsi="Arial" w:cs="Arial"/>
                <w:sz w:val="28"/>
                <w:szCs w:val="28"/>
              </w:rPr>
              <w:t>Міцність при дробленні</w:t>
            </w:r>
          </w:p>
        </w:tc>
        <w:tc>
          <w:tcPr>
            <w:tcW w:w="1778" w:type="dxa"/>
          </w:tcPr>
          <w:p w:rsidR="004924E7" w:rsidRPr="00700373" w:rsidRDefault="004924E7" w:rsidP="00947183">
            <w:pPr>
              <w:rPr>
                <w:rFonts w:ascii="Arial" w:hAnsi="Arial" w:cs="Arial"/>
                <w:b/>
                <w:sz w:val="28"/>
                <w:szCs w:val="28"/>
              </w:rPr>
            </w:pPr>
            <w:r w:rsidRPr="00700373">
              <w:rPr>
                <w:rFonts w:ascii="Arial" w:hAnsi="Arial" w:cs="Arial"/>
                <w:sz w:val="28"/>
                <w:szCs w:val="28"/>
              </w:rPr>
              <w:t>EN 295-6:2013, 4.6</w:t>
            </w:r>
          </w:p>
        </w:tc>
        <w:tc>
          <w:tcPr>
            <w:tcW w:w="1965" w:type="dxa"/>
          </w:tcPr>
          <w:p w:rsidR="004924E7" w:rsidRPr="00700373" w:rsidRDefault="004924E7" w:rsidP="00947183">
            <w:pPr>
              <w:rPr>
                <w:rFonts w:ascii="Arial" w:hAnsi="Arial" w:cs="Arial"/>
                <w:b/>
                <w:sz w:val="28"/>
                <w:szCs w:val="28"/>
              </w:rPr>
            </w:pPr>
            <w:r w:rsidRPr="00700373">
              <w:rPr>
                <w:rFonts w:ascii="Arial" w:hAnsi="Arial" w:cs="Arial"/>
                <w:sz w:val="28"/>
                <w:szCs w:val="28"/>
              </w:rPr>
              <w:t xml:space="preserve">EN 295-3:2012, </w:t>
            </w:r>
            <w:r w:rsidR="004B2AF4" w:rsidRPr="00700373">
              <w:rPr>
                <w:rFonts w:ascii="Arial" w:eastAsia="Arial" w:hAnsi="Arial" w:cs="Arial"/>
                <w:bCs/>
                <w:sz w:val="28"/>
                <w:szCs w:val="28"/>
              </w:rPr>
              <w:t>пункт</w:t>
            </w:r>
            <w:r w:rsidRPr="00700373">
              <w:rPr>
                <w:rFonts w:ascii="Arial" w:hAnsi="Arial" w:cs="Arial"/>
                <w:sz w:val="28"/>
                <w:szCs w:val="28"/>
              </w:rPr>
              <w:t xml:space="preserve"> 7</w:t>
            </w:r>
          </w:p>
        </w:tc>
        <w:tc>
          <w:tcPr>
            <w:tcW w:w="2074" w:type="dxa"/>
          </w:tcPr>
          <w:p w:rsidR="004924E7" w:rsidRPr="00700373" w:rsidRDefault="004924E7" w:rsidP="009A3F91">
            <w:pPr>
              <w:rPr>
                <w:rFonts w:ascii="Arial" w:hAnsi="Arial" w:cs="Arial"/>
                <w:b/>
                <w:sz w:val="28"/>
                <w:szCs w:val="28"/>
              </w:rPr>
            </w:pPr>
            <w:r w:rsidRPr="00700373">
              <w:rPr>
                <w:rFonts w:ascii="Arial" w:hAnsi="Arial" w:cs="Arial"/>
                <w:sz w:val="28"/>
                <w:szCs w:val="28"/>
              </w:rPr>
              <w:t>3 зразки кожного номінального розміру</w:t>
            </w:r>
          </w:p>
        </w:tc>
        <w:tc>
          <w:tcPr>
            <w:tcW w:w="1695" w:type="dxa"/>
          </w:tcPr>
          <w:p w:rsidR="004924E7" w:rsidRPr="00D94EFF" w:rsidRDefault="004924E7" w:rsidP="00B64234">
            <w:pPr>
              <w:rPr>
                <w:rFonts w:ascii="Arial" w:hAnsi="Arial" w:cs="Arial"/>
                <w:sz w:val="28"/>
                <w:szCs w:val="28"/>
              </w:rPr>
            </w:pPr>
            <w:r w:rsidRPr="00D94EFF">
              <w:rPr>
                <w:rFonts w:ascii="Arial" w:eastAsia="Arial" w:hAnsi="Arial" w:cs="Arial"/>
                <w:bCs/>
                <w:sz w:val="28"/>
                <w:szCs w:val="28"/>
              </w:rPr>
              <w:t>"Пропуск"</w:t>
            </w:r>
          </w:p>
        </w:tc>
      </w:tr>
      <w:tr w:rsidR="004924E7" w:rsidRPr="00700373" w:rsidTr="004924E7">
        <w:tc>
          <w:tcPr>
            <w:tcW w:w="2343" w:type="dxa"/>
          </w:tcPr>
          <w:p w:rsidR="004924E7" w:rsidRPr="00700373" w:rsidRDefault="004924E7" w:rsidP="00947183">
            <w:pPr>
              <w:rPr>
                <w:rFonts w:ascii="Arial" w:hAnsi="Arial" w:cs="Arial"/>
                <w:sz w:val="28"/>
                <w:szCs w:val="28"/>
              </w:rPr>
            </w:pPr>
            <w:r w:rsidRPr="00700373">
              <w:rPr>
                <w:rFonts w:ascii="Arial" w:eastAsia="Arial" w:hAnsi="Arial" w:cs="Arial"/>
                <w:bCs/>
                <w:sz w:val="28"/>
                <w:szCs w:val="28"/>
              </w:rPr>
              <w:t>Міцність скріплення арматури</w:t>
            </w:r>
          </w:p>
        </w:tc>
        <w:tc>
          <w:tcPr>
            <w:tcW w:w="1778" w:type="dxa"/>
          </w:tcPr>
          <w:p w:rsidR="004924E7" w:rsidRPr="00700373" w:rsidRDefault="004924E7" w:rsidP="00947183">
            <w:pPr>
              <w:rPr>
                <w:rFonts w:ascii="Arial" w:hAnsi="Arial" w:cs="Arial"/>
                <w:sz w:val="28"/>
                <w:szCs w:val="28"/>
              </w:rPr>
            </w:pPr>
            <w:r w:rsidRPr="00700373">
              <w:rPr>
                <w:rFonts w:ascii="Arial" w:eastAsia="Arial" w:hAnsi="Arial" w:cs="Arial"/>
                <w:bCs/>
                <w:sz w:val="28"/>
                <w:szCs w:val="28"/>
              </w:rPr>
              <w:t>EN 295-6: 2013, 4.8</w:t>
            </w:r>
          </w:p>
        </w:tc>
        <w:tc>
          <w:tcPr>
            <w:tcW w:w="1965" w:type="dxa"/>
            <w:vAlign w:val="bottom"/>
          </w:tcPr>
          <w:p w:rsidR="004924E7" w:rsidRPr="00700373" w:rsidRDefault="004924E7" w:rsidP="00947183">
            <w:pPr>
              <w:rPr>
                <w:rFonts w:ascii="Arial" w:hAnsi="Arial" w:cs="Arial"/>
                <w:sz w:val="28"/>
                <w:szCs w:val="28"/>
              </w:rPr>
            </w:pPr>
            <w:r w:rsidRPr="00700373">
              <w:rPr>
                <w:rFonts w:ascii="Arial" w:eastAsia="Arial" w:hAnsi="Arial" w:cs="Arial"/>
                <w:bCs/>
                <w:sz w:val="28"/>
                <w:szCs w:val="28"/>
              </w:rPr>
              <w:t>EN 295-3: 2012, пункт 19</w:t>
            </w:r>
          </w:p>
        </w:tc>
        <w:tc>
          <w:tcPr>
            <w:tcW w:w="2074" w:type="dxa"/>
            <w:vAlign w:val="bottom"/>
          </w:tcPr>
          <w:p w:rsidR="004924E7" w:rsidRPr="00700373" w:rsidRDefault="004924E7" w:rsidP="009A3F91">
            <w:pPr>
              <w:rPr>
                <w:rFonts w:ascii="Arial" w:hAnsi="Arial" w:cs="Arial"/>
                <w:sz w:val="28"/>
                <w:szCs w:val="28"/>
              </w:rPr>
            </w:pPr>
            <w:r w:rsidRPr="00700373">
              <w:rPr>
                <w:rFonts w:ascii="Arial" w:hAnsi="Arial" w:cs="Arial"/>
                <w:sz w:val="28"/>
                <w:szCs w:val="28"/>
              </w:rPr>
              <w:t>1 зразок  кожного номінального розміру</w:t>
            </w:r>
          </w:p>
        </w:tc>
        <w:tc>
          <w:tcPr>
            <w:tcW w:w="1695" w:type="dxa"/>
          </w:tcPr>
          <w:p w:rsidR="004924E7" w:rsidRPr="00D94EFF" w:rsidRDefault="004924E7" w:rsidP="00B64234">
            <w:pPr>
              <w:rPr>
                <w:rFonts w:ascii="Arial" w:hAnsi="Arial" w:cs="Arial"/>
                <w:sz w:val="28"/>
                <w:szCs w:val="28"/>
              </w:rPr>
            </w:pPr>
            <w:r w:rsidRPr="00D94EFF">
              <w:rPr>
                <w:rFonts w:ascii="Arial" w:eastAsia="Arial" w:hAnsi="Arial" w:cs="Arial"/>
                <w:bCs/>
                <w:sz w:val="28"/>
                <w:szCs w:val="28"/>
              </w:rPr>
              <w:t>"Пропуск"</w:t>
            </w:r>
          </w:p>
        </w:tc>
      </w:tr>
      <w:tr w:rsidR="004924E7" w:rsidRPr="00700373" w:rsidTr="004924E7">
        <w:tc>
          <w:tcPr>
            <w:tcW w:w="2343" w:type="dxa"/>
          </w:tcPr>
          <w:p w:rsidR="004924E7" w:rsidRPr="00700373" w:rsidRDefault="004924E7" w:rsidP="00947183">
            <w:pPr>
              <w:rPr>
                <w:rFonts w:ascii="Arial" w:hAnsi="Arial" w:cs="Arial"/>
                <w:sz w:val="28"/>
                <w:szCs w:val="28"/>
              </w:rPr>
            </w:pPr>
            <w:r w:rsidRPr="00700373">
              <w:rPr>
                <w:rFonts w:ascii="Arial" w:eastAsia="Arial" w:hAnsi="Arial" w:cs="Arial"/>
                <w:bCs/>
                <w:sz w:val="28"/>
                <w:szCs w:val="28"/>
              </w:rPr>
              <w:t>Хімічна стійкість</w:t>
            </w:r>
          </w:p>
        </w:tc>
        <w:tc>
          <w:tcPr>
            <w:tcW w:w="1778" w:type="dxa"/>
          </w:tcPr>
          <w:p w:rsidR="004924E7" w:rsidRPr="00700373" w:rsidRDefault="004924E7" w:rsidP="00947183">
            <w:pPr>
              <w:rPr>
                <w:rFonts w:ascii="Arial" w:hAnsi="Arial" w:cs="Arial"/>
                <w:sz w:val="28"/>
                <w:szCs w:val="28"/>
              </w:rPr>
            </w:pPr>
            <w:r w:rsidRPr="00700373">
              <w:rPr>
                <w:rFonts w:ascii="Arial" w:eastAsia="Arial" w:hAnsi="Arial" w:cs="Arial"/>
                <w:bCs/>
                <w:sz w:val="28"/>
                <w:szCs w:val="28"/>
              </w:rPr>
              <w:t>EN 295-6: 2013, 4.10</w:t>
            </w:r>
          </w:p>
        </w:tc>
        <w:tc>
          <w:tcPr>
            <w:tcW w:w="1965" w:type="dxa"/>
            <w:vAlign w:val="bottom"/>
          </w:tcPr>
          <w:p w:rsidR="004924E7" w:rsidRPr="00700373" w:rsidRDefault="004924E7" w:rsidP="00947183">
            <w:pPr>
              <w:rPr>
                <w:rFonts w:ascii="Arial" w:hAnsi="Arial" w:cs="Arial"/>
                <w:sz w:val="28"/>
                <w:szCs w:val="28"/>
              </w:rPr>
            </w:pPr>
            <w:r w:rsidRPr="00700373">
              <w:rPr>
                <w:rFonts w:ascii="Arial" w:eastAsia="Arial" w:hAnsi="Arial" w:cs="Arial"/>
                <w:bCs/>
                <w:sz w:val="28"/>
                <w:szCs w:val="28"/>
              </w:rPr>
              <w:t>EN 295-3: 2012, пункт 13</w:t>
            </w:r>
          </w:p>
        </w:tc>
        <w:tc>
          <w:tcPr>
            <w:tcW w:w="2074" w:type="dxa"/>
            <w:vAlign w:val="bottom"/>
          </w:tcPr>
          <w:p w:rsidR="004924E7" w:rsidRPr="00700373" w:rsidRDefault="004924E7" w:rsidP="009A3F91">
            <w:pPr>
              <w:rPr>
                <w:rFonts w:ascii="Arial" w:hAnsi="Arial" w:cs="Arial"/>
                <w:sz w:val="28"/>
                <w:szCs w:val="28"/>
              </w:rPr>
            </w:pPr>
            <w:r w:rsidRPr="00700373">
              <w:rPr>
                <w:rFonts w:ascii="Arial" w:hAnsi="Arial" w:cs="Arial"/>
                <w:sz w:val="28"/>
                <w:szCs w:val="28"/>
              </w:rPr>
              <w:t>3 зразки</w:t>
            </w:r>
          </w:p>
        </w:tc>
        <w:tc>
          <w:tcPr>
            <w:tcW w:w="1695" w:type="dxa"/>
          </w:tcPr>
          <w:p w:rsidR="004924E7" w:rsidRPr="00700373" w:rsidRDefault="004924E7" w:rsidP="00E27166">
            <w:pPr>
              <w:ind w:left="360"/>
              <w:rPr>
                <w:rFonts w:ascii="Arial" w:hAnsi="Arial" w:cs="Arial"/>
                <w:sz w:val="28"/>
                <w:szCs w:val="28"/>
              </w:rPr>
            </w:pPr>
            <w:r w:rsidRPr="00700373">
              <w:rPr>
                <w:rFonts w:ascii="Arial" w:eastAsia="Arial" w:hAnsi="Arial" w:cs="Arial"/>
                <w:bCs/>
                <w:sz w:val="28"/>
                <w:szCs w:val="28"/>
              </w:rPr>
              <w:t>"% втрат"</w:t>
            </w:r>
          </w:p>
        </w:tc>
      </w:tr>
      <w:tr w:rsidR="00662580" w:rsidRPr="00700373" w:rsidTr="00194C58">
        <w:tc>
          <w:tcPr>
            <w:tcW w:w="2343" w:type="dxa"/>
            <w:vAlign w:val="bottom"/>
          </w:tcPr>
          <w:p w:rsidR="00662580" w:rsidRPr="00700373" w:rsidRDefault="00662580" w:rsidP="00947183">
            <w:pPr>
              <w:rPr>
                <w:rFonts w:ascii="Arial" w:hAnsi="Arial" w:cs="Arial"/>
                <w:sz w:val="28"/>
                <w:szCs w:val="28"/>
              </w:rPr>
            </w:pPr>
            <w:r w:rsidRPr="00700373">
              <w:rPr>
                <w:rFonts w:ascii="Arial" w:eastAsia="Arial" w:hAnsi="Arial" w:cs="Arial"/>
                <w:bCs/>
                <w:sz w:val="28"/>
                <w:szCs w:val="28"/>
              </w:rPr>
              <w:t>Водонепроникність , зібр</w:t>
            </w:r>
            <w:r w:rsidR="008C6D8F">
              <w:rPr>
                <w:rFonts w:ascii="Arial" w:eastAsia="Arial" w:hAnsi="Arial" w:cs="Arial"/>
                <w:bCs/>
                <w:sz w:val="28"/>
                <w:szCs w:val="28"/>
              </w:rPr>
              <w:t>ані компоненти люків та оглядових</w:t>
            </w:r>
            <w:r w:rsidRPr="00700373">
              <w:rPr>
                <w:rFonts w:ascii="Arial" w:eastAsia="Arial" w:hAnsi="Arial" w:cs="Arial"/>
                <w:bCs/>
                <w:sz w:val="28"/>
                <w:szCs w:val="28"/>
              </w:rPr>
              <w:t xml:space="preserve"> камер</w:t>
            </w:r>
          </w:p>
        </w:tc>
        <w:tc>
          <w:tcPr>
            <w:tcW w:w="1778" w:type="dxa"/>
          </w:tcPr>
          <w:p w:rsidR="00662580" w:rsidRPr="00700373" w:rsidRDefault="004B2AF4" w:rsidP="00947183">
            <w:pPr>
              <w:rPr>
                <w:rFonts w:ascii="Arial" w:hAnsi="Arial" w:cs="Arial"/>
                <w:b/>
                <w:sz w:val="28"/>
                <w:szCs w:val="28"/>
              </w:rPr>
            </w:pPr>
            <w:r w:rsidRPr="00700373">
              <w:rPr>
                <w:rFonts w:ascii="Arial" w:hAnsi="Arial" w:cs="Arial"/>
                <w:sz w:val="28"/>
                <w:szCs w:val="28"/>
              </w:rPr>
              <w:t xml:space="preserve">EN 295-6:2013, 4.11 </w:t>
            </w:r>
            <w:proofErr w:type="spellStart"/>
            <w:r w:rsidRPr="00700373">
              <w:rPr>
                <w:rFonts w:ascii="Arial" w:hAnsi="Arial" w:cs="Arial"/>
                <w:sz w:val="28"/>
                <w:szCs w:val="28"/>
              </w:rPr>
              <w:t>and</w:t>
            </w:r>
            <w:proofErr w:type="spellEnd"/>
            <w:r w:rsidRPr="00700373">
              <w:rPr>
                <w:rFonts w:ascii="Arial" w:hAnsi="Arial" w:cs="Arial"/>
                <w:sz w:val="28"/>
                <w:szCs w:val="28"/>
              </w:rPr>
              <w:t xml:space="preserve"> 4.1</w:t>
            </w:r>
          </w:p>
        </w:tc>
        <w:tc>
          <w:tcPr>
            <w:tcW w:w="1965" w:type="dxa"/>
          </w:tcPr>
          <w:p w:rsidR="00662580" w:rsidRPr="00700373" w:rsidRDefault="004B2AF4" w:rsidP="00947183">
            <w:pPr>
              <w:rPr>
                <w:rFonts w:ascii="Arial" w:hAnsi="Arial" w:cs="Arial"/>
                <w:b/>
                <w:sz w:val="28"/>
                <w:szCs w:val="28"/>
              </w:rPr>
            </w:pPr>
            <w:r w:rsidRPr="00700373">
              <w:rPr>
                <w:rFonts w:ascii="Arial" w:hAnsi="Arial" w:cs="Arial"/>
                <w:sz w:val="28"/>
                <w:szCs w:val="28"/>
              </w:rPr>
              <w:t>EN 295-3:2012, пункт 26</w:t>
            </w:r>
          </w:p>
        </w:tc>
        <w:tc>
          <w:tcPr>
            <w:tcW w:w="2074" w:type="dxa"/>
            <w:vAlign w:val="bottom"/>
          </w:tcPr>
          <w:p w:rsidR="00662580" w:rsidRPr="00D94EFF" w:rsidRDefault="00CD0D04" w:rsidP="008C6D8F">
            <w:pPr>
              <w:rPr>
                <w:rFonts w:ascii="Arial" w:hAnsi="Arial" w:cs="Arial"/>
                <w:sz w:val="28"/>
                <w:szCs w:val="28"/>
              </w:rPr>
            </w:pPr>
            <w:r w:rsidRPr="00D94EFF">
              <w:rPr>
                <w:rFonts w:ascii="Arial" w:eastAsia="Arial" w:hAnsi="Arial" w:cs="Arial"/>
                <w:bCs/>
                <w:sz w:val="28"/>
                <w:szCs w:val="28"/>
              </w:rPr>
              <w:t>1 збірка кожного номінального розміру в</w:t>
            </w:r>
            <w:r w:rsidR="008C6D8F">
              <w:rPr>
                <w:rFonts w:ascii="Arial" w:eastAsia="Arial" w:hAnsi="Arial" w:cs="Arial"/>
                <w:bCs/>
                <w:sz w:val="28"/>
                <w:szCs w:val="28"/>
              </w:rPr>
              <w:t xml:space="preserve"> тому числі одна спільна</w:t>
            </w:r>
          </w:p>
        </w:tc>
        <w:tc>
          <w:tcPr>
            <w:tcW w:w="1695" w:type="dxa"/>
          </w:tcPr>
          <w:p w:rsidR="00662580" w:rsidRPr="00D94EFF" w:rsidRDefault="00662580" w:rsidP="00B64234">
            <w:pPr>
              <w:rPr>
                <w:rFonts w:ascii="Arial" w:hAnsi="Arial" w:cs="Arial"/>
                <w:sz w:val="28"/>
                <w:szCs w:val="28"/>
              </w:rPr>
            </w:pPr>
            <w:r w:rsidRPr="00D94EFF">
              <w:rPr>
                <w:rFonts w:ascii="Arial" w:eastAsia="Arial" w:hAnsi="Arial" w:cs="Arial"/>
                <w:bCs/>
                <w:sz w:val="28"/>
                <w:szCs w:val="28"/>
              </w:rPr>
              <w:t>"Пропуск"</w:t>
            </w:r>
          </w:p>
        </w:tc>
      </w:tr>
      <w:tr w:rsidR="00662580" w:rsidRPr="00700373" w:rsidTr="00194C58">
        <w:tc>
          <w:tcPr>
            <w:tcW w:w="2343" w:type="dxa"/>
            <w:vAlign w:val="bottom"/>
          </w:tcPr>
          <w:p w:rsidR="00662580" w:rsidRPr="00700373" w:rsidRDefault="00BF71F2" w:rsidP="00B64234">
            <w:pPr>
              <w:rPr>
                <w:rFonts w:ascii="Arial" w:hAnsi="Arial" w:cs="Arial"/>
                <w:sz w:val="28"/>
                <w:szCs w:val="28"/>
              </w:rPr>
            </w:pPr>
            <w:r w:rsidRPr="00700373">
              <w:rPr>
                <w:rFonts w:ascii="Arial" w:hAnsi="Arial" w:cs="Arial"/>
                <w:sz w:val="28"/>
                <w:szCs w:val="28"/>
              </w:rPr>
              <w:t>Хімічна та фізична стійкість до стоків</w:t>
            </w:r>
          </w:p>
        </w:tc>
        <w:tc>
          <w:tcPr>
            <w:tcW w:w="1778" w:type="dxa"/>
          </w:tcPr>
          <w:p w:rsidR="00662580" w:rsidRPr="00700373" w:rsidRDefault="00D9266E" w:rsidP="009A3F91">
            <w:pPr>
              <w:rPr>
                <w:rFonts w:ascii="Arial" w:hAnsi="Arial" w:cs="Arial"/>
                <w:b/>
                <w:sz w:val="28"/>
                <w:szCs w:val="28"/>
              </w:rPr>
            </w:pPr>
            <w:r w:rsidRPr="00700373">
              <w:rPr>
                <w:rFonts w:ascii="Arial" w:hAnsi="Arial" w:cs="Arial"/>
                <w:sz w:val="28"/>
                <w:szCs w:val="28"/>
              </w:rPr>
              <w:t>EN 295-1:2013, 6.5</w:t>
            </w:r>
          </w:p>
        </w:tc>
        <w:tc>
          <w:tcPr>
            <w:tcW w:w="1965" w:type="dxa"/>
          </w:tcPr>
          <w:p w:rsidR="00662580" w:rsidRPr="00700373" w:rsidRDefault="00D9266E" w:rsidP="009A3F91">
            <w:pPr>
              <w:rPr>
                <w:rFonts w:ascii="Arial" w:hAnsi="Arial" w:cs="Arial"/>
                <w:b/>
                <w:sz w:val="28"/>
                <w:szCs w:val="28"/>
              </w:rPr>
            </w:pPr>
            <w:r w:rsidRPr="00700373">
              <w:rPr>
                <w:rFonts w:ascii="Arial" w:hAnsi="Arial" w:cs="Arial"/>
                <w:sz w:val="28"/>
                <w:szCs w:val="28"/>
              </w:rPr>
              <w:t xml:space="preserve">EN 295-3:2012, </w:t>
            </w:r>
            <w:r w:rsidR="009A3F91" w:rsidRPr="00700373">
              <w:rPr>
                <w:rFonts w:ascii="Arial" w:hAnsi="Arial" w:cs="Arial"/>
                <w:sz w:val="28"/>
                <w:szCs w:val="28"/>
              </w:rPr>
              <w:t>Пункт</w:t>
            </w:r>
            <w:r w:rsidRPr="00700373">
              <w:rPr>
                <w:rFonts w:ascii="Arial" w:hAnsi="Arial" w:cs="Arial"/>
                <w:sz w:val="28"/>
                <w:szCs w:val="28"/>
              </w:rPr>
              <w:t xml:space="preserve"> 23</w:t>
            </w:r>
          </w:p>
        </w:tc>
        <w:tc>
          <w:tcPr>
            <w:tcW w:w="2074" w:type="dxa"/>
            <w:vAlign w:val="bottom"/>
          </w:tcPr>
          <w:p w:rsidR="00CD0D04" w:rsidRPr="00700373" w:rsidRDefault="00CD0D04" w:rsidP="009A3F91">
            <w:pPr>
              <w:rPr>
                <w:rFonts w:ascii="Arial" w:hAnsi="Arial" w:cs="Arial"/>
                <w:sz w:val="28"/>
                <w:szCs w:val="28"/>
              </w:rPr>
            </w:pPr>
            <w:r w:rsidRPr="00700373">
              <w:rPr>
                <w:rFonts w:ascii="Arial" w:hAnsi="Arial" w:cs="Arial"/>
                <w:sz w:val="28"/>
                <w:szCs w:val="28"/>
              </w:rPr>
              <w:t>1 розмір збірки</w:t>
            </w:r>
          </w:p>
          <w:p w:rsidR="00CD0D04" w:rsidRPr="00700373" w:rsidRDefault="00CD0D04" w:rsidP="009A3F91">
            <w:pPr>
              <w:rPr>
                <w:rFonts w:ascii="Arial" w:hAnsi="Arial" w:cs="Arial"/>
                <w:sz w:val="28"/>
                <w:szCs w:val="28"/>
              </w:rPr>
            </w:pPr>
            <w:r w:rsidRPr="00700373">
              <w:rPr>
                <w:rFonts w:ascii="Arial" w:hAnsi="Arial" w:cs="Arial"/>
                <w:sz w:val="28"/>
                <w:szCs w:val="28"/>
              </w:rPr>
              <w:t>відповідно до</w:t>
            </w:r>
          </w:p>
          <w:p w:rsidR="00662580" w:rsidRPr="00700373" w:rsidRDefault="00CD0D04" w:rsidP="009A3F91">
            <w:pPr>
              <w:rPr>
                <w:rFonts w:ascii="Arial" w:hAnsi="Arial" w:cs="Arial"/>
                <w:sz w:val="28"/>
                <w:szCs w:val="28"/>
              </w:rPr>
            </w:pPr>
            <w:r w:rsidRPr="00700373">
              <w:rPr>
                <w:rFonts w:ascii="Arial" w:hAnsi="Arial" w:cs="Arial"/>
                <w:sz w:val="28"/>
                <w:szCs w:val="28"/>
              </w:rPr>
              <w:t>EN 29</w:t>
            </w:r>
          </w:p>
        </w:tc>
        <w:tc>
          <w:tcPr>
            <w:tcW w:w="1695" w:type="dxa"/>
          </w:tcPr>
          <w:p w:rsidR="00662580" w:rsidRPr="00D94EFF" w:rsidRDefault="00CD0D04" w:rsidP="00B64234">
            <w:pPr>
              <w:rPr>
                <w:rFonts w:ascii="Arial" w:hAnsi="Arial" w:cs="Arial"/>
                <w:sz w:val="28"/>
                <w:szCs w:val="28"/>
              </w:rPr>
            </w:pPr>
            <w:r w:rsidRPr="00D94EFF">
              <w:rPr>
                <w:rFonts w:ascii="Arial" w:eastAsia="Arial" w:hAnsi="Arial" w:cs="Arial"/>
                <w:bCs/>
                <w:sz w:val="28"/>
                <w:szCs w:val="28"/>
              </w:rPr>
              <w:t>"Пропуск"</w:t>
            </w:r>
          </w:p>
        </w:tc>
      </w:tr>
      <w:tr w:rsidR="00CD0D04" w:rsidRPr="00700373" w:rsidTr="00194C58">
        <w:tc>
          <w:tcPr>
            <w:tcW w:w="2343" w:type="dxa"/>
            <w:vAlign w:val="bottom"/>
          </w:tcPr>
          <w:p w:rsidR="00CD0D04" w:rsidRPr="00700373" w:rsidRDefault="00CD0D04" w:rsidP="00B64234">
            <w:pPr>
              <w:rPr>
                <w:rFonts w:ascii="Arial" w:hAnsi="Arial" w:cs="Arial"/>
                <w:sz w:val="28"/>
                <w:szCs w:val="28"/>
              </w:rPr>
            </w:pPr>
            <w:r w:rsidRPr="00700373">
              <w:rPr>
                <w:rFonts w:ascii="Arial" w:hAnsi="Arial" w:cs="Arial"/>
                <w:sz w:val="28"/>
                <w:szCs w:val="28"/>
              </w:rPr>
              <w:t>Термічна стабільність циклу</w:t>
            </w:r>
          </w:p>
        </w:tc>
        <w:tc>
          <w:tcPr>
            <w:tcW w:w="1778" w:type="dxa"/>
            <w:vAlign w:val="bottom"/>
          </w:tcPr>
          <w:p w:rsidR="00CD0D04" w:rsidRPr="00700373" w:rsidRDefault="00CD0D04" w:rsidP="009A3F91">
            <w:pPr>
              <w:rPr>
                <w:rFonts w:ascii="Arial" w:hAnsi="Arial" w:cs="Arial"/>
                <w:sz w:val="28"/>
                <w:szCs w:val="28"/>
              </w:rPr>
            </w:pPr>
            <w:r w:rsidRPr="00700373">
              <w:rPr>
                <w:rFonts w:ascii="Arial" w:hAnsi="Arial" w:cs="Arial"/>
                <w:sz w:val="28"/>
                <w:szCs w:val="28"/>
              </w:rPr>
              <w:t>EN 295-1:2013, 6.7</w:t>
            </w:r>
          </w:p>
        </w:tc>
        <w:tc>
          <w:tcPr>
            <w:tcW w:w="1965" w:type="dxa"/>
          </w:tcPr>
          <w:p w:rsidR="00CD0D04" w:rsidRPr="00700373" w:rsidRDefault="00CD0D04" w:rsidP="009A3F91">
            <w:pPr>
              <w:rPr>
                <w:rFonts w:ascii="Arial" w:hAnsi="Arial" w:cs="Arial"/>
                <w:b/>
                <w:sz w:val="28"/>
                <w:szCs w:val="28"/>
              </w:rPr>
            </w:pPr>
            <w:r w:rsidRPr="00700373">
              <w:rPr>
                <w:rFonts w:ascii="Arial" w:hAnsi="Arial" w:cs="Arial"/>
                <w:sz w:val="28"/>
                <w:szCs w:val="28"/>
              </w:rPr>
              <w:t>EN 295-3:2012, 24.1</w:t>
            </w:r>
          </w:p>
        </w:tc>
        <w:tc>
          <w:tcPr>
            <w:tcW w:w="2074" w:type="dxa"/>
            <w:vMerge w:val="restart"/>
            <w:vAlign w:val="bottom"/>
          </w:tcPr>
          <w:p w:rsidR="00CD0D04" w:rsidRPr="00700373" w:rsidRDefault="00CD0D04" w:rsidP="009A3F91">
            <w:pPr>
              <w:rPr>
                <w:rFonts w:ascii="Arial" w:hAnsi="Arial" w:cs="Arial"/>
                <w:sz w:val="28"/>
                <w:szCs w:val="28"/>
              </w:rPr>
            </w:pPr>
            <w:r w:rsidRPr="00700373">
              <w:rPr>
                <w:rFonts w:ascii="Arial" w:hAnsi="Arial" w:cs="Arial"/>
                <w:sz w:val="28"/>
                <w:szCs w:val="28"/>
              </w:rPr>
              <w:t>1 спільна збірка</w:t>
            </w:r>
            <w:r w:rsidR="009A3F91" w:rsidRPr="00700373">
              <w:rPr>
                <w:rFonts w:ascii="Arial" w:hAnsi="Arial" w:cs="Arial"/>
                <w:sz w:val="28"/>
                <w:szCs w:val="28"/>
              </w:rPr>
              <w:t xml:space="preserve"> </w:t>
            </w:r>
            <w:r w:rsidRPr="00700373">
              <w:rPr>
                <w:rFonts w:ascii="Arial" w:hAnsi="Arial" w:cs="Arial"/>
                <w:sz w:val="28"/>
                <w:szCs w:val="28"/>
              </w:rPr>
              <w:t>системи</w:t>
            </w:r>
          </w:p>
          <w:p w:rsidR="00CD0D04" w:rsidRPr="00700373" w:rsidRDefault="00CD0D04" w:rsidP="009A3F91">
            <w:pPr>
              <w:rPr>
                <w:rFonts w:ascii="Arial" w:hAnsi="Arial" w:cs="Arial"/>
                <w:sz w:val="28"/>
                <w:szCs w:val="28"/>
              </w:rPr>
            </w:pPr>
            <w:r w:rsidRPr="00700373">
              <w:rPr>
                <w:rFonts w:ascii="Arial" w:hAnsi="Arial" w:cs="Arial"/>
                <w:sz w:val="28"/>
                <w:szCs w:val="28"/>
              </w:rPr>
              <w:t xml:space="preserve">відповідно </w:t>
            </w:r>
            <w:r w:rsidRPr="00700373">
              <w:rPr>
                <w:rFonts w:ascii="Arial" w:hAnsi="Arial" w:cs="Arial"/>
                <w:sz w:val="28"/>
                <w:szCs w:val="28"/>
              </w:rPr>
              <w:lastRenderedPageBreak/>
              <w:t>до</w:t>
            </w:r>
          </w:p>
          <w:p w:rsidR="00CD0D04" w:rsidRPr="00700373" w:rsidRDefault="00CD0D04" w:rsidP="009A3F91">
            <w:pPr>
              <w:rPr>
                <w:rFonts w:ascii="Arial" w:hAnsi="Arial" w:cs="Arial"/>
                <w:sz w:val="28"/>
                <w:szCs w:val="28"/>
              </w:rPr>
            </w:pPr>
            <w:r w:rsidRPr="00700373">
              <w:rPr>
                <w:rFonts w:ascii="Arial" w:hAnsi="Arial" w:cs="Arial"/>
                <w:sz w:val="28"/>
                <w:szCs w:val="28"/>
              </w:rPr>
              <w:t>EN 295-1</w:t>
            </w:r>
          </w:p>
        </w:tc>
        <w:tc>
          <w:tcPr>
            <w:tcW w:w="1695" w:type="dxa"/>
          </w:tcPr>
          <w:p w:rsidR="00CD0D04" w:rsidRPr="008C6D8F" w:rsidRDefault="00CD0D04" w:rsidP="00B64234">
            <w:pPr>
              <w:rPr>
                <w:rFonts w:ascii="Arial" w:hAnsi="Arial" w:cs="Arial"/>
                <w:sz w:val="28"/>
                <w:szCs w:val="28"/>
              </w:rPr>
            </w:pPr>
            <w:r w:rsidRPr="008C6D8F">
              <w:rPr>
                <w:rFonts w:ascii="Arial" w:eastAsia="Arial" w:hAnsi="Arial" w:cs="Arial"/>
                <w:bCs/>
                <w:sz w:val="28"/>
                <w:szCs w:val="28"/>
              </w:rPr>
              <w:lastRenderedPageBreak/>
              <w:t>"Пропуск"</w:t>
            </w:r>
          </w:p>
        </w:tc>
      </w:tr>
      <w:tr w:rsidR="0004651B" w:rsidRPr="00700373" w:rsidTr="00194C58">
        <w:tc>
          <w:tcPr>
            <w:tcW w:w="2343" w:type="dxa"/>
            <w:vAlign w:val="bottom"/>
          </w:tcPr>
          <w:p w:rsidR="0004651B" w:rsidRPr="00700373" w:rsidRDefault="0004651B" w:rsidP="00B64234">
            <w:pPr>
              <w:rPr>
                <w:rFonts w:ascii="Arial" w:hAnsi="Arial" w:cs="Arial"/>
                <w:sz w:val="28"/>
                <w:szCs w:val="28"/>
              </w:rPr>
            </w:pPr>
            <w:r w:rsidRPr="00700373">
              <w:rPr>
                <w:rFonts w:ascii="Arial" w:eastAsia="Arial" w:hAnsi="Arial" w:cs="Arial"/>
                <w:bCs/>
                <w:sz w:val="28"/>
                <w:szCs w:val="28"/>
              </w:rPr>
              <w:t xml:space="preserve">Довготривала </w:t>
            </w:r>
            <w:r w:rsidRPr="00700373">
              <w:rPr>
                <w:rFonts w:ascii="Arial" w:eastAsia="Arial" w:hAnsi="Arial" w:cs="Arial"/>
                <w:bCs/>
                <w:sz w:val="28"/>
                <w:szCs w:val="28"/>
              </w:rPr>
              <w:lastRenderedPageBreak/>
              <w:t>термічна стабільність</w:t>
            </w:r>
          </w:p>
        </w:tc>
        <w:tc>
          <w:tcPr>
            <w:tcW w:w="1778" w:type="dxa"/>
            <w:vAlign w:val="bottom"/>
          </w:tcPr>
          <w:p w:rsidR="0004651B" w:rsidRPr="00700373" w:rsidRDefault="0004651B" w:rsidP="009A3F91">
            <w:pPr>
              <w:rPr>
                <w:rFonts w:ascii="Arial" w:hAnsi="Arial" w:cs="Arial"/>
                <w:sz w:val="28"/>
                <w:szCs w:val="28"/>
              </w:rPr>
            </w:pPr>
            <w:r w:rsidRPr="00700373">
              <w:rPr>
                <w:rFonts w:ascii="Arial" w:hAnsi="Arial" w:cs="Arial"/>
                <w:sz w:val="28"/>
                <w:szCs w:val="28"/>
              </w:rPr>
              <w:lastRenderedPageBreak/>
              <w:t>EN 295-</w:t>
            </w:r>
            <w:r w:rsidRPr="00700373">
              <w:rPr>
                <w:rFonts w:ascii="Arial" w:hAnsi="Arial" w:cs="Arial"/>
                <w:sz w:val="28"/>
                <w:szCs w:val="28"/>
              </w:rPr>
              <w:lastRenderedPageBreak/>
              <w:t>1:2013, 6.7</w:t>
            </w:r>
          </w:p>
        </w:tc>
        <w:tc>
          <w:tcPr>
            <w:tcW w:w="1965" w:type="dxa"/>
          </w:tcPr>
          <w:p w:rsidR="0004651B" w:rsidRPr="00700373" w:rsidRDefault="0004651B" w:rsidP="009A3F91">
            <w:pPr>
              <w:rPr>
                <w:rFonts w:ascii="Arial" w:hAnsi="Arial" w:cs="Arial"/>
                <w:b/>
                <w:sz w:val="28"/>
                <w:szCs w:val="28"/>
              </w:rPr>
            </w:pPr>
            <w:r w:rsidRPr="00700373">
              <w:rPr>
                <w:rFonts w:ascii="Arial" w:hAnsi="Arial" w:cs="Arial"/>
                <w:sz w:val="28"/>
                <w:szCs w:val="28"/>
              </w:rPr>
              <w:lastRenderedPageBreak/>
              <w:t>EN 295-</w:t>
            </w:r>
            <w:r w:rsidRPr="00700373">
              <w:rPr>
                <w:rFonts w:ascii="Arial" w:hAnsi="Arial" w:cs="Arial"/>
                <w:sz w:val="28"/>
                <w:szCs w:val="28"/>
              </w:rPr>
              <w:lastRenderedPageBreak/>
              <w:t>3:2012, 24.2</w:t>
            </w:r>
          </w:p>
        </w:tc>
        <w:tc>
          <w:tcPr>
            <w:tcW w:w="2074" w:type="dxa"/>
            <w:vMerge/>
            <w:vAlign w:val="bottom"/>
          </w:tcPr>
          <w:p w:rsidR="0004651B" w:rsidRPr="00700373" w:rsidRDefault="0004651B" w:rsidP="00E27166">
            <w:pPr>
              <w:ind w:left="360"/>
              <w:rPr>
                <w:rFonts w:ascii="Arial" w:hAnsi="Arial" w:cs="Arial"/>
                <w:sz w:val="28"/>
                <w:szCs w:val="28"/>
              </w:rPr>
            </w:pPr>
          </w:p>
        </w:tc>
        <w:tc>
          <w:tcPr>
            <w:tcW w:w="1695" w:type="dxa"/>
          </w:tcPr>
          <w:p w:rsidR="0004651B" w:rsidRPr="008C6D8F" w:rsidRDefault="0004651B" w:rsidP="00B64234">
            <w:pPr>
              <w:rPr>
                <w:rFonts w:ascii="Arial" w:hAnsi="Arial" w:cs="Arial"/>
                <w:sz w:val="28"/>
                <w:szCs w:val="28"/>
              </w:rPr>
            </w:pPr>
            <w:r w:rsidRPr="008C6D8F">
              <w:rPr>
                <w:rFonts w:ascii="Arial" w:eastAsia="Arial" w:hAnsi="Arial" w:cs="Arial"/>
                <w:bCs/>
                <w:sz w:val="28"/>
                <w:szCs w:val="28"/>
              </w:rPr>
              <w:t>"Пропуск"</w:t>
            </w:r>
          </w:p>
        </w:tc>
      </w:tr>
      <w:tr w:rsidR="0004651B" w:rsidRPr="00700373" w:rsidTr="00194C58">
        <w:tc>
          <w:tcPr>
            <w:tcW w:w="9855" w:type="dxa"/>
            <w:gridSpan w:val="5"/>
            <w:vAlign w:val="bottom"/>
          </w:tcPr>
          <w:p w:rsidR="0004651B" w:rsidRPr="00B64234" w:rsidRDefault="00EE4328" w:rsidP="00E27166">
            <w:pPr>
              <w:ind w:left="360"/>
              <w:rPr>
                <w:rFonts w:ascii="Arial" w:hAnsi="Arial" w:cs="Arial"/>
                <w:sz w:val="24"/>
                <w:szCs w:val="24"/>
              </w:rPr>
            </w:pPr>
            <w:r>
              <w:rPr>
                <w:rFonts w:ascii="Arial" w:hAnsi="Arial" w:cs="Arial"/>
                <w:sz w:val="24"/>
                <w:szCs w:val="24"/>
              </w:rPr>
              <w:lastRenderedPageBreak/>
              <w:t>ПРИМІТКА 1 Щодо</w:t>
            </w:r>
            <w:r w:rsidR="0004651B" w:rsidRPr="00B64234">
              <w:rPr>
                <w:rFonts w:ascii="Arial" w:hAnsi="Arial" w:cs="Arial"/>
                <w:sz w:val="24"/>
                <w:szCs w:val="24"/>
              </w:rPr>
              <w:t xml:space="preserve"> реакції на вогонь см. EN 295-1: 2013, 6.1.</w:t>
            </w:r>
          </w:p>
          <w:p w:rsidR="0004651B" w:rsidRPr="00B64234" w:rsidRDefault="0004651B" w:rsidP="00E27166">
            <w:pPr>
              <w:ind w:left="360"/>
              <w:rPr>
                <w:rFonts w:ascii="Arial" w:hAnsi="Arial" w:cs="Arial"/>
                <w:sz w:val="24"/>
                <w:szCs w:val="24"/>
              </w:rPr>
            </w:pPr>
            <w:r w:rsidRPr="00B64234">
              <w:rPr>
                <w:rFonts w:ascii="Arial" w:hAnsi="Arial" w:cs="Arial"/>
                <w:sz w:val="24"/>
                <w:szCs w:val="24"/>
              </w:rPr>
              <w:t>ПРИМІТКА 2 У відношенні довговічності см. EN 295-1: 2013, 6.2.</w:t>
            </w:r>
          </w:p>
          <w:p w:rsidR="0004651B" w:rsidRPr="00700373" w:rsidRDefault="0004651B" w:rsidP="00E27166">
            <w:pPr>
              <w:ind w:left="360"/>
              <w:rPr>
                <w:rFonts w:ascii="Arial" w:hAnsi="Arial" w:cs="Arial"/>
                <w:b/>
                <w:sz w:val="28"/>
                <w:szCs w:val="28"/>
              </w:rPr>
            </w:pPr>
            <w:r w:rsidRPr="00B64234">
              <w:rPr>
                <w:rFonts w:ascii="Arial" w:hAnsi="Arial" w:cs="Arial"/>
                <w:sz w:val="24"/>
                <w:szCs w:val="24"/>
              </w:rPr>
              <w:t>ПРИМІТКА 3 Щодо небезпечних речовин см. EN 295-1: 2013, 7.3.</w:t>
            </w:r>
          </w:p>
        </w:tc>
      </w:tr>
    </w:tbl>
    <w:p w:rsidR="00E6170C" w:rsidRPr="00700373" w:rsidRDefault="00E6170C" w:rsidP="00E27166">
      <w:pPr>
        <w:rPr>
          <w:rFonts w:ascii="Arial" w:hAnsi="Arial" w:cs="Arial"/>
          <w:b/>
          <w:sz w:val="28"/>
          <w:szCs w:val="28"/>
        </w:rPr>
      </w:pPr>
    </w:p>
    <w:p w:rsidR="00E6170C" w:rsidRPr="00700373" w:rsidRDefault="00E6170C" w:rsidP="00E27166">
      <w:pPr>
        <w:rPr>
          <w:rFonts w:ascii="Arial" w:hAnsi="Arial" w:cs="Arial"/>
          <w:b/>
          <w:sz w:val="28"/>
          <w:szCs w:val="28"/>
        </w:rPr>
      </w:pPr>
    </w:p>
    <w:p w:rsidR="0004651B" w:rsidRPr="00B64234" w:rsidRDefault="009257C8" w:rsidP="00E27166">
      <w:pPr>
        <w:ind w:left="360"/>
        <w:rPr>
          <w:rFonts w:ascii="Arial" w:hAnsi="Arial" w:cs="Arial"/>
          <w:sz w:val="28"/>
          <w:szCs w:val="28"/>
        </w:rPr>
      </w:pPr>
      <w:r w:rsidRPr="00700373">
        <w:rPr>
          <w:rFonts w:ascii="Arial" w:hAnsi="Arial" w:cs="Arial"/>
          <w:b/>
          <w:sz w:val="28"/>
          <w:szCs w:val="28"/>
        </w:rPr>
        <w:t xml:space="preserve">Таблиця 5 - </w:t>
      </w:r>
      <w:r w:rsidRPr="00B64234">
        <w:rPr>
          <w:rFonts w:ascii="Arial" w:hAnsi="Arial" w:cs="Arial"/>
          <w:sz w:val="28"/>
          <w:szCs w:val="28"/>
        </w:rPr>
        <w:t>Кількість одиниць та</w:t>
      </w:r>
      <w:r w:rsidR="0004651B" w:rsidRPr="00B64234">
        <w:rPr>
          <w:rFonts w:ascii="Arial" w:hAnsi="Arial" w:cs="Arial"/>
          <w:sz w:val="28"/>
          <w:szCs w:val="28"/>
        </w:rPr>
        <w:t xml:space="preserve"> критерії відповідності для початкових випробувань </w:t>
      </w:r>
      <w:proofErr w:type="spellStart"/>
      <w:r w:rsidR="0004651B" w:rsidRPr="00B64234">
        <w:rPr>
          <w:rFonts w:ascii="Arial" w:hAnsi="Arial" w:cs="Arial"/>
          <w:sz w:val="28"/>
          <w:szCs w:val="28"/>
        </w:rPr>
        <w:t>тип</w:t>
      </w:r>
      <w:r w:rsidRPr="00B64234">
        <w:rPr>
          <w:rFonts w:ascii="Arial" w:hAnsi="Arial" w:cs="Arial"/>
          <w:sz w:val="28"/>
          <w:szCs w:val="28"/>
        </w:rPr>
        <w:t>ута</w:t>
      </w:r>
      <w:proofErr w:type="spellEnd"/>
      <w:r w:rsidRPr="00B64234">
        <w:rPr>
          <w:rFonts w:ascii="Arial" w:hAnsi="Arial" w:cs="Arial"/>
          <w:sz w:val="28"/>
          <w:szCs w:val="28"/>
        </w:rPr>
        <w:t xml:space="preserve"> типових</w:t>
      </w:r>
      <w:r w:rsidR="0004651B" w:rsidRPr="00B64234">
        <w:rPr>
          <w:rFonts w:ascii="Arial" w:hAnsi="Arial" w:cs="Arial"/>
          <w:sz w:val="28"/>
          <w:szCs w:val="28"/>
        </w:rPr>
        <w:t xml:space="preserve"> випробувань для скло</w:t>
      </w:r>
      <w:r w:rsidRPr="00B64234">
        <w:rPr>
          <w:rFonts w:ascii="Arial" w:hAnsi="Arial" w:cs="Arial"/>
          <w:sz w:val="28"/>
          <w:szCs w:val="28"/>
        </w:rPr>
        <w:t>пакету труби  та стики для домкратів</w:t>
      </w:r>
      <w:r w:rsidR="00531E12">
        <w:rPr>
          <w:rFonts w:ascii="Arial" w:hAnsi="Arial" w:cs="Arial"/>
          <w:sz w:val="28"/>
          <w:szCs w:val="28"/>
        </w:rPr>
        <w:t xml:space="preserve"> труб</w:t>
      </w:r>
      <w:r w:rsidRPr="00B64234">
        <w:rPr>
          <w:rFonts w:ascii="Arial" w:hAnsi="Arial" w:cs="Arial"/>
          <w:sz w:val="28"/>
          <w:szCs w:val="28"/>
        </w:rPr>
        <w:t xml:space="preserve"> згідно </w:t>
      </w:r>
      <w:r w:rsidRPr="00B64234">
        <w:rPr>
          <w:rFonts w:ascii="Arial" w:hAnsi="Arial" w:cs="Arial"/>
          <w:sz w:val="28"/>
          <w:szCs w:val="28"/>
          <w:lang w:val="en-US"/>
        </w:rPr>
        <w:t>EN</w:t>
      </w:r>
      <w:r w:rsidRPr="00B64234">
        <w:rPr>
          <w:rFonts w:ascii="Arial" w:hAnsi="Arial" w:cs="Arial"/>
          <w:sz w:val="28"/>
          <w:szCs w:val="28"/>
        </w:rPr>
        <w:t xml:space="preserve"> 285-7:2013</w:t>
      </w:r>
    </w:p>
    <w:tbl>
      <w:tblPr>
        <w:tblStyle w:val="a4"/>
        <w:tblW w:w="0" w:type="auto"/>
        <w:tblLook w:val="04A0"/>
      </w:tblPr>
      <w:tblGrid>
        <w:gridCol w:w="2638"/>
        <w:gridCol w:w="1137"/>
        <w:gridCol w:w="1993"/>
        <w:gridCol w:w="1915"/>
        <w:gridCol w:w="1887"/>
      </w:tblGrid>
      <w:tr w:rsidR="00BA0C07" w:rsidRPr="00700373" w:rsidTr="00876F0E">
        <w:tc>
          <w:tcPr>
            <w:tcW w:w="2802" w:type="dxa"/>
          </w:tcPr>
          <w:p w:rsidR="00BA0C07" w:rsidRPr="00700373" w:rsidRDefault="00BA0C07" w:rsidP="00B64234">
            <w:pPr>
              <w:rPr>
                <w:rFonts w:ascii="Arial" w:hAnsi="Arial" w:cs="Arial"/>
                <w:sz w:val="28"/>
                <w:szCs w:val="28"/>
              </w:rPr>
            </w:pPr>
            <w:r w:rsidRPr="00700373">
              <w:rPr>
                <w:rFonts w:ascii="Arial" w:hAnsi="Arial" w:cs="Arial"/>
                <w:sz w:val="28"/>
                <w:szCs w:val="28"/>
              </w:rPr>
              <w:t>Характеристика</w:t>
            </w:r>
          </w:p>
        </w:tc>
        <w:tc>
          <w:tcPr>
            <w:tcW w:w="1701" w:type="dxa"/>
          </w:tcPr>
          <w:p w:rsidR="00BA0C07" w:rsidRPr="00700373" w:rsidRDefault="00BA0C07" w:rsidP="00B64234">
            <w:pPr>
              <w:rPr>
                <w:rFonts w:ascii="Arial" w:hAnsi="Arial" w:cs="Arial"/>
                <w:sz w:val="28"/>
                <w:szCs w:val="28"/>
              </w:rPr>
            </w:pPr>
            <w:r w:rsidRPr="00700373">
              <w:rPr>
                <w:rFonts w:ascii="Arial" w:hAnsi="Arial" w:cs="Arial"/>
                <w:sz w:val="28"/>
                <w:szCs w:val="28"/>
              </w:rPr>
              <w:t>Вимога</w:t>
            </w:r>
          </w:p>
          <w:p w:rsidR="00BA0C07" w:rsidRPr="00700373" w:rsidRDefault="00BA0C07" w:rsidP="00B64234">
            <w:pPr>
              <w:rPr>
                <w:rFonts w:ascii="Arial" w:hAnsi="Arial" w:cs="Arial"/>
                <w:sz w:val="28"/>
                <w:szCs w:val="28"/>
              </w:rPr>
            </w:pPr>
            <w:r w:rsidRPr="00700373">
              <w:rPr>
                <w:rFonts w:ascii="Arial" w:hAnsi="Arial" w:cs="Arial"/>
                <w:sz w:val="28"/>
                <w:szCs w:val="28"/>
              </w:rPr>
              <w:t>згідно з</w:t>
            </w:r>
          </w:p>
          <w:p w:rsidR="00BA0C07" w:rsidRPr="00700373" w:rsidRDefault="00BA0C07" w:rsidP="00E27166">
            <w:pPr>
              <w:rPr>
                <w:rFonts w:ascii="Arial" w:hAnsi="Arial" w:cs="Arial"/>
                <w:sz w:val="28"/>
                <w:szCs w:val="28"/>
              </w:rPr>
            </w:pPr>
          </w:p>
        </w:tc>
        <w:tc>
          <w:tcPr>
            <w:tcW w:w="1842" w:type="dxa"/>
          </w:tcPr>
          <w:p w:rsidR="00BA0C07" w:rsidRPr="00700373" w:rsidRDefault="00BA0C07" w:rsidP="00B64234">
            <w:pPr>
              <w:rPr>
                <w:rFonts w:ascii="Arial" w:hAnsi="Arial" w:cs="Arial"/>
                <w:sz w:val="28"/>
                <w:szCs w:val="28"/>
              </w:rPr>
            </w:pPr>
            <w:r w:rsidRPr="00700373">
              <w:rPr>
                <w:rFonts w:ascii="Arial" w:hAnsi="Arial" w:cs="Arial"/>
                <w:sz w:val="28"/>
                <w:szCs w:val="28"/>
              </w:rPr>
              <w:t>Метод випробування згідно з</w:t>
            </w:r>
          </w:p>
        </w:tc>
        <w:tc>
          <w:tcPr>
            <w:tcW w:w="1936" w:type="dxa"/>
          </w:tcPr>
          <w:p w:rsidR="00BA0C07" w:rsidRPr="00700373" w:rsidRDefault="00BA0C07" w:rsidP="00B64234">
            <w:pPr>
              <w:rPr>
                <w:rFonts w:ascii="Arial" w:hAnsi="Arial" w:cs="Arial"/>
                <w:sz w:val="28"/>
                <w:szCs w:val="28"/>
              </w:rPr>
            </w:pPr>
            <w:r w:rsidRPr="00700373">
              <w:rPr>
                <w:rFonts w:ascii="Arial" w:hAnsi="Arial" w:cs="Arial"/>
                <w:sz w:val="28"/>
                <w:szCs w:val="28"/>
              </w:rPr>
              <w:t>Кількість зразків</w:t>
            </w:r>
          </w:p>
        </w:tc>
        <w:tc>
          <w:tcPr>
            <w:tcW w:w="1572" w:type="dxa"/>
          </w:tcPr>
          <w:p w:rsidR="00BA0C07" w:rsidRPr="00700373" w:rsidRDefault="00BA0C07" w:rsidP="00B64234">
            <w:pPr>
              <w:rPr>
                <w:rFonts w:ascii="Arial" w:hAnsi="Arial" w:cs="Arial"/>
                <w:sz w:val="28"/>
                <w:szCs w:val="28"/>
              </w:rPr>
            </w:pPr>
            <w:r w:rsidRPr="00700373">
              <w:rPr>
                <w:rFonts w:ascii="Arial" w:hAnsi="Arial" w:cs="Arial"/>
                <w:sz w:val="28"/>
                <w:szCs w:val="28"/>
              </w:rPr>
              <w:t>Відповідність</w:t>
            </w:r>
          </w:p>
          <w:p w:rsidR="00BA0C07" w:rsidRPr="00700373" w:rsidRDefault="00BA0C07" w:rsidP="00E27166">
            <w:pPr>
              <w:ind w:left="360"/>
              <w:rPr>
                <w:rFonts w:ascii="Arial" w:hAnsi="Arial" w:cs="Arial"/>
                <w:b/>
                <w:sz w:val="28"/>
                <w:szCs w:val="28"/>
              </w:rPr>
            </w:pPr>
            <w:r w:rsidRPr="00700373">
              <w:rPr>
                <w:rFonts w:ascii="Arial" w:hAnsi="Arial" w:cs="Arial"/>
                <w:sz w:val="28"/>
                <w:szCs w:val="28"/>
              </w:rPr>
              <w:t>критерії</w:t>
            </w:r>
          </w:p>
        </w:tc>
      </w:tr>
      <w:tr w:rsidR="00BA0C07" w:rsidRPr="00700373" w:rsidTr="00194C58">
        <w:tc>
          <w:tcPr>
            <w:tcW w:w="9853" w:type="dxa"/>
            <w:gridSpan w:val="5"/>
          </w:tcPr>
          <w:p w:rsidR="00BA0C07" w:rsidRPr="00700373" w:rsidRDefault="00BA0C07" w:rsidP="00E27166">
            <w:pPr>
              <w:ind w:left="360"/>
              <w:rPr>
                <w:rFonts w:ascii="Arial" w:hAnsi="Arial" w:cs="Arial"/>
                <w:b/>
                <w:sz w:val="28"/>
                <w:szCs w:val="28"/>
                <w:lang w:val="ru-RU"/>
              </w:rPr>
            </w:pPr>
            <w:r w:rsidRPr="00700373">
              <w:rPr>
                <w:rFonts w:ascii="Arial" w:hAnsi="Arial" w:cs="Arial"/>
                <w:b/>
                <w:sz w:val="28"/>
                <w:szCs w:val="28"/>
                <w:lang w:val="ru-RU"/>
              </w:rPr>
              <w:t xml:space="preserve">Труби та </w:t>
            </w:r>
            <w:proofErr w:type="spellStart"/>
            <w:r w:rsidRPr="00700373">
              <w:rPr>
                <w:rFonts w:ascii="Arial" w:hAnsi="Arial" w:cs="Arial"/>
                <w:b/>
                <w:sz w:val="28"/>
                <w:szCs w:val="28"/>
                <w:lang w:val="ru-RU"/>
              </w:rPr>
              <w:t>фітинги</w:t>
            </w:r>
            <w:proofErr w:type="spellEnd"/>
            <w:r w:rsidRPr="00700373">
              <w:rPr>
                <w:rFonts w:ascii="Arial" w:hAnsi="Arial" w:cs="Arial"/>
                <w:b/>
                <w:sz w:val="28"/>
                <w:szCs w:val="28"/>
                <w:lang w:val="ru-RU"/>
              </w:rPr>
              <w:t xml:space="preserve"> для </w:t>
            </w:r>
            <w:proofErr w:type="spellStart"/>
            <w:r w:rsidRPr="00700373">
              <w:rPr>
                <w:rFonts w:ascii="Arial" w:hAnsi="Arial" w:cs="Arial"/>
                <w:b/>
                <w:sz w:val="28"/>
                <w:szCs w:val="28"/>
                <w:lang w:val="ru-RU"/>
              </w:rPr>
              <w:t>домкратів</w:t>
            </w:r>
            <w:proofErr w:type="spellEnd"/>
            <w:r w:rsidRPr="00700373">
              <w:rPr>
                <w:rFonts w:ascii="Arial" w:hAnsi="Arial" w:cs="Arial"/>
                <w:b/>
                <w:sz w:val="28"/>
                <w:szCs w:val="28"/>
                <w:lang w:val="ru-RU"/>
              </w:rPr>
              <w:t>:</w:t>
            </w:r>
          </w:p>
        </w:tc>
      </w:tr>
      <w:tr w:rsidR="00BA0C07" w:rsidRPr="00700373" w:rsidTr="00AB4EA1">
        <w:tc>
          <w:tcPr>
            <w:tcW w:w="2802" w:type="dxa"/>
          </w:tcPr>
          <w:p w:rsidR="00BA0C07" w:rsidRPr="00700373" w:rsidRDefault="00BA0C07" w:rsidP="00B64234">
            <w:pPr>
              <w:rPr>
                <w:rFonts w:ascii="Arial" w:hAnsi="Arial" w:cs="Arial"/>
                <w:sz w:val="28"/>
                <w:szCs w:val="28"/>
              </w:rPr>
            </w:pPr>
            <w:r w:rsidRPr="00700373">
              <w:rPr>
                <w:rFonts w:ascii="Arial" w:hAnsi="Arial" w:cs="Arial"/>
                <w:sz w:val="28"/>
                <w:szCs w:val="28"/>
              </w:rPr>
              <w:t>Матеріал, виготовлення,</w:t>
            </w:r>
          </w:p>
          <w:p w:rsidR="00BA0C07" w:rsidRPr="00700373" w:rsidRDefault="00BA0C07" w:rsidP="00B64234">
            <w:pPr>
              <w:rPr>
                <w:rFonts w:ascii="Arial" w:hAnsi="Arial" w:cs="Arial"/>
                <w:sz w:val="28"/>
                <w:szCs w:val="28"/>
              </w:rPr>
            </w:pPr>
            <w:r w:rsidRPr="00700373">
              <w:rPr>
                <w:rFonts w:ascii="Arial" w:hAnsi="Arial" w:cs="Arial"/>
                <w:sz w:val="28"/>
                <w:szCs w:val="28"/>
              </w:rPr>
              <w:t>зовнішній вигляд</w:t>
            </w:r>
          </w:p>
        </w:tc>
        <w:tc>
          <w:tcPr>
            <w:tcW w:w="1701" w:type="dxa"/>
          </w:tcPr>
          <w:p w:rsidR="00BA0C07" w:rsidRPr="00700373" w:rsidRDefault="00915F0E" w:rsidP="008E0B2B">
            <w:pPr>
              <w:rPr>
                <w:rFonts w:ascii="Arial" w:hAnsi="Arial" w:cs="Arial"/>
                <w:sz w:val="28"/>
                <w:szCs w:val="28"/>
                <w:lang w:val="ru-RU"/>
              </w:rPr>
            </w:pPr>
            <w:r w:rsidRPr="00700373">
              <w:rPr>
                <w:rFonts w:ascii="Arial" w:hAnsi="Arial" w:cs="Arial"/>
                <w:sz w:val="28"/>
                <w:szCs w:val="28"/>
              </w:rPr>
              <w:t>EN 295-7:2013, 4.1</w:t>
            </w:r>
          </w:p>
        </w:tc>
        <w:tc>
          <w:tcPr>
            <w:tcW w:w="1842" w:type="dxa"/>
          </w:tcPr>
          <w:p w:rsidR="00BA0C07" w:rsidRPr="00700373" w:rsidRDefault="002626F9" w:rsidP="008E0B2B">
            <w:pPr>
              <w:rPr>
                <w:rFonts w:ascii="Arial" w:hAnsi="Arial" w:cs="Arial"/>
                <w:sz w:val="28"/>
                <w:szCs w:val="28"/>
                <w:lang w:val="ru-RU"/>
              </w:rPr>
            </w:pPr>
            <w:proofErr w:type="spellStart"/>
            <w:r w:rsidRPr="00700373">
              <w:rPr>
                <w:rFonts w:ascii="Arial" w:hAnsi="Arial" w:cs="Arial"/>
                <w:sz w:val="28"/>
                <w:szCs w:val="28"/>
                <w:lang w:val="ru-RU"/>
              </w:rPr>
              <w:t>Візуальний</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огляд</w:t>
            </w:r>
            <w:proofErr w:type="spellEnd"/>
          </w:p>
        </w:tc>
        <w:tc>
          <w:tcPr>
            <w:tcW w:w="1936" w:type="dxa"/>
          </w:tcPr>
          <w:p w:rsidR="00BA0C07" w:rsidRPr="00700373" w:rsidRDefault="002626F9" w:rsidP="008E0B2B">
            <w:pPr>
              <w:rPr>
                <w:rFonts w:ascii="Arial" w:hAnsi="Arial" w:cs="Arial"/>
                <w:sz w:val="28"/>
                <w:szCs w:val="28"/>
                <w:lang w:val="ru-RU"/>
              </w:rPr>
            </w:pPr>
            <w:r w:rsidRPr="00700373">
              <w:rPr>
                <w:rFonts w:ascii="Arial" w:hAnsi="Arial" w:cs="Arial"/>
                <w:sz w:val="28"/>
                <w:szCs w:val="28"/>
                <w:lang w:val="ru-RU"/>
              </w:rPr>
              <w:t xml:space="preserve">3 </w:t>
            </w:r>
            <w:proofErr w:type="spellStart"/>
            <w:r w:rsidRPr="00700373">
              <w:rPr>
                <w:rFonts w:ascii="Arial" w:hAnsi="Arial" w:cs="Arial"/>
                <w:sz w:val="28"/>
                <w:szCs w:val="28"/>
                <w:lang w:val="ru-RU"/>
              </w:rPr>
              <w:t>зразки</w:t>
            </w:r>
            <w:proofErr w:type="spellEnd"/>
            <w:r w:rsidRPr="00700373">
              <w:rPr>
                <w:rFonts w:ascii="Arial" w:hAnsi="Arial" w:cs="Arial"/>
                <w:sz w:val="28"/>
                <w:szCs w:val="28"/>
                <w:lang w:val="ru-RU"/>
              </w:rPr>
              <w:t xml:space="preserve"> кожного </w:t>
            </w:r>
            <w:proofErr w:type="spellStart"/>
            <w:r w:rsidRPr="00700373">
              <w:rPr>
                <w:rFonts w:ascii="Arial" w:hAnsi="Arial" w:cs="Arial"/>
                <w:sz w:val="28"/>
                <w:szCs w:val="28"/>
                <w:lang w:val="ru-RU"/>
              </w:rPr>
              <w:t>номінального</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розміру</w:t>
            </w:r>
            <w:proofErr w:type="spellEnd"/>
          </w:p>
        </w:tc>
        <w:tc>
          <w:tcPr>
            <w:tcW w:w="1572" w:type="dxa"/>
          </w:tcPr>
          <w:p w:rsidR="00BA0C07" w:rsidRPr="00700373" w:rsidRDefault="0025344F" w:rsidP="00B64234">
            <w:pPr>
              <w:rPr>
                <w:rFonts w:ascii="Arial" w:hAnsi="Arial" w:cs="Arial"/>
                <w:sz w:val="28"/>
                <w:szCs w:val="28"/>
                <w:lang w:val="ru-RU"/>
              </w:rPr>
            </w:pPr>
            <w:r w:rsidRPr="00700373">
              <w:rPr>
                <w:rFonts w:ascii="Arial" w:eastAsia="Arial" w:hAnsi="Arial" w:cs="Arial"/>
                <w:bCs/>
                <w:sz w:val="28"/>
                <w:szCs w:val="28"/>
              </w:rPr>
              <w:t>"Пропуск"</w:t>
            </w:r>
          </w:p>
        </w:tc>
      </w:tr>
      <w:tr w:rsidR="00BA0C07" w:rsidRPr="00700373" w:rsidTr="00AB4EA1">
        <w:tc>
          <w:tcPr>
            <w:tcW w:w="2802" w:type="dxa"/>
          </w:tcPr>
          <w:p w:rsidR="00BA0C07" w:rsidRPr="00700373" w:rsidRDefault="00BA0C07" w:rsidP="00B64234">
            <w:pPr>
              <w:rPr>
                <w:rFonts w:ascii="Arial" w:hAnsi="Arial" w:cs="Arial"/>
                <w:sz w:val="28"/>
                <w:szCs w:val="28"/>
                <w:lang w:val="ru-RU"/>
              </w:rPr>
            </w:pPr>
            <w:proofErr w:type="spellStart"/>
            <w:r w:rsidRPr="00700373">
              <w:rPr>
                <w:rFonts w:ascii="Arial" w:hAnsi="Arial" w:cs="Arial"/>
                <w:sz w:val="28"/>
                <w:szCs w:val="28"/>
                <w:lang w:val="ru-RU"/>
              </w:rPr>
              <w:t>Поглинання</w:t>
            </w:r>
            <w:proofErr w:type="spellEnd"/>
            <w:r w:rsidRPr="00700373">
              <w:rPr>
                <w:rFonts w:ascii="Arial" w:hAnsi="Arial" w:cs="Arial"/>
                <w:sz w:val="28"/>
                <w:szCs w:val="28"/>
                <w:lang w:val="ru-RU"/>
              </w:rPr>
              <w:t xml:space="preserve"> води</w:t>
            </w:r>
          </w:p>
        </w:tc>
        <w:tc>
          <w:tcPr>
            <w:tcW w:w="1701" w:type="dxa"/>
          </w:tcPr>
          <w:p w:rsidR="00BA0C07" w:rsidRPr="00700373" w:rsidRDefault="00915F0E" w:rsidP="008E0B2B">
            <w:pPr>
              <w:rPr>
                <w:rFonts w:ascii="Arial" w:hAnsi="Arial" w:cs="Arial"/>
                <w:sz w:val="28"/>
                <w:szCs w:val="28"/>
                <w:lang w:val="ru-RU"/>
              </w:rPr>
            </w:pPr>
            <w:r w:rsidRPr="00700373">
              <w:rPr>
                <w:rFonts w:ascii="Arial" w:hAnsi="Arial" w:cs="Arial"/>
                <w:sz w:val="28"/>
                <w:szCs w:val="28"/>
              </w:rPr>
              <w:t>EN 295-7:2013, 4.1</w:t>
            </w:r>
          </w:p>
        </w:tc>
        <w:tc>
          <w:tcPr>
            <w:tcW w:w="1842" w:type="dxa"/>
          </w:tcPr>
          <w:p w:rsidR="00BA0C07" w:rsidRPr="00700373" w:rsidRDefault="002626F9" w:rsidP="008E0B2B">
            <w:pPr>
              <w:rPr>
                <w:rFonts w:ascii="Arial" w:hAnsi="Arial" w:cs="Arial"/>
                <w:sz w:val="28"/>
                <w:szCs w:val="28"/>
                <w:lang w:val="ru-RU"/>
              </w:rPr>
            </w:pPr>
            <w:r w:rsidRPr="00700373">
              <w:rPr>
                <w:rFonts w:ascii="Arial" w:hAnsi="Arial" w:cs="Arial"/>
                <w:sz w:val="28"/>
                <w:szCs w:val="28"/>
              </w:rPr>
              <w:t>EN 295-3:2012, Пункт 28 3</w:t>
            </w:r>
          </w:p>
        </w:tc>
        <w:tc>
          <w:tcPr>
            <w:tcW w:w="1936" w:type="dxa"/>
          </w:tcPr>
          <w:p w:rsidR="00BA0C07" w:rsidRPr="00700373" w:rsidRDefault="002626F9" w:rsidP="008E0B2B">
            <w:pPr>
              <w:rPr>
                <w:rFonts w:ascii="Arial" w:hAnsi="Arial" w:cs="Arial"/>
                <w:sz w:val="28"/>
                <w:szCs w:val="28"/>
                <w:lang w:val="ru-RU"/>
              </w:rPr>
            </w:pPr>
            <w:r w:rsidRPr="00700373">
              <w:rPr>
                <w:rFonts w:ascii="Arial" w:hAnsi="Arial" w:cs="Arial"/>
                <w:sz w:val="28"/>
                <w:szCs w:val="28"/>
                <w:lang w:val="ru-RU"/>
              </w:rPr>
              <w:t xml:space="preserve">3 </w:t>
            </w:r>
            <w:proofErr w:type="spellStart"/>
            <w:r w:rsidRPr="00700373">
              <w:rPr>
                <w:rFonts w:ascii="Arial" w:hAnsi="Arial" w:cs="Arial"/>
                <w:sz w:val="28"/>
                <w:szCs w:val="28"/>
                <w:lang w:val="ru-RU"/>
              </w:rPr>
              <w:t>зразки</w:t>
            </w:r>
            <w:proofErr w:type="spellEnd"/>
          </w:p>
        </w:tc>
        <w:tc>
          <w:tcPr>
            <w:tcW w:w="1572" w:type="dxa"/>
          </w:tcPr>
          <w:p w:rsidR="00BA0C07" w:rsidRPr="00700373" w:rsidRDefault="0025344F" w:rsidP="00B64234">
            <w:pPr>
              <w:rPr>
                <w:rFonts w:ascii="Arial" w:hAnsi="Arial" w:cs="Arial"/>
                <w:sz w:val="28"/>
                <w:szCs w:val="28"/>
                <w:lang w:val="ru-RU"/>
              </w:rPr>
            </w:pPr>
            <w:r w:rsidRPr="00700373">
              <w:rPr>
                <w:rFonts w:ascii="Arial" w:eastAsia="Arial" w:hAnsi="Arial" w:cs="Arial"/>
                <w:bCs/>
                <w:sz w:val="28"/>
                <w:szCs w:val="28"/>
              </w:rPr>
              <w:t>"Пропуск"</w:t>
            </w:r>
          </w:p>
        </w:tc>
      </w:tr>
      <w:tr w:rsidR="00BA0C07" w:rsidRPr="00700373" w:rsidTr="00AB4EA1">
        <w:tc>
          <w:tcPr>
            <w:tcW w:w="2802" w:type="dxa"/>
          </w:tcPr>
          <w:p w:rsidR="00BA0C07" w:rsidRPr="00700373" w:rsidRDefault="00BA0C07" w:rsidP="00B64234">
            <w:pPr>
              <w:rPr>
                <w:rFonts w:ascii="Arial" w:hAnsi="Arial" w:cs="Arial"/>
                <w:sz w:val="28"/>
                <w:szCs w:val="28"/>
                <w:lang w:val="ru-RU"/>
              </w:rPr>
            </w:pPr>
            <w:proofErr w:type="spellStart"/>
            <w:r w:rsidRPr="00700373">
              <w:rPr>
                <w:rFonts w:ascii="Arial" w:hAnsi="Arial" w:cs="Arial"/>
                <w:sz w:val="28"/>
                <w:szCs w:val="28"/>
                <w:lang w:val="ru-RU"/>
              </w:rPr>
              <w:t>Розміри</w:t>
            </w:r>
            <w:proofErr w:type="spellEnd"/>
            <w:r w:rsidRPr="00700373">
              <w:rPr>
                <w:rFonts w:ascii="Arial" w:hAnsi="Arial" w:cs="Arial"/>
                <w:sz w:val="28"/>
                <w:szCs w:val="28"/>
                <w:lang w:val="ru-RU"/>
              </w:rPr>
              <w:t xml:space="preserve"> та допуски</w:t>
            </w:r>
          </w:p>
        </w:tc>
        <w:tc>
          <w:tcPr>
            <w:tcW w:w="1701" w:type="dxa"/>
          </w:tcPr>
          <w:p w:rsidR="00BA0C07" w:rsidRPr="00700373" w:rsidRDefault="00915F0E" w:rsidP="008E0B2B">
            <w:pPr>
              <w:rPr>
                <w:rFonts w:ascii="Arial" w:hAnsi="Arial" w:cs="Arial"/>
                <w:sz w:val="28"/>
                <w:szCs w:val="28"/>
                <w:lang w:val="ru-RU"/>
              </w:rPr>
            </w:pPr>
            <w:r w:rsidRPr="00700373">
              <w:rPr>
                <w:rFonts w:ascii="Arial" w:hAnsi="Arial" w:cs="Arial"/>
                <w:sz w:val="28"/>
                <w:szCs w:val="28"/>
              </w:rPr>
              <w:t>EN 295-7:2013, 4.2.2 - 4.2.8</w:t>
            </w:r>
          </w:p>
        </w:tc>
        <w:tc>
          <w:tcPr>
            <w:tcW w:w="1842" w:type="dxa"/>
          </w:tcPr>
          <w:p w:rsidR="002626F9" w:rsidRPr="00700373" w:rsidRDefault="002626F9" w:rsidP="008E0B2B">
            <w:pPr>
              <w:rPr>
                <w:rFonts w:ascii="Arial" w:hAnsi="Arial" w:cs="Arial"/>
                <w:sz w:val="28"/>
                <w:szCs w:val="28"/>
                <w:lang w:val="ru-RU"/>
              </w:rPr>
            </w:pPr>
            <w:proofErr w:type="spellStart"/>
            <w:r w:rsidRPr="00700373">
              <w:rPr>
                <w:rFonts w:ascii="Arial" w:hAnsi="Arial" w:cs="Arial"/>
                <w:sz w:val="28"/>
                <w:szCs w:val="28"/>
                <w:lang w:val="ru-RU"/>
              </w:rPr>
              <w:t>Вимірювання</w:t>
            </w:r>
            <w:proofErr w:type="spellEnd"/>
            <w:r w:rsidRPr="00700373">
              <w:rPr>
                <w:rFonts w:ascii="Arial" w:hAnsi="Arial" w:cs="Arial"/>
                <w:sz w:val="28"/>
                <w:szCs w:val="28"/>
                <w:lang w:val="ru-RU"/>
              </w:rPr>
              <w:t>,</w:t>
            </w:r>
          </w:p>
          <w:p w:rsidR="002626F9" w:rsidRPr="00700373" w:rsidRDefault="002626F9" w:rsidP="008E0B2B">
            <w:pPr>
              <w:rPr>
                <w:rFonts w:ascii="Arial" w:hAnsi="Arial" w:cs="Arial"/>
                <w:sz w:val="28"/>
                <w:szCs w:val="28"/>
                <w:lang w:val="ru-RU"/>
              </w:rPr>
            </w:pPr>
            <w:r w:rsidRPr="00700373">
              <w:rPr>
                <w:rFonts w:ascii="Arial" w:hAnsi="Arial" w:cs="Arial"/>
                <w:sz w:val="28"/>
                <w:szCs w:val="28"/>
                <w:lang w:val="ru-RU"/>
              </w:rPr>
              <w:t xml:space="preserve">EN 295-3: 2012, </w:t>
            </w:r>
            <w:proofErr w:type="spellStart"/>
            <w:r w:rsidRPr="00700373">
              <w:rPr>
                <w:rFonts w:ascii="Arial" w:hAnsi="Arial" w:cs="Arial"/>
                <w:sz w:val="28"/>
                <w:szCs w:val="28"/>
                <w:lang w:val="ru-RU"/>
              </w:rPr>
              <w:t>пункти</w:t>
            </w:r>
            <w:proofErr w:type="spellEnd"/>
            <w:r w:rsidRPr="00700373">
              <w:rPr>
                <w:rFonts w:ascii="Arial" w:hAnsi="Arial" w:cs="Arial"/>
                <w:sz w:val="28"/>
                <w:szCs w:val="28"/>
                <w:lang w:val="ru-RU"/>
              </w:rPr>
              <w:t xml:space="preserve"> 5</w:t>
            </w:r>
          </w:p>
          <w:p w:rsidR="00BA0C07" w:rsidRPr="00700373" w:rsidRDefault="002626F9" w:rsidP="008E0B2B">
            <w:pPr>
              <w:rPr>
                <w:rFonts w:ascii="Arial" w:hAnsi="Arial" w:cs="Arial"/>
                <w:sz w:val="28"/>
                <w:szCs w:val="28"/>
                <w:lang w:val="ru-RU"/>
              </w:rPr>
            </w:pPr>
            <w:r w:rsidRPr="00700373">
              <w:rPr>
                <w:rFonts w:ascii="Arial" w:hAnsi="Arial" w:cs="Arial"/>
                <w:sz w:val="28"/>
                <w:szCs w:val="28"/>
                <w:lang w:val="ru-RU"/>
              </w:rPr>
              <w:t xml:space="preserve">та 6, де </w:t>
            </w:r>
            <w:proofErr w:type="spellStart"/>
            <w:r w:rsidRPr="00700373">
              <w:rPr>
                <w:rFonts w:ascii="Arial" w:hAnsi="Arial" w:cs="Arial"/>
                <w:sz w:val="28"/>
                <w:szCs w:val="28"/>
                <w:lang w:val="ru-RU"/>
              </w:rPr>
              <w:t>це</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доречно</w:t>
            </w:r>
            <w:proofErr w:type="spellEnd"/>
          </w:p>
        </w:tc>
        <w:tc>
          <w:tcPr>
            <w:tcW w:w="1936" w:type="dxa"/>
          </w:tcPr>
          <w:p w:rsidR="00BA0C07" w:rsidRPr="00700373" w:rsidRDefault="002626F9" w:rsidP="008E0B2B">
            <w:pPr>
              <w:rPr>
                <w:rFonts w:ascii="Arial" w:hAnsi="Arial" w:cs="Arial"/>
                <w:sz w:val="28"/>
                <w:szCs w:val="28"/>
                <w:lang w:val="ru-RU"/>
              </w:rPr>
            </w:pPr>
            <w:r w:rsidRPr="00700373">
              <w:rPr>
                <w:rFonts w:ascii="Arial" w:hAnsi="Arial" w:cs="Arial"/>
                <w:sz w:val="28"/>
                <w:szCs w:val="28"/>
                <w:lang w:val="ru-RU"/>
              </w:rPr>
              <w:t xml:space="preserve">3 </w:t>
            </w:r>
            <w:proofErr w:type="spellStart"/>
            <w:r w:rsidRPr="00700373">
              <w:rPr>
                <w:rFonts w:ascii="Arial" w:hAnsi="Arial" w:cs="Arial"/>
                <w:sz w:val="28"/>
                <w:szCs w:val="28"/>
                <w:lang w:val="ru-RU"/>
              </w:rPr>
              <w:t>зразки</w:t>
            </w:r>
            <w:proofErr w:type="spellEnd"/>
            <w:r w:rsidRPr="00700373">
              <w:rPr>
                <w:rFonts w:ascii="Arial" w:hAnsi="Arial" w:cs="Arial"/>
                <w:sz w:val="28"/>
                <w:szCs w:val="28"/>
                <w:lang w:val="ru-RU"/>
              </w:rPr>
              <w:t xml:space="preserve"> кожного </w:t>
            </w:r>
            <w:proofErr w:type="spellStart"/>
            <w:r w:rsidRPr="00700373">
              <w:rPr>
                <w:rFonts w:ascii="Arial" w:hAnsi="Arial" w:cs="Arial"/>
                <w:sz w:val="28"/>
                <w:szCs w:val="28"/>
                <w:lang w:val="ru-RU"/>
              </w:rPr>
              <w:t>номінального</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розміру</w:t>
            </w:r>
            <w:proofErr w:type="spellEnd"/>
          </w:p>
        </w:tc>
        <w:tc>
          <w:tcPr>
            <w:tcW w:w="1572" w:type="dxa"/>
          </w:tcPr>
          <w:p w:rsidR="00BA0C07" w:rsidRPr="00700373" w:rsidRDefault="0025344F" w:rsidP="00B64234">
            <w:pPr>
              <w:rPr>
                <w:rFonts w:ascii="Arial" w:hAnsi="Arial" w:cs="Arial"/>
                <w:sz w:val="28"/>
                <w:szCs w:val="28"/>
                <w:lang w:val="ru-RU"/>
              </w:rPr>
            </w:pPr>
            <w:r w:rsidRPr="00700373">
              <w:rPr>
                <w:rFonts w:ascii="Arial" w:eastAsia="Arial" w:hAnsi="Arial" w:cs="Arial"/>
                <w:bCs/>
                <w:sz w:val="28"/>
                <w:szCs w:val="28"/>
              </w:rPr>
              <w:t>"Пропуск"</w:t>
            </w:r>
          </w:p>
        </w:tc>
      </w:tr>
      <w:tr w:rsidR="00BA0C07" w:rsidRPr="00700373" w:rsidTr="00AB4EA1">
        <w:tc>
          <w:tcPr>
            <w:tcW w:w="2802" w:type="dxa"/>
          </w:tcPr>
          <w:p w:rsidR="00BA0C07" w:rsidRPr="00700373" w:rsidRDefault="00BA0C07" w:rsidP="00B64234">
            <w:pPr>
              <w:rPr>
                <w:rFonts w:ascii="Arial" w:hAnsi="Arial" w:cs="Arial"/>
                <w:sz w:val="28"/>
                <w:szCs w:val="28"/>
                <w:lang w:val="ru-RU"/>
              </w:rPr>
            </w:pPr>
            <w:proofErr w:type="spellStart"/>
            <w:r w:rsidRPr="00700373">
              <w:rPr>
                <w:rFonts w:ascii="Arial" w:hAnsi="Arial" w:cs="Arial"/>
                <w:sz w:val="28"/>
                <w:szCs w:val="28"/>
                <w:lang w:val="ru-RU"/>
              </w:rPr>
              <w:t>Міцність</w:t>
            </w:r>
            <w:proofErr w:type="spellEnd"/>
            <w:r w:rsidRPr="00700373">
              <w:rPr>
                <w:rFonts w:ascii="Arial" w:hAnsi="Arial" w:cs="Arial"/>
                <w:sz w:val="28"/>
                <w:szCs w:val="28"/>
                <w:lang w:val="ru-RU"/>
              </w:rPr>
              <w:t xml:space="preserve"> при </w:t>
            </w:r>
            <w:proofErr w:type="spellStart"/>
            <w:r w:rsidRPr="00700373">
              <w:rPr>
                <w:rFonts w:ascii="Arial" w:hAnsi="Arial" w:cs="Arial"/>
                <w:sz w:val="28"/>
                <w:szCs w:val="28"/>
                <w:lang w:val="ru-RU"/>
              </w:rPr>
              <w:t>дробленні</w:t>
            </w:r>
            <w:proofErr w:type="spellEnd"/>
          </w:p>
        </w:tc>
        <w:tc>
          <w:tcPr>
            <w:tcW w:w="1701" w:type="dxa"/>
          </w:tcPr>
          <w:p w:rsidR="00BA0C07" w:rsidRPr="00700373" w:rsidRDefault="00915F0E" w:rsidP="008E0B2B">
            <w:pPr>
              <w:rPr>
                <w:rFonts w:ascii="Arial" w:hAnsi="Arial" w:cs="Arial"/>
                <w:sz w:val="28"/>
                <w:szCs w:val="28"/>
                <w:lang w:val="ru-RU"/>
              </w:rPr>
            </w:pPr>
            <w:r w:rsidRPr="00700373">
              <w:rPr>
                <w:rFonts w:ascii="Arial" w:hAnsi="Arial" w:cs="Arial"/>
                <w:sz w:val="28"/>
                <w:szCs w:val="28"/>
              </w:rPr>
              <w:t>EN 295-7:2013, 4.3.1</w:t>
            </w:r>
          </w:p>
        </w:tc>
        <w:tc>
          <w:tcPr>
            <w:tcW w:w="1842" w:type="dxa"/>
          </w:tcPr>
          <w:p w:rsidR="00BA0C07" w:rsidRPr="00700373" w:rsidRDefault="003B3EBB" w:rsidP="008E0B2B">
            <w:pPr>
              <w:rPr>
                <w:rFonts w:ascii="Arial" w:hAnsi="Arial" w:cs="Arial"/>
                <w:sz w:val="28"/>
                <w:szCs w:val="28"/>
                <w:lang w:val="ru-RU"/>
              </w:rPr>
            </w:pPr>
            <w:r w:rsidRPr="00700373">
              <w:rPr>
                <w:rFonts w:ascii="Arial" w:hAnsi="Arial" w:cs="Arial"/>
                <w:sz w:val="28"/>
                <w:szCs w:val="28"/>
              </w:rPr>
              <w:t xml:space="preserve">EN 295-3:2012, </w:t>
            </w:r>
            <w:r w:rsidR="00AB4EA1" w:rsidRPr="00700373">
              <w:rPr>
                <w:rFonts w:ascii="Arial" w:hAnsi="Arial" w:cs="Arial"/>
                <w:sz w:val="28"/>
                <w:szCs w:val="28"/>
              </w:rPr>
              <w:t xml:space="preserve">Пункт </w:t>
            </w:r>
            <w:r w:rsidRPr="00700373">
              <w:rPr>
                <w:rFonts w:ascii="Arial" w:hAnsi="Arial" w:cs="Arial"/>
                <w:sz w:val="28"/>
                <w:szCs w:val="28"/>
              </w:rPr>
              <w:t>7</w:t>
            </w:r>
          </w:p>
        </w:tc>
        <w:tc>
          <w:tcPr>
            <w:tcW w:w="1936" w:type="dxa"/>
          </w:tcPr>
          <w:p w:rsidR="00BA0C07" w:rsidRPr="00700373" w:rsidRDefault="00AB4EA1" w:rsidP="008E0B2B">
            <w:pPr>
              <w:rPr>
                <w:rFonts w:ascii="Arial" w:hAnsi="Arial" w:cs="Arial"/>
                <w:sz w:val="28"/>
                <w:szCs w:val="28"/>
                <w:lang w:val="ru-RU"/>
              </w:rPr>
            </w:pPr>
            <w:r w:rsidRPr="00700373">
              <w:rPr>
                <w:rFonts w:ascii="Arial" w:hAnsi="Arial" w:cs="Arial"/>
                <w:sz w:val="28"/>
                <w:szCs w:val="28"/>
                <w:lang w:val="ru-RU"/>
              </w:rPr>
              <w:t xml:space="preserve">3 </w:t>
            </w:r>
            <w:proofErr w:type="spellStart"/>
            <w:r w:rsidRPr="00700373">
              <w:rPr>
                <w:rFonts w:ascii="Arial" w:hAnsi="Arial" w:cs="Arial"/>
                <w:sz w:val="28"/>
                <w:szCs w:val="28"/>
                <w:lang w:val="ru-RU"/>
              </w:rPr>
              <w:t>зразки</w:t>
            </w:r>
            <w:proofErr w:type="spellEnd"/>
            <w:r w:rsidRPr="00700373">
              <w:rPr>
                <w:rFonts w:ascii="Arial" w:hAnsi="Arial" w:cs="Arial"/>
                <w:sz w:val="28"/>
                <w:szCs w:val="28"/>
                <w:lang w:val="ru-RU"/>
              </w:rPr>
              <w:t xml:space="preserve"> кожного </w:t>
            </w:r>
            <w:proofErr w:type="spellStart"/>
            <w:r w:rsidRPr="00700373">
              <w:rPr>
                <w:rFonts w:ascii="Arial" w:hAnsi="Arial" w:cs="Arial"/>
                <w:sz w:val="28"/>
                <w:szCs w:val="28"/>
                <w:lang w:val="ru-RU"/>
              </w:rPr>
              <w:t>номінального</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розміру</w:t>
            </w:r>
            <w:proofErr w:type="spellEnd"/>
          </w:p>
        </w:tc>
        <w:tc>
          <w:tcPr>
            <w:tcW w:w="1572" w:type="dxa"/>
          </w:tcPr>
          <w:p w:rsidR="00BA0C07" w:rsidRPr="00700373" w:rsidRDefault="0025344F" w:rsidP="00B64234">
            <w:pPr>
              <w:rPr>
                <w:rFonts w:ascii="Arial" w:hAnsi="Arial" w:cs="Arial"/>
                <w:sz w:val="28"/>
                <w:szCs w:val="28"/>
                <w:lang w:val="ru-RU"/>
              </w:rPr>
            </w:pPr>
            <w:r w:rsidRPr="00700373">
              <w:rPr>
                <w:rFonts w:ascii="Arial" w:eastAsia="Arial" w:hAnsi="Arial" w:cs="Arial"/>
                <w:bCs/>
                <w:sz w:val="28"/>
                <w:szCs w:val="28"/>
              </w:rPr>
              <w:t>"Пропуск"</w:t>
            </w:r>
          </w:p>
        </w:tc>
      </w:tr>
      <w:tr w:rsidR="00BA0C07" w:rsidRPr="00700373" w:rsidTr="00AB4EA1">
        <w:tc>
          <w:tcPr>
            <w:tcW w:w="2802" w:type="dxa"/>
          </w:tcPr>
          <w:p w:rsidR="00BA0C07" w:rsidRPr="00700373" w:rsidRDefault="00BA0C07" w:rsidP="00B64234">
            <w:pPr>
              <w:rPr>
                <w:rFonts w:ascii="Arial" w:hAnsi="Arial" w:cs="Arial"/>
                <w:sz w:val="28"/>
                <w:szCs w:val="28"/>
                <w:lang w:val="ru-RU"/>
              </w:rPr>
            </w:pPr>
            <w:r w:rsidRPr="00700373">
              <w:rPr>
                <w:rFonts w:ascii="Arial" w:eastAsia="Arial" w:hAnsi="Arial" w:cs="Arial"/>
                <w:bCs/>
                <w:sz w:val="28"/>
                <w:szCs w:val="28"/>
              </w:rPr>
              <w:t>Водонепроникність труб</w:t>
            </w:r>
          </w:p>
        </w:tc>
        <w:tc>
          <w:tcPr>
            <w:tcW w:w="1701" w:type="dxa"/>
          </w:tcPr>
          <w:p w:rsidR="00BA0C07" w:rsidRPr="00700373" w:rsidRDefault="00915F0E" w:rsidP="008E0B2B">
            <w:pPr>
              <w:rPr>
                <w:rFonts w:ascii="Arial" w:hAnsi="Arial" w:cs="Arial"/>
                <w:sz w:val="28"/>
                <w:szCs w:val="28"/>
                <w:lang w:val="ru-RU"/>
              </w:rPr>
            </w:pPr>
            <w:r w:rsidRPr="00700373">
              <w:rPr>
                <w:rFonts w:ascii="Arial" w:hAnsi="Arial" w:cs="Arial"/>
                <w:sz w:val="28"/>
                <w:szCs w:val="28"/>
              </w:rPr>
              <w:t>EN 295-7:2013, 4.4</w:t>
            </w:r>
          </w:p>
        </w:tc>
        <w:tc>
          <w:tcPr>
            <w:tcW w:w="1842" w:type="dxa"/>
          </w:tcPr>
          <w:p w:rsidR="00BA0C07" w:rsidRPr="00700373" w:rsidRDefault="003B3EBB" w:rsidP="008E0B2B">
            <w:pPr>
              <w:rPr>
                <w:rFonts w:ascii="Arial" w:hAnsi="Arial" w:cs="Arial"/>
                <w:sz w:val="28"/>
                <w:szCs w:val="28"/>
                <w:lang w:val="ru-RU"/>
              </w:rPr>
            </w:pPr>
            <w:r w:rsidRPr="00700373">
              <w:rPr>
                <w:rFonts w:ascii="Arial" w:hAnsi="Arial" w:cs="Arial"/>
                <w:sz w:val="28"/>
                <w:szCs w:val="28"/>
              </w:rPr>
              <w:t xml:space="preserve">EN 295-3:2012, </w:t>
            </w:r>
            <w:r w:rsidR="00AB4EA1" w:rsidRPr="00700373">
              <w:rPr>
                <w:rFonts w:ascii="Arial" w:hAnsi="Arial" w:cs="Arial"/>
                <w:sz w:val="28"/>
                <w:szCs w:val="28"/>
              </w:rPr>
              <w:t>Пункт</w:t>
            </w:r>
            <w:r w:rsidRPr="00700373">
              <w:rPr>
                <w:rFonts w:ascii="Arial" w:hAnsi="Arial" w:cs="Arial"/>
                <w:sz w:val="28"/>
                <w:szCs w:val="28"/>
              </w:rPr>
              <w:t xml:space="preserve"> 12</w:t>
            </w:r>
          </w:p>
        </w:tc>
        <w:tc>
          <w:tcPr>
            <w:tcW w:w="1936" w:type="dxa"/>
          </w:tcPr>
          <w:p w:rsidR="00BA0C07" w:rsidRPr="00700373" w:rsidRDefault="00AB4EA1" w:rsidP="008E0B2B">
            <w:pPr>
              <w:rPr>
                <w:rFonts w:ascii="Arial" w:hAnsi="Arial" w:cs="Arial"/>
                <w:sz w:val="28"/>
                <w:szCs w:val="28"/>
                <w:lang w:val="ru-RU"/>
              </w:rPr>
            </w:pPr>
            <w:r w:rsidRPr="00700373">
              <w:rPr>
                <w:rFonts w:ascii="Arial" w:hAnsi="Arial" w:cs="Arial"/>
                <w:sz w:val="28"/>
                <w:szCs w:val="28"/>
                <w:lang w:val="ru-RU"/>
              </w:rPr>
              <w:t xml:space="preserve">1 </w:t>
            </w:r>
            <w:proofErr w:type="spellStart"/>
            <w:r w:rsidRPr="00700373">
              <w:rPr>
                <w:rFonts w:ascii="Arial" w:hAnsi="Arial" w:cs="Arial"/>
                <w:sz w:val="28"/>
                <w:szCs w:val="28"/>
                <w:lang w:val="ru-RU"/>
              </w:rPr>
              <w:t>зразок</w:t>
            </w:r>
            <w:proofErr w:type="spellEnd"/>
            <w:r w:rsidRPr="00700373">
              <w:rPr>
                <w:rFonts w:ascii="Arial" w:hAnsi="Arial" w:cs="Arial"/>
                <w:sz w:val="28"/>
                <w:szCs w:val="28"/>
                <w:lang w:val="ru-RU"/>
              </w:rPr>
              <w:t xml:space="preserve"> кожного </w:t>
            </w:r>
            <w:proofErr w:type="spellStart"/>
            <w:r w:rsidRPr="00700373">
              <w:rPr>
                <w:rFonts w:ascii="Arial" w:hAnsi="Arial" w:cs="Arial"/>
                <w:sz w:val="28"/>
                <w:szCs w:val="28"/>
                <w:lang w:val="ru-RU"/>
              </w:rPr>
              <w:t>номінального</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розміру</w:t>
            </w:r>
            <w:proofErr w:type="spellEnd"/>
          </w:p>
        </w:tc>
        <w:tc>
          <w:tcPr>
            <w:tcW w:w="1572" w:type="dxa"/>
          </w:tcPr>
          <w:p w:rsidR="00BA0C07" w:rsidRPr="00700373" w:rsidRDefault="0025344F" w:rsidP="00B64234">
            <w:pPr>
              <w:rPr>
                <w:rFonts w:ascii="Arial" w:hAnsi="Arial" w:cs="Arial"/>
                <w:sz w:val="28"/>
                <w:szCs w:val="28"/>
                <w:lang w:val="ru-RU"/>
              </w:rPr>
            </w:pPr>
            <w:r w:rsidRPr="00700373">
              <w:rPr>
                <w:rFonts w:ascii="Arial" w:eastAsia="Arial" w:hAnsi="Arial" w:cs="Arial"/>
                <w:bCs/>
                <w:sz w:val="28"/>
                <w:szCs w:val="28"/>
              </w:rPr>
              <w:t>"Пропуск"</w:t>
            </w:r>
          </w:p>
        </w:tc>
      </w:tr>
      <w:tr w:rsidR="00BA0C07" w:rsidRPr="00700373" w:rsidTr="00AB4EA1">
        <w:tc>
          <w:tcPr>
            <w:tcW w:w="2802" w:type="dxa"/>
          </w:tcPr>
          <w:p w:rsidR="00BA0C07" w:rsidRPr="00700373" w:rsidRDefault="00BA0C07" w:rsidP="00B64234">
            <w:pPr>
              <w:rPr>
                <w:rFonts w:ascii="Arial" w:hAnsi="Arial" w:cs="Arial"/>
                <w:sz w:val="28"/>
                <w:szCs w:val="28"/>
                <w:lang w:val="ru-RU"/>
              </w:rPr>
            </w:pPr>
            <w:proofErr w:type="spellStart"/>
            <w:r w:rsidRPr="00700373">
              <w:rPr>
                <w:rFonts w:ascii="Arial" w:hAnsi="Arial" w:cs="Arial"/>
                <w:sz w:val="28"/>
                <w:szCs w:val="28"/>
                <w:lang w:val="ru-RU"/>
              </w:rPr>
              <w:t>Герметичність</w:t>
            </w:r>
            <w:proofErr w:type="spellEnd"/>
            <w:r w:rsidRPr="00700373">
              <w:rPr>
                <w:rFonts w:ascii="Arial" w:hAnsi="Arial" w:cs="Arial"/>
                <w:sz w:val="28"/>
                <w:szCs w:val="28"/>
                <w:lang w:val="ru-RU"/>
              </w:rPr>
              <w:t xml:space="preserve"> труб</w:t>
            </w:r>
          </w:p>
        </w:tc>
        <w:tc>
          <w:tcPr>
            <w:tcW w:w="1701" w:type="dxa"/>
          </w:tcPr>
          <w:p w:rsidR="00BA0C07" w:rsidRPr="00700373" w:rsidRDefault="00E345D1" w:rsidP="008E0B2B">
            <w:pPr>
              <w:rPr>
                <w:rFonts w:ascii="Arial" w:hAnsi="Arial" w:cs="Arial"/>
                <w:sz w:val="28"/>
                <w:szCs w:val="28"/>
                <w:lang w:val="ru-RU"/>
              </w:rPr>
            </w:pPr>
            <w:r w:rsidRPr="00700373">
              <w:rPr>
                <w:rFonts w:ascii="Arial" w:hAnsi="Arial" w:cs="Arial"/>
                <w:sz w:val="28"/>
                <w:szCs w:val="28"/>
              </w:rPr>
              <w:t>EN 295-7:2013</w:t>
            </w:r>
            <w:r w:rsidRPr="00700373">
              <w:rPr>
                <w:rFonts w:ascii="Arial" w:hAnsi="Arial" w:cs="Arial"/>
                <w:sz w:val="28"/>
                <w:szCs w:val="28"/>
              </w:rPr>
              <w:lastRenderedPageBreak/>
              <w:t>, 4.5</w:t>
            </w:r>
          </w:p>
        </w:tc>
        <w:tc>
          <w:tcPr>
            <w:tcW w:w="1842" w:type="dxa"/>
          </w:tcPr>
          <w:p w:rsidR="00BA0C07" w:rsidRPr="00700373" w:rsidRDefault="003B3EBB" w:rsidP="008E0B2B">
            <w:pPr>
              <w:rPr>
                <w:rFonts w:ascii="Arial" w:hAnsi="Arial" w:cs="Arial"/>
                <w:sz w:val="28"/>
                <w:szCs w:val="28"/>
                <w:lang w:val="ru-RU"/>
              </w:rPr>
            </w:pPr>
            <w:r w:rsidRPr="00700373">
              <w:rPr>
                <w:rFonts w:ascii="Arial" w:hAnsi="Arial" w:cs="Arial"/>
                <w:sz w:val="28"/>
                <w:szCs w:val="28"/>
              </w:rPr>
              <w:lastRenderedPageBreak/>
              <w:t xml:space="preserve">EN 295-3:2012, </w:t>
            </w:r>
            <w:r w:rsidR="00AB4EA1" w:rsidRPr="00700373">
              <w:rPr>
                <w:rFonts w:ascii="Arial" w:hAnsi="Arial" w:cs="Arial"/>
                <w:sz w:val="28"/>
                <w:szCs w:val="28"/>
              </w:rPr>
              <w:t xml:space="preserve">Пункт </w:t>
            </w:r>
            <w:r w:rsidRPr="00700373">
              <w:rPr>
                <w:rFonts w:ascii="Arial" w:hAnsi="Arial" w:cs="Arial"/>
                <w:sz w:val="28"/>
                <w:szCs w:val="28"/>
              </w:rPr>
              <w:t>16</w:t>
            </w:r>
          </w:p>
        </w:tc>
        <w:tc>
          <w:tcPr>
            <w:tcW w:w="1936" w:type="dxa"/>
          </w:tcPr>
          <w:p w:rsidR="00BA0C07" w:rsidRPr="00700373" w:rsidRDefault="00AB4EA1" w:rsidP="008E0B2B">
            <w:pPr>
              <w:rPr>
                <w:rFonts w:ascii="Arial" w:hAnsi="Arial" w:cs="Arial"/>
                <w:sz w:val="28"/>
                <w:szCs w:val="28"/>
                <w:lang w:val="ru-RU"/>
              </w:rPr>
            </w:pPr>
            <w:r w:rsidRPr="00700373">
              <w:rPr>
                <w:rFonts w:ascii="Arial" w:hAnsi="Arial" w:cs="Arial"/>
                <w:sz w:val="28"/>
                <w:szCs w:val="28"/>
                <w:lang w:val="ru-RU"/>
              </w:rPr>
              <w:t xml:space="preserve">1 </w:t>
            </w:r>
            <w:proofErr w:type="spellStart"/>
            <w:r w:rsidRPr="00700373">
              <w:rPr>
                <w:rFonts w:ascii="Arial" w:hAnsi="Arial" w:cs="Arial"/>
                <w:sz w:val="28"/>
                <w:szCs w:val="28"/>
                <w:lang w:val="ru-RU"/>
              </w:rPr>
              <w:t>зразок</w:t>
            </w:r>
            <w:proofErr w:type="spellEnd"/>
            <w:r w:rsidRPr="00700373">
              <w:rPr>
                <w:rFonts w:ascii="Arial" w:hAnsi="Arial" w:cs="Arial"/>
                <w:sz w:val="28"/>
                <w:szCs w:val="28"/>
                <w:lang w:val="ru-RU"/>
              </w:rPr>
              <w:t xml:space="preserve"> кожного </w:t>
            </w:r>
            <w:proofErr w:type="spellStart"/>
            <w:r w:rsidRPr="00700373">
              <w:rPr>
                <w:rFonts w:ascii="Arial" w:hAnsi="Arial" w:cs="Arial"/>
                <w:sz w:val="28"/>
                <w:szCs w:val="28"/>
                <w:lang w:val="ru-RU"/>
              </w:rPr>
              <w:t>номінальног</w:t>
            </w:r>
            <w:r w:rsidRPr="00700373">
              <w:rPr>
                <w:rFonts w:ascii="Arial" w:hAnsi="Arial" w:cs="Arial"/>
                <w:sz w:val="28"/>
                <w:szCs w:val="28"/>
                <w:lang w:val="ru-RU"/>
              </w:rPr>
              <w:lastRenderedPageBreak/>
              <w:t>о</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розміру</w:t>
            </w:r>
            <w:proofErr w:type="spellEnd"/>
          </w:p>
        </w:tc>
        <w:tc>
          <w:tcPr>
            <w:tcW w:w="1572" w:type="dxa"/>
          </w:tcPr>
          <w:p w:rsidR="00BA0C07" w:rsidRPr="00700373" w:rsidRDefault="0025344F" w:rsidP="00B64234">
            <w:pPr>
              <w:rPr>
                <w:rFonts w:ascii="Arial" w:hAnsi="Arial" w:cs="Arial"/>
                <w:sz w:val="28"/>
                <w:szCs w:val="28"/>
                <w:lang w:val="ru-RU"/>
              </w:rPr>
            </w:pPr>
            <w:r w:rsidRPr="00700373">
              <w:rPr>
                <w:rFonts w:ascii="Arial" w:eastAsia="Arial" w:hAnsi="Arial" w:cs="Arial"/>
                <w:bCs/>
                <w:sz w:val="28"/>
                <w:szCs w:val="28"/>
              </w:rPr>
              <w:lastRenderedPageBreak/>
              <w:t>"Пропуск"</w:t>
            </w:r>
          </w:p>
        </w:tc>
      </w:tr>
      <w:tr w:rsidR="00EF33CE" w:rsidRPr="00700373" w:rsidTr="00194C58">
        <w:tc>
          <w:tcPr>
            <w:tcW w:w="9853" w:type="dxa"/>
            <w:gridSpan w:val="5"/>
          </w:tcPr>
          <w:p w:rsidR="00EF33CE" w:rsidRPr="00700373" w:rsidRDefault="00194C58" w:rsidP="00E27166">
            <w:pPr>
              <w:ind w:left="360"/>
              <w:rPr>
                <w:rFonts w:ascii="Arial" w:hAnsi="Arial" w:cs="Arial"/>
                <w:b/>
                <w:sz w:val="28"/>
                <w:szCs w:val="28"/>
                <w:lang w:val="ru-RU"/>
              </w:rPr>
            </w:pPr>
            <w:proofErr w:type="spellStart"/>
            <w:r w:rsidRPr="00700373">
              <w:rPr>
                <w:rFonts w:ascii="Arial" w:hAnsi="Arial" w:cs="Arial"/>
                <w:b/>
                <w:sz w:val="28"/>
                <w:szCs w:val="28"/>
                <w:lang w:val="ru-RU"/>
              </w:rPr>
              <w:lastRenderedPageBreak/>
              <w:t>Стики</w:t>
            </w:r>
            <w:proofErr w:type="spellEnd"/>
            <w:r w:rsidRPr="00700373">
              <w:rPr>
                <w:rFonts w:ascii="Arial" w:hAnsi="Arial" w:cs="Arial"/>
                <w:b/>
                <w:sz w:val="28"/>
                <w:szCs w:val="28"/>
                <w:lang w:val="ru-RU"/>
              </w:rPr>
              <w:t xml:space="preserve"> для </w:t>
            </w:r>
            <w:proofErr w:type="spellStart"/>
            <w:r w:rsidRPr="00700373">
              <w:rPr>
                <w:rFonts w:ascii="Arial" w:hAnsi="Arial" w:cs="Arial"/>
                <w:b/>
                <w:sz w:val="28"/>
                <w:szCs w:val="28"/>
                <w:lang w:val="ru-RU"/>
              </w:rPr>
              <w:t>домкратів</w:t>
            </w:r>
            <w:proofErr w:type="spellEnd"/>
          </w:p>
        </w:tc>
      </w:tr>
      <w:tr w:rsidR="00EF33CE" w:rsidRPr="00700373" w:rsidTr="00876F0E">
        <w:tc>
          <w:tcPr>
            <w:tcW w:w="2802" w:type="dxa"/>
            <w:vMerge w:val="restart"/>
          </w:tcPr>
          <w:p w:rsidR="00194C58" w:rsidRPr="00700373" w:rsidRDefault="00194C58" w:rsidP="00947183">
            <w:pPr>
              <w:rPr>
                <w:rFonts w:ascii="Arial" w:hAnsi="Arial" w:cs="Arial"/>
                <w:sz w:val="28"/>
                <w:szCs w:val="28"/>
                <w:lang w:val="ru-RU"/>
              </w:rPr>
            </w:pPr>
            <w:proofErr w:type="spellStart"/>
            <w:r w:rsidRPr="00700373">
              <w:rPr>
                <w:rFonts w:ascii="Arial" w:hAnsi="Arial" w:cs="Arial"/>
                <w:sz w:val="28"/>
                <w:szCs w:val="28"/>
                <w:lang w:val="ru-RU"/>
              </w:rPr>
              <w:t>Спільні</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матеріали</w:t>
            </w:r>
            <w:proofErr w:type="spellEnd"/>
            <w:r w:rsidRPr="00700373">
              <w:rPr>
                <w:rFonts w:ascii="Arial" w:hAnsi="Arial" w:cs="Arial"/>
                <w:sz w:val="28"/>
                <w:szCs w:val="28"/>
                <w:lang w:val="ru-RU"/>
              </w:rPr>
              <w:t>:</w:t>
            </w:r>
          </w:p>
          <w:p w:rsidR="00194C58" w:rsidRPr="00700373" w:rsidRDefault="00194C58" w:rsidP="00947183">
            <w:pPr>
              <w:rPr>
                <w:rFonts w:ascii="Arial" w:hAnsi="Arial" w:cs="Arial"/>
                <w:sz w:val="28"/>
                <w:szCs w:val="28"/>
                <w:lang w:val="ru-RU"/>
              </w:rPr>
            </w:pPr>
            <w:r w:rsidRPr="00700373">
              <w:rPr>
                <w:rFonts w:ascii="Arial" w:hAnsi="Arial" w:cs="Arial"/>
                <w:sz w:val="28"/>
                <w:szCs w:val="28"/>
                <w:lang w:val="ru-RU"/>
              </w:rPr>
              <w:t xml:space="preserve">- </w:t>
            </w:r>
            <w:proofErr w:type="spellStart"/>
            <w:r w:rsidRPr="00700373">
              <w:rPr>
                <w:rFonts w:ascii="Arial" w:hAnsi="Arial" w:cs="Arial"/>
                <w:sz w:val="28"/>
                <w:szCs w:val="28"/>
                <w:lang w:val="ru-RU"/>
              </w:rPr>
              <w:t>Гумова</w:t>
            </w:r>
            <w:proofErr w:type="spellEnd"/>
            <w:r w:rsidRPr="00700373">
              <w:rPr>
                <w:rFonts w:ascii="Arial" w:hAnsi="Arial" w:cs="Arial"/>
                <w:sz w:val="28"/>
                <w:szCs w:val="28"/>
                <w:lang w:val="ru-RU"/>
              </w:rPr>
              <w:t xml:space="preserve"> прокладка</w:t>
            </w:r>
          </w:p>
          <w:p w:rsidR="00EF33CE" w:rsidRPr="00700373" w:rsidRDefault="00947183" w:rsidP="00947183">
            <w:pPr>
              <w:rPr>
                <w:rFonts w:ascii="Arial" w:hAnsi="Arial" w:cs="Arial"/>
                <w:sz w:val="28"/>
                <w:szCs w:val="28"/>
                <w:lang w:val="ru-RU"/>
              </w:rPr>
            </w:pPr>
            <w:proofErr w:type="spellStart"/>
            <w:r w:rsidRPr="00700373">
              <w:rPr>
                <w:rFonts w:ascii="Arial" w:hAnsi="Arial" w:cs="Arial"/>
                <w:sz w:val="28"/>
                <w:szCs w:val="28"/>
                <w:lang w:val="ru-RU"/>
              </w:rPr>
              <w:t>е</w:t>
            </w:r>
            <w:r w:rsidR="00194C58" w:rsidRPr="00700373">
              <w:rPr>
                <w:rFonts w:ascii="Arial" w:hAnsi="Arial" w:cs="Arial"/>
                <w:sz w:val="28"/>
                <w:szCs w:val="28"/>
                <w:lang w:val="ru-RU"/>
              </w:rPr>
              <w:t>лементи</w:t>
            </w:r>
            <w:proofErr w:type="spellEnd"/>
          </w:p>
          <w:p w:rsidR="00947183" w:rsidRPr="00700373" w:rsidRDefault="00947183" w:rsidP="00947183">
            <w:pPr>
              <w:rPr>
                <w:rFonts w:ascii="Arial" w:hAnsi="Arial" w:cs="Arial"/>
                <w:sz w:val="28"/>
                <w:szCs w:val="28"/>
                <w:lang w:val="ru-RU"/>
              </w:rPr>
            </w:pPr>
          </w:p>
          <w:p w:rsidR="00194C58" w:rsidRPr="00700373" w:rsidRDefault="00194C58" w:rsidP="00947183">
            <w:pPr>
              <w:rPr>
                <w:rFonts w:ascii="Arial" w:hAnsi="Arial" w:cs="Arial"/>
                <w:sz w:val="28"/>
                <w:szCs w:val="28"/>
              </w:rPr>
            </w:pPr>
            <w:r w:rsidRPr="00700373">
              <w:rPr>
                <w:rFonts w:ascii="Arial" w:hAnsi="Arial" w:cs="Arial"/>
                <w:sz w:val="28"/>
                <w:szCs w:val="28"/>
                <w:lang w:val="ru-RU"/>
              </w:rPr>
              <w:t>-</w:t>
            </w:r>
            <w:r w:rsidRPr="00700373">
              <w:rPr>
                <w:rFonts w:ascii="Arial" w:hAnsi="Arial" w:cs="Arial"/>
                <w:sz w:val="28"/>
                <w:szCs w:val="28"/>
              </w:rPr>
              <w:t xml:space="preserve"> Поліуретанові ущільнювальні</w:t>
            </w:r>
          </w:p>
          <w:p w:rsidR="00194C58" w:rsidRPr="00700373" w:rsidRDefault="00947183" w:rsidP="00947183">
            <w:pPr>
              <w:rPr>
                <w:rFonts w:ascii="Arial" w:hAnsi="Arial" w:cs="Arial"/>
                <w:sz w:val="28"/>
                <w:szCs w:val="28"/>
                <w:lang w:val="ru-RU"/>
              </w:rPr>
            </w:pPr>
            <w:r w:rsidRPr="00700373">
              <w:rPr>
                <w:rFonts w:ascii="Arial" w:hAnsi="Arial" w:cs="Arial"/>
                <w:sz w:val="28"/>
                <w:szCs w:val="28"/>
                <w:lang w:val="ru-RU"/>
              </w:rPr>
              <w:t>Е</w:t>
            </w:r>
            <w:r w:rsidR="00194C58" w:rsidRPr="00700373">
              <w:rPr>
                <w:rFonts w:ascii="Arial" w:hAnsi="Arial" w:cs="Arial"/>
                <w:sz w:val="28"/>
                <w:szCs w:val="28"/>
              </w:rPr>
              <w:t>лементи</w:t>
            </w:r>
          </w:p>
          <w:p w:rsidR="00947183" w:rsidRDefault="00947183" w:rsidP="00947183">
            <w:pPr>
              <w:rPr>
                <w:rFonts w:ascii="Arial" w:hAnsi="Arial" w:cs="Arial"/>
                <w:sz w:val="28"/>
                <w:szCs w:val="28"/>
                <w:lang w:val="ru-RU"/>
              </w:rPr>
            </w:pPr>
          </w:p>
          <w:p w:rsidR="00531E12" w:rsidRDefault="00531E12" w:rsidP="00947183">
            <w:pPr>
              <w:rPr>
                <w:rFonts w:ascii="Arial" w:hAnsi="Arial" w:cs="Arial"/>
                <w:sz w:val="28"/>
                <w:szCs w:val="28"/>
                <w:lang w:val="ru-RU"/>
              </w:rPr>
            </w:pPr>
          </w:p>
          <w:p w:rsidR="00531E12" w:rsidRPr="00700373" w:rsidRDefault="00531E12" w:rsidP="00947183">
            <w:pPr>
              <w:rPr>
                <w:rFonts w:ascii="Arial" w:hAnsi="Arial" w:cs="Arial"/>
                <w:sz w:val="28"/>
                <w:szCs w:val="28"/>
                <w:lang w:val="ru-RU"/>
              </w:rPr>
            </w:pPr>
          </w:p>
          <w:p w:rsidR="00876F0E" w:rsidRPr="00700373" w:rsidRDefault="00947183" w:rsidP="00947183">
            <w:pPr>
              <w:rPr>
                <w:rFonts w:ascii="Arial" w:hAnsi="Arial" w:cs="Arial"/>
                <w:sz w:val="28"/>
                <w:szCs w:val="28"/>
                <w:lang w:val="ru-RU"/>
              </w:rPr>
            </w:pPr>
            <w:r w:rsidRPr="00700373">
              <w:rPr>
                <w:rFonts w:ascii="Arial" w:hAnsi="Arial" w:cs="Arial"/>
                <w:sz w:val="28"/>
                <w:szCs w:val="28"/>
                <w:lang w:val="ru-RU"/>
              </w:rPr>
              <w:t>-П</w:t>
            </w:r>
            <w:proofErr w:type="spellStart"/>
            <w:r w:rsidR="00876F0E" w:rsidRPr="00700373">
              <w:rPr>
                <w:rFonts w:ascii="Arial" w:hAnsi="Arial" w:cs="Arial"/>
                <w:sz w:val="28"/>
                <w:szCs w:val="28"/>
              </w:rPr>
              <w:t>оліпропіленові</w:t>
            </w:r>
            <w:proofErr w:type="spellEnd"/>
            <w:r w:rsidR="00876F0E" w:rsidRPr="00700373">
              <w:rPr>
                <w:rFonts w:ascii="Arial" w:hAnsi="Arial" w:cs="Arial"/>
                <w:sz w:val="28"/>
                <w:szCs w:val="28"/>
              </w:rPr>
              <w:t xml:space="preserve"> рукавні з</w:t>
            </w:r>
            <w:r w:rsidR="00876F0E" w:rsidRPr="00700373">
              <w:rPr>
                <w:rFonts w:ascii="Arial" w:hAnsi="Arial" w:cs="Arial"/>
                <w:sz w:val="28"/>
                <w:szCs w:val="28"/>
                <w:lang w:val="ru-RU"/>
              </w:rPr>
              <w:t>’</w:t>
            </w:r>
            <w:r w:rsidR="00876F0E" w:rsidRPr="00700373">
              <w:rPr>
                <w:rFonts w:ascii="Arial" w:hAnsi="Arial" w:cs="Arial"/>
                <w:sz w:val="28"/>
                <w:szCs w:val="28"/>
              </w:rPr>
              <w:t>єднання</w:t>
            </w:r>
          </w:p>
          <w:p w:rsidR="00947183" w:rsidRDefault="00947183" w:rsidP="00947183">
            <w:pPr>
              <w:rPr>
                <w:rFonts w:ascii="Arial" w:hAnsi="Arial" w:cs="Arial"/>
                <w:sz w:val="28"/>
                <w:szCs w:val="28"/>
                <w:lang w:val="ru-RU"/>
              </w:rPr>
            </w:pPr>
          </w:p>
          <w:p w:rsidR="00531E12" w:rsidRDefault="00531E12" w:rsidP="00947183">
            <w:pPr>
              <w:rPr>
                <w:rFonts w:ascii="Arial" w:hAnsi="Arial" w:cs="Arial"/>
                <w:sz w:val="28"/>
                <w:szCs w:val="28"/>
                <w:lang w:val="ru-RU"/>
              </w:rPr>
            </w:pPr>
          </w:p>
          <w:p w:rsidR="00531E12" w:rsidRDefault="00531E12" w:rsidP="00947183">
            <w:pPr>
              <w:rPr>
                <w:rFonts w:ascii="Arial" w:hAnsi="Arial" w:cs="Arial"/>
                <w:sz w:val="28"/>
                <w:szCs w:val="28"/>
                <w:lang w:val="ru-RU"/>
              </w:rPr>
            </w:pPr>
          </w:p>
          <w:p w:rsidR="00531E12" w:rsidRPr="00700373" w:rsidRDefault="00531E12" w:rsidP="00947183">
            <w:pPr>
              <w:rPr>
                <w:rFonts w:ascii="Arial" w:hAnsi="Arial" w:cs="Arial"/>
                <w:sz w:val="28"/>
                <w:szCs w:val="28"/>
                <w:lang w:val="ru-RU"/>
              </w:rPr>
            </w:pPr>
          </w:p>
          <w:p w:rsidR="00947183" w:rsidRPr="00700373" w:rsidRDefault="00947183" w:rsidP="00947183">
            <w:pPr>
              <w:rPr>
                <w:rFonts w:ascii="Arial" w:hAnsi="Arial" w:cs="Arial"/>
                <w:sz w:val="28"/>
                <w:szCs w:val="28"/>
                <w:lang w:val="ru-RU"/>
              </w:rPr>
            </w:pPr>
          </w:p>
          <w:p w:rsidR="00876F0E" w:rsidRPr="00700373" w:rsidRDefault="00531E12" w:rsidP="00947183">
            <w:pPr>
              <w:rPr>
                <w:rFonts w:ascii="Arial" w:hAnsi="Arial" w:cs="Arial"/>
                <w:sz w:val="28"/>
                <w:szCs w:val="28"/>
                <w:lang w:val="ru-RU"/>
              </w:rPr>
            </w:pPr>
            <w:r>
              <w:rPr>
                <w:rFonts w:ascii="Arial" w:hAnsi="Arial" w:cs="Arial"/>
                <w:sz w:val="28"/>
                <w:szCs w:val="28"/>
                <w:lang w:val="ru-RU"/>
              </w:rPr>
              <w:t>-</w:t>
            </w:r>
            <w:proofErr w:type="spellStart"/>
            <w:r>
              <w:rPr>
                <w:rFonts w:ascii="Arial" w:hAnsi="Arial" w:cs="Arial"/>
                <w:sz w:val="28"/>
                <w:szCs w:val="28"/>
                <w:lang w:val="ru-RU"/>
              </w:rPr>
              <w:t>Н</w:t>
            </w:r>
            <w:r w:rsidR="00876F0E" w:rsidRPr="00700373">
              <w:rPr>
                <w:rFonts w:ascii="Arial" w:hAnsi="Arial" w:cs="Arial"/>
                <w:sz w:val="28"/>
                <w:szCs w:val="28"/>
                <w:lang w:val="ru-RU"/>
              </w:rPr>
              <w:t>ержавіюча</w:t>
            </w:r>
            <w:proofErr w:type="spellEnd"/>
            <w:r w:rsidR="00876F0E" w:rsidRPr="00700373">
              <w:rPr>
                <w:rFonts w:ascii="Arial" w:hAnsi="Arial" w:cs="Arial"/>
                <w:sz w:val="28"/>
                <w:szCs w:val="28"/>
                <w:lang w:val="ru-RU"/>
              </w:rPr>
              <w:t xml:space="preserve"> сталь</w:t>
            </w:r>
          </w:p>
          <w:p w:rsidR="00BE0767" w:rsidRDefault="00BE0767" w:rsidP="00E27166">
            <w:pPr>
              <w:rPr>
                <w:rFonts w:ascii="Arial" w:hAnsi="Arial" w:cs="Arial"/>
                <w:b/>
                <w:sz w:val="28"/>
                <w:szCs w:val="28"/>
              </w:rPr>
            </w:pPr>
          </w:p>
          <w:p w:rsidR="00531E12" w:rsidRDefault="00531E12" w:rsidP="00E27166">
            <w:pPr>
              <w:rPr>
                <w:rFonts w:ascii="Arial" w:hAnsi="Arial" w:cs="Arial"/>
                <w:b/>
                <w:sz w:val="28"/>
                <w:szCs w:val="28"/>
              </w:rPr>
            </w:pPr>
          </w:p>
          <w:p w:rsidR="00531E12" w:rsidRPr="00700373" w:rsidRDefault="00531E12" w:rsidP="00E27166">
            <w:pPr>
              <w:rPr>
                <w:rFonts w:ascii="Arial" w:hAnsi="Arial" w:cs="Arial"/>
                <w:b/>
                <w:sz w:val="28"/>
                <w:szCs w:val="28"/>
              </w:rPr>
            </w:pPr>
          </w:p>
          <w:p w:rsidR="00876F0E" w:rsidRPr="00700373" w:rsidRDefault="00876F0E" w:rsidP="00947183">
            <w:pPr>
              <w:rPr>
                <w:rFonts w:ascii="Arial" w:hAnsi="Arial" w:cs="Arial"/>
                <w:b/>
                <w:sz w:val="28"/>
                <w:szCs w:val="28"/>
              </w:rPr>
            </w:pPr>
            <w:proofErr w:type="spellStart"/>
            <w:r w:rsidRPr="00700373">
              <w:rPr>
                <w:rFonts w:ascii="Arial" w:hAnsi="Arial" w:cs="Arial"/>
                <w:b/>
                <w:sz w:val="28"/>
                <w:szCs w:val="28"/>
              </w:rPr>
              <w:t>-</w:t>
            </w:r>
            <w:r w:rsidRPr="00700373">
              <w:rPr>
                <w:rFonts w:ascii="Arial" w:hAnsi="Arial" w:cs="Arial"/>
                <w:sz w:val="28"/>
                <w:szCs w:val="28"/>
              </w:rPr>
              <w:t>Інші</w:t>
            </w:r>
            <w:proofErr w:type="spellEnd"/>
            <w:r w:rsidRPr="00700373">
              <w:rPr>
                <w:rFonts w:ascii="Arial" w:hAnsi="Arial" w:cs="Arial"/>
                <w:sz w:val="28"/>
                <w:szCs w:val="28"/>
              </w:rPr>
              <w:t xml:space="preserve"> з</w:t>
            </w:r>
            <w:r w:rsidRPr="00700373">
              <w:rPr>
                <w:rFonts w:ascii="Arial" w:hAnsi="Arial" w:cs="Arial"/>
                <w:sz w:val="28"/>
                <w:szCs w:val="28"/>
                <w:lang w:val="ru-RU"/>
              </w:rPr>
              <w:t>’</w:t>
            </w:r>
            <w:proofErr w:type="spellStart"/>
            <w:r w:rsidRPr="00700373">
              <w:rPr>
                <w:rFonts w:ascii="Arial" w:hAnsi="Arial" w:cs="Arial"/>
                <w:sz w:val="28"/>
                <w:szCs w:val="28"/>
              </w:rPr>
              <w:t>єднуючі</w:t>
            </w:r>
            <w:proofErr w:type="spellEnd"/>
            <w:r w:rsidRPr="00700373">
              <w:rPr>
                <w:rFonts w:ascii="Arial" w:hAnsi="Arial" w:cs="Arial"/>
                <w:sz w:val="28"/>
                <w:szCs w:val="28"/>
              </w:rPr>
              <w:t xml:space="preserve"> матеріали</w:t>
            </w:r>
          </w:p>
        </w:tc>
        <w:tc>
          <w:tcPr>
            <w:tcW w:w="1701" w:type="dxa"/>
          </w:tcPr>
          <w:p w:rsidR="00BE0767" w:rsidRPr="00700373" w:rsidRDefault="00BE0767" w:rsidP="00947183">
            <w:pPr>
              <w:rPr>
                <w:rFonts w:ascii="Arial" w:hAnsi="Arial" w:cs="Arial"/>
                <w:sz w:val="28"/>
                <w:szCs w:val="28"/>
                <w:lang w:val="ru-RU"/>
              </w:rPr>
            </w:pPr>
          </w:p>
          <w:p w:rsidR="00EF33CE" w:rsidRPr="00700373" w:rsidRDefault="00E345D1" w:rsidP="008E0B2B">
            <w:pPr>
              <w:rPr>
                <w:rFonts w:ascii="Arial" w:hAnsi="Arial" w:cs="Arial"/>
                <w:sz w:val="28"/>
                <w:szCs w:val="28"/>
              </w:rPr>
            </w:pPr>
            <w:r w:rsidRPr="00700373">
              <w:rPr>
                <w:rFonts w:ascii="Arial" w:hAnsi="Arial" w:cs="Arial"/>
                <w:sz w:val="28"/>
                <w:szCs w:val="28"/>
              </w:rPr>
              <w:t>EN 295-7:2013, 5.1.1</w:t>
            </w:r>
          </w:p>
          <w:p w:rsidR="008E0B2B" w:rsidRPr="00700373" w:rsidRDefault="008E0B2B" w:rsidP="008E0B2B">
            <w:pPr>
              <w:rPr>
                <w:rFonts w:ascii="Arial" w:hAnsi="Arial" w:cs="Arial"/>
                <w:b/>
                <w:sz w:val="28"/>
                <w:szCs w:val="28"/>
                <w:lang w:val="ru-RU"/>
              </w:rPr>
            </w:pPr>
          </w:p>
        </w:tc>
        <w:tc>
          <w:tcPr>
            <w:tcW w:w="1842" w:type="dxa"/>
          </w:tcPr>
          <w:p w:rsidR="00EF33CE" w:rsidRPr="00700373" w:rsidRDefault="00AB4EA1" w:rsidP="008E0B2B">
            <w:pPr>
              <w:rPr>
                <w:rFonts w:ascii="Arial" w:hAnsi="Arial" w:cs="Arial"/>
                <w:b/>
                <w:sz w:val="28"/>
                <w:szCs w:val="28"/>
                <w:lang w:val="ru-RU"/>
              </w:rPr>
            </w:pPr>
            <w:r w:rsidRPr="00700373">
              <w:rPr>
                <w:rFonts w:ascii="Arial" w:hAnsi="Arial" w:cs="Arial"/>
                <w:sz w:val="28"/>
                <w:szCs w:val="28"/>
              </w:rPr>
              <w:t>EN 681-1</w:t>
            </w:r>
          </w:p>
        </w:tc>
        <w:tc>
          <w:tcPr>
            <w:tcW w:w="1936" w:type="dxa"/>
          </w:tcPr>
          <w:p w:rsidR="00EF33CE" w:rsidRPr="00700373" w:rsidRDefault="008E0B2B" w:rsidP="008E0B2B">
            <w:pPr>
              <w:rPr>
                <w:rFonts w:ascii="Arial" w:hAnsi="Arial" w:cs="Arial"/>
                <w:b/>
                <w:sz w:val="28"/>
                <w:szCs w:val="28"/>
                <w:lang w:val="ru-RU"/>
              </w:rPr>
            </w:pPr>
            <w:r w:rsidRPr="00700373">
              <w:rPr>
                <w:rFonts w:ascii="Arial" w:hAnsi="Arial" w:cs="Arial"/>
                <w:sz w:val="28"/>
                <w:szCs w:val="28"/>
              </w:rPr>
              <w:t>Див</w:t>
            </w:r>
            <w:r w:rsidR="00485DEE" w:rsidRPr="00700373">
              <w:rPr>
                <w:rFonts w:ascii="Arial" w:hAnsi="Arial" w:cs="Arial"/>
                <w:sz w:val="28"/>
                <w:szCs w:val="28"/>
              </w:rPr>
              <w:t xml:space="preserve"> EN 681-1</w:t>
            </w:r>
          </w:p>
        </w:tc>
        <w:tc>
          <w:tcPr>
            <w:tcW w:w="1572" w:type="dxa"/>
          </w:tcPr>
          <w:p w:rsidR="00EF33CE" w:rsidRPr="00700373" w:rsidRDefault="008E0B2B" w:rsidP="008E0B2B">
            <w:pPr>
              <w:rPr>
                <w:rFonts w:ascii="Arial" w:hAnsi="Arial" w:cs="Arial"/>
                <w:b/>
                <w:sz w:val="28"/>
                <w:szCs w:val="28"/>
                <w:lang w:val="ru-RU"/>
              </w:rPr>
            </w:pPr>
            <w:r w:rsidRPr="00700373">
              <w:rPr>
                <w:rFonts w:ascii="Arial" w:hAnsi="Arial" w:cs="Arial"/>
                <w:sz w:val="28"/>
                <w:szCs w:val="28"/>
              </w:rPr>
              <w:t>Див</w:t>
            </w:r>
            <w:r w:rsidR="00485DEE" w:rsidRPr="00700373">
              <w:rPr>
                <w:rFonts w:ascii="Arial" w:hAnsi="Arial" w:cs="Arial"/>
                <w:sz w:val="28"/>
                <w:szCs w:val="28"/>
              </w:rPr>
              <w:t xml:space="preserve"> EN 681-1</w:t>
            </w:r>
          </w:p>
        </w:tc>
      </w:tr>
      <w:tr w:rsidR="00EF33CE" w:rsidRPr="00700373" w:rsidTr="00876F0E">
        <w:tc>
          <w:tcPr>
            <w:tcW w:w="2802" w:type="dxa"/>
            <w:vMerge/>
          </w:tcPr>
          <w:p w:rsidR="00EF33CE" w:rsidRPr="00700373" w:rsidRDefault="00EF33CE" w:rsidP="00E27166">
            <w:pPr>
              <w:ind w:left="360"/>
              <w:rPr>
                <w:rFonts w:ascii="Arial" w:hAnsi="Arial" w:cs="Arial"/>
                <w:b/>
                <w:sz w:val="28"/>
                <w:szCs w:val="28"/>
                <w:lang w:val="ru-RU"/>
              </w:rPr>
            </w:pPr>
          </w:p>
        </w:tc>
        <w:tc>
          <w:tcPr>
            <w:tcW w:w="1701" w:type="dxa"/>
          </w:tcPr>
          <w:p w:rsidR="00BE0767" w:rsidRPr="00700373" w:rsidRDefault="00E345D1" w:rsidP="008E0B2B">
            <w:pPr>
              <w:rPr>
                <w:rFonts w:ascii="Arial" w:hAnsi="Arial" w:cs="Arial"/>
                <w:sz w:val="28"/>
                <w:szCs w:val="28"/>
              </w:rPr>
            </w:pPr>
            <w:r w:rsidRPr="00700373">
              <w:rPr>
                <w:rFonts w:ascii="Arial" w:hAnsi="Arial" w:cs="Arial"/>
                <w:sz w:val="28"/>
                <w:szCs w:val="28"/>
              </w:rPr>
              <w:t>EN 295-</w:t>
            </w:r>
          </w:p>
          <w:p w:rsidR="00EF33CE" w:rsidRPr="00700373" w:rsidRDefault="00E345D1" w:rsidP="008E0B2B">
            <w:pPr>
              <w:rPr>
                <w:rFonts w:ascii="Arial" w:hAnsi="Arial" w:cs="Arial"/>
                <w:sz w:val="28"/>
                <w:szCs w:val="28"/>
              </w:rPr>
            </w:pPr>
            <w:r w:rsidRPr="00700373">
              <w:rPr>
                <w:rFonts w:ascii="Arial" w:hAnsi="Arial" w:cs="Arial"/>
                <w:sz w:val="28"/>
                <w:szCs w:val="28"/>
              </w:rPr>
              <w:t>7:2013, 5.1.2</w:t>
            </w:r>
          </w:p>
          <w:p w:rsidR="008E0B2B" w:rsidRPr="00700373" w:rsidRDefault="008E0B2B" w:rsidP="008E0B2B">
            <w:pPr>
              <w:rPr>
                <w:rFonts w:ascii="Arial" w:hAnsi="Arial" w:cs="Arial"/>
                <w:sz w:val="28"/>
                <w:szCs w:val="28"/>
              </w:rPr>
            </w:pPr>
          </w:p>
          <w:p w:rsidR="008E0B2B" w:rsidRPr="00700373" w:rsidRDefault="008E0B2B" w:rsidP="008E0B2B">
            <w:pPr>
              <w:rPr>
                <w:rFonts w:ascii="Arial" w:hAnsi="Arial" w:cs="Arial"/>
                <w:b/>
                <w:sz w:val="28"/>
                <w:szCs w:val="28"/>
                <w:lang w:val="ru-RU"/>
              </w:rPr>
            </w:pPr>
          </w:p>
        </w:tc>
        <w:tc>
          <w:tcPr>
            <w:tcW w:w="1842" w:type="dxa"/>
          </w:tcPr>
          <w:p w:rsidR="00EF33CE" w:rsidRPr="00700373" w:rsidRDefault="00AB4EA1" w:rsidP="008E0B2B">
            <w:pPr>
              <w:rPr>
                <w:rFonts w:ascii="Arial" w:hAnsi="Arial" w:cs="Arial"/>
                <w:b/>
                <w:sz w:val="28"/>
                <w:szCs w:val="28"/>
                <w:lang w:val="ru-RU"/>
              </w:rPr>
            </w:pPr>
            <w:r w:rsidRPr="00700373">
              <w:rPr>
                <w:rFonts w:ascii="Arial" w:hAnsi="Arial" w:cs="Arial"/>
                <w:sz w:val="28"/>
                <w:szCs w:val="28"/>
              </w:rPr>
              <w:t>EN 681-4</w:t>
            </w:r>
          </w:p>
        </w:tc>
        <w:tc>
          <w:tcPr>
            <w:tcW w:w="1936" w:type="dxa"/>
          </w:tcPr>
          <w:p w:rsidR="00EF33CE" w:rsidRPr="00700373" w:rsidRDefault="008E0B2B" w:rsidP="008E0B2B">
            <w:pPr>
              <w:rPr>
                <w:rFonts w:ascii="Arial" w:hAnsi="Arial" w:cs="Arial"/>
                <w:b/>
                <w:sz w:val="28"/>
                <w:szCs w:val="28"/>
                <w:lang w:val="ru-RU"/>
              </w:rPr>
            </w:pPr>
            <w:r w:rsidRPr="00700373">
              <w:rPr>
                <w:rFonts w:ascii="Arial" w:hAnsi="Arial" w:cs="Arial"/>
                <w:sz w:val="28"/>
                <w:szCs w:val="28"/>
              </w:rPr>
              <w:t>Див</w:t>
            </w:r>
            <w:r w:rsidR="00485DEE" w:rsidRPr="00700373">
              <w:rPr>
                <w:rFonts w:ascii="Arial" w:hAnsi="Arial" w:cs="Arial"/>
                <w:sz w:val="28"/>
                <w:szCs w:val="28"/>
              </w:rPr>
              <w:t xml:space="preserve"> EN 681-4</w:t>
            </w:r>
          </w:p>
        </w:tc>
        <w:tc>
          <w:tcPr>
            <w:tcW w:w="1572" w:type="dxa"/>
          </w:tcPr>
          <w:p w:rsidR="00EF33CE" w:rsidRPr="00700373" w:rsidRDefault="008E0B2B" w:rsidP="00947183">
            <w:pPr>
              <w:rPr>
                <w:rFonts w:ascii="Arial" w:hAnsi="Arial" w:cs="Arial"/>
                <w:b/>
                <w:sz w:val="28"/>
                <w:szCs w:val="28"/>
                <w:lang w:val="ru-RU"/>
              </w:rPr>
            </w:pPr>
            <w:r w:rsidRPr="00700373">
              <w:rPr>
                <w:rFonts w:ascii="Arial" w:hAnsi="Arial" w:cs="Arial"/>
                <w:sz w:val="28"/>
                <w:szCs w:val="28"/>
              </w:rPr>
              <w:t>Див</w:t>
            </w:r>
            <w:r w:rsidR="00485DEE" w:rsidRPr="00700373">
              <w:rPr>
                <w:rFonts w:ascii="Arial" w:hAnsi="Arial" w:cs="Arial"/>
                <w:sz w:val="28"/>
                <w:szCs w:val="28"/>
              </w:rPr>
              <w:t xml:space="preserve"> EN 681-4</w:t>
            </w:r>
          </w:p>
        </w:tc>
      </w:tr>
      <w:tr w:rsidR="00EF33CE" w:rsidRPr="00700373" w:rsidTr="00876F0E">
        <w:tc>
          <w:tcPr>
            <w:tcW w:w="2802" w:type="dxa"/>
            <w:vMerge/>
          </w:tcPr>
          <w:p w:rsidR="00EF33CE" w:rsidRPr="00700373" w:rsidRDefault="00EF33CE" w:rsidP="00E27166">
            <w:pPr>
              <w:ind w:left="360"/>
              <w:rPr>
                <w:rFonts w:ascii="Arial" w:hAnsi="Arial" w:cs="Arial"/>
                <w:b/>
                <w:sz w:val="28"/>
                <w:szCs w:val="28"/>
                <w:lang w:val="ru-RU"/>
              </w:rPr>
            </w:pPr>
          </w:p>
        </w:tc>
        <w:tc>
          <w:tcPr>
            <w:tcW w:w="1701" w:type="dxa"/>
          </w:tcPr>
          <w:p w:rsidR="00EF33CE" w:rsidRPr="00700373" w:rsidRDefault="00E345D1" w:rsidP="008E0B2B">
            <w:pPr>
              <w:rPr>
                <w:rFonts w:ascii="Arial" w:hAnsi="Arial" w:cs="Arial"/>
                <w:sz w:val="28"/>
                <w:szCs w:val="28"/>
              </w:rPr>
            </w:pPr>
            <w:r w:rsidRPr="00700373">
              <w:rPr>
                <w:rFonts w:ascii="Arial" w:hAnsi="Arial" w:cs="Arial"/>
                <w:sz w:val="28"/>
                <w:szCs w:val="28"/>
              </w:rPr>
              <w:t>EN 295-7:2013, 5.1.4</w:t>
            </w:r>
          </w:p>
          <w:p w:rsidR="008E0B2B" w:rsidRPr="00700373" w:rsidRDefault="008E0B2B" w:rsidP="008E0B2B">
            <w:pPr>
              <w:rPr>
                <w:rFonts w:ascii="Arial" w:hAnsi="Arial" w:cs="Arial"/>
                <w:sz w:val="28"/>
                <w:szCs w:val="28"/>
              </w:rPr>
            </w:pPr>
          </w:p>
          <w:p w:rsidR="008E0B2B" w:rsidRPr="00700373" w:rsidRDefault="008E0B2B" w:rsidP="008E0B2B">
            <w:pPr>
              <w:rPr>
                <w:rFonts w:ascii="Arial" w:hAnsi="Arial" w:cs="Arial"/>
                <w:b/>
                <w:sz w:val="28"/>
                <w:szCs w:val="28"/>
                <w:lang w:val="ru-RU"/>
              </w:rPr>
            </w:pPr>
          </w:p>
        </w:tc>
        <w:tc>
          <w:tcPr>
            <w:tcW w:w="1842" w:type="dxa"/>
          </w:tcPr>
          <w:p w:rsidR="00EF33CE" w:rsidRPr="00700373" w:rsidRDefault="00AB4EA1" w:rsidP="008E0B2B">
            <w:pPr>
              <w:rPr>
                <w:rFonts w:ascii="Arial" w:hAnsi="Arial" w:cs="Arial"/>
                <w:b/>
                <w:sz w:val="28"/>
                <w:szCs w:val="28"/>
                <w:lang w:val="ru-RU"/>
              </w:rPr>
            </w:pPr>
            <w:r w:rsidRPr="00700373">
              <w:rPr>
                <w:rFonts w:ascii="Arial" w:hAnsi="Arial" w:cs="Arial"/>
                <w:sz w:val="28"/>
                <w:szCs w:val="28"/>
              </w:rPr>
              <w:t xml:space="preserve">EN 295-3:2012, Пункт </w:t>
            </w:r>
            <w:r w:rsidR="007E12EC" w:rsidRPr="00700373">
              <w:rPr>
                <w:rFonts w:ascii="Arial" w:hAnsi="Arial" w:cs="Arial"/>
                <w:sz w:val="28"/>
                <w:szCs w:val="28"/>
              </w:rPr>
              <w:t>19</w:t>
            </w:r>
          </w:p>
        </w:tc>
        <w:tc>
          <w:tcPr>
            <w:tcW w:w="1936" w:type="dxa"/>
          </w:tcPr>
          <w:p w:rsidR="007E12EC" w:rsidRPr="00531E12" w:rsidRDefault="007E12EC" w:rsidP="008E0B2B">
            <w:pPr>
              <w:rPr>
                <w:rFonts w:ascii="Arial" w:hAnsi="Arial" w:cs="Arial"/>
                <w:sz w:val="28"/>
                <w:szCs w:val="28"/>
                <w:lang w:val="ru-RU"/>
              </w:rPr>
            </w:pPr>
            <w:r w:rsidRPr="00531E12">
              <w:rPr>
                <w:rFonts w:ascii="Arial" w:hAnsi="Arial" w:cs="Arial"/>
                <w:sz w:val="28"/>
                <w:szCs w:val="28"/>
                <w:lang w:val="ru-RU"/>
              </w:rPr>
              <w:t xml:space="preserve">один </w:t>
            </w:r>
            <w:proofErr w:type="spellStart"/>
            <w:r w:rsidRPr="00531E12">
              <w:rPr>
                <w:rFonts w:ascii="Arial" w:hAnsi="Arial" w:cs="Arial"/>
                <w:sz w:val="28"/>
                <w:szCs w:val="28"/>
                <w:lang w:val="ru-RU"/>
              </w:rPr>
              <w:t>зразок</w:t>
            </w:r>
            <w:proofErr w:type="spellEnd"/>
            <w:r w:rsidRPr="00531E12">
              <w:rPr>
                <w:rFonts w:ascii="Arial" w:hAnsi="Arial" w:cs="Arial"/>
                <w:sz w:val="28"/>
                <w:szCs w:val="28"/>
                <w:lang w:val="ru-RU"/>
              </w:rPr>
              <w:t xml:space="preserve"> на</w:t>
            </w:r>
          </w:p>
          <w:p w:rsidR="00EF33CE" w:rsidRPr="00700373" w:rsidRDefault="007E12EC" w:rsidP="00531E12">
            <w:pPr>
              <w:rPr>
                <w:rFonts w:ascii="Arial" w:hAnsi="Arial" w:cs="Arial"/>
                <w:color w:val="FF0000"/>
                <w:sz w:val="28"/>
                <w:szCs w:val="28"/>
                <w:lang w:val="ru-RU"/>
              </w:rPr>
            </w:pPr>
            <w:r w:rsidRPr="00531E12">
              <w:rPr>
                <w:rFonts w:ascii="Arial" w:hAnsi="Arial" w:cs="Arial"/>
                <w:sz w:val="28"/>
                <w:szCs w:val="28"/>
                <w:lang w:val="ru-RU"/>
              </w:rPr>
              <w:t>форм</w:t>
            </w:r>
            <w:r w:rsidR="00531E12" w:rsidRPr="00531E12">
              <w:rPr>
                <w:rFonts w:ascii="Arial" w:hAnsi="Arial" w:cs="Arial"/>
                <w:sz w:val="28"/>
                <w:szCs w:val="28"/>
                <w:lang w:val="ru-RU"/>
              </w:rPr>
              <w:t>овку</w:t>
            </w:r>
          </w:p>
        </w:tc>
        <w:tc>
          <w:tcPr>
            <w:tcW w:w="1572" w:type="dxa"/>
          </w:tcPr>
          <w:p w:rsidR="00EF33CE" w:rsidRPr="00700373" w:rsidRDefault="007E12EC" w:rsidP="00B64234">
            <w:pPr>
              <w:rPr>
                <w:rFonts w:ascii="Arial" w:hAnsi="Arial" w:cs="Arial"/>
                <w:sz w:val="28"/>
                <w:szCs w:val="28"/>
                <w:lang w:val="en-US"/>
              </w:rPr>
            </w:pPr>
            <w:r w:rsidRPr="00700373">
              <w:rPr>
                <w:rFonts w:ascii="Arial" w:eastAsia="Arial" w:hAnsi="Arial" w:cs="Arial"/>
                <w:bCs/>
                <w:sz w:val="28"/>
                <w:szCs w:val="28"/>
              </w:rPr>
              <w:t>"Пропуск"</w:t>
            </w:r>
          </w:p>
        </w:tc>
      </w:tr>
      <w:tr w:rsidR="00EF33CE" w:rsidRPr="00700373" w:rsidTr="00876F0E">
        <w:tc>
          <w:tcPr>
            <w:tcW w:w="2802" w:type="dxa"/>
            <w:vMerge/>
          </w:tcPr>
          <w:p w:rsidR="00EF33CE" w:rsidRPr="00700373" w:rsidRDefault="00EF33CE" w:rsidP="00E27166">
            <w:pPr>
              <w:ind w:left="360"/>
              <w:rPr>
                <w:rFonts w:ascii="Arial" w:hAnsi="Arial" w:cs="Arial"/>
                <w:b/>
                <w:sz w:val="28"/>
                <w:szCs w:val="28"/>
                <w:lang w:val="en-US"/>
              </w:rPr>
            </w:pPr>
          </w:p>
        </w:tc>
        <w:tc>
          <w:tcPr>
            <w:tcW w:w="1701" w:type="dxa"/>
          </w:tcPr>
          <w:p w:rsidR="00EF33CE" w:rsidRPr="00700373" w:rsidRDefault="00E345D1" w:rsidP="008E0B2B">
            <w:pPr>
              <w:rPr>
                <w:rFonts w:ascii="Arial" w:hAnsi="Arial" w:cs="Arial"/>
                <w:sz w:val="28"/>
                <w:szCs w:val="28"/>
              </w:rPr>
            </w:pPr>
            <w:r w:rsidRPr="00700373">
              <w:rPr>
                <w:rFonts w:ascii="Arial" w:hAnsi="Arial" w:cs="Arial"/>
                <w:sz w:val="28"/>
                <w:szCs w:val="28"/>
              </w:rPr>
              <w:t>EN 295-7:2013, 5.1.3</w:t>
            </w:r>
          </w:p>
          <w:p w:rsidR="008E0B2B" w:rsidRPr="00700373" w:rsidRDefault="008E0B2B" w:rsidP="008E0B2B">
            <w:pPr>
              <w:rPr>
                <w:rFonts w:ascii="Arial" w:hAnsi="Arial" w:cs="Arial"/>
                <w:b/>
                <w:sz w:val="28"/>
                <w:szCs w:val="28"/>
                <w:lang w:val="ru-RU"/>
              </w:rPr>
            </w:pPr>
          </w:p>
        </w:tc>
        <w:tc>
          <w:tcPr>
            <w:tcW w:w="1842" w:type="dxa"/>
          </w:tcPr>
          <w:p w:rsidR="00EF33CE" w:rsidRPr="00700373" w:rsidRDefault="00AB4EA1" w:rsidP="008E0B2B">
            <w:pPr>
              <w:rPr>
                <w:rFonts w:ascii="Arial" w:hAnsi="Arial" w:cs="Arial"/>
                <w:sz w:val="28"/>
                <w:szCs w:val="28"/>
                <w:lang w:val="ru-RU"/>
              </w:rPr>
            </w:pPr>
            <w:proofErr w:type="spellStart"/>
            <w:r w:rsidRPr="00700373">
              <w:rPr>
                <w:rFonts w:ascii="Arial" w:hAnsi="Arial" w:cs="Arial"/>
                <w:sz w:val="28"/>
                <w:szCs w:val="28"/>
                <w:lang w:val="ru-RU"/>
              </w:rPr>
              <w:t>Декларація</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виробника</w:t>
            </w:r>
            <w:proofErr w:type="spellEnd"/>
          </w:p>
        </w:tc>
        <w:tc>
          <w:tcPr>
            <w:tcW w:w="1936" w:type="dxa"/>
          </w:tcPr>
          <w:p w:rsidR="00EF33CE" w:rsidRPr="00700373" w:rsidRDefault="00AB4EA1" w:rsidP="00E27166">
            <w:pPr>
              <w:ind w:left="360"/>
              <w:rPr>
                <w:rFonts w:ascii="Arial" w:hAnsi="Arial" w:cs="Arial"/>
                <w:b/>
                <w:sz w:val="28"/>
                <w:szCs w:val="28"/>
                <w:lang w:val="ru-RU"/>
              </w:rPr>
            </w:pPr>
            <w:r w:rsidRPr="00700373">
              <w:rPr>
                <w:rFonts w:ascii="Arial" w:hAnsi="Arial" w:cs="Arial"/>
                <w:b/>
                <w:sz w:val="28"/>
                <w:szCs w:val="28"/>
                <w:lang w:val="ru-RU"/>
              </w:rPr>
              <w:t>-</w:t>
            </w:r>
          </w:p>
        </w:tc>
        <w:tc>
          <w:tcPr>
            <w:tcW w:w="1572" w:type="dxa"/>
          </w:tcPr>
          <w:p w:rsidR="00EF33CE" w:rsidRPr="00700373" w:rsidRDefault="00AB4EA1" w:rsidP="00B64234">
            <w:pPr>
              <w:rPr>
                <w:rFonts w:ascii="Arial" w:hAnsi="Arial" w:cs="Arial"/>
                <w:b/>
                <w:sz w:val="28"/>
                <w:szCs w:val="28"/>
                <w:lang w:val="ru-RU"/>
              </w:rPr>
            </w:pPr>
            <w:r w:rsidRPr="00700373">
              <w:rPr>
                <w:rFonts w:ascii="Arial" w:hAnsi="Arial" w:cs="Arial"/>
                <w:sz w:val="28"/>
                <w:szCs w:val="28"/>
              </w:rPr>
              <w:t>MDV</w:t>
            </w:r>
          </w:p>
        </w:tc>
      </w:tr>
      <w:tr w:rsidR="00EF33CE" w:rsidRPr="00700373" w:rsidTr="00876F0E">
        <w:tc>
          <w:tcPr>
            <w:tcW w:w="2802" w:type="dxa"/>
            <w:vMerge/>
          </w:tcPr>
          <w:p w:rsidR="00EF33CE" w:rsidRPr="00700373" w:rsidRDefault="00EF33CE" w:rsidP="00E27166">
            <w:pPr>
              <w:ind w:left="360"/>
              <w:rPr>
                <w:rFonts w:ascii="Arial" w:hAnsi="Arial" w:cs="Arial"/>
                <w:b/>
                <w:sz w:val="28"/>
                <w:szCs w:val="28"/>
                <w:lang w:val="ru-RU"/>
              </w:rPr>
            </w:pPr>
          </w:p>
        </w:tc>
        <w:tc>
          <w:tcPr>
            <w:tcW w:w="1701" w:type="dxa"/>
          </w:tcPr>
          <w:p w:rsidR="00EF33CE" w:rsidRPr="00700373" w:rsidRDefault="002626F9" w:rsidP="00B64234">
            <w:pPr>
              <w:rPr>
                <w:rFonts w:ascii="Arial" w:hAnsi="Arial" w:cs="Arial"/>
                <w:sz w:val="28"/>
                <w:szCs w:val="28"/>
              </w:rPr>
            </w:pPr>
            <w:r w:rsidRPr="00700373">
              <w:rPr>
                <w:rFonts w:ascii="Arial" w:hAnsi="Arial" w:cs="Arial"/>
                <w:sz w:val="28"/>
                <w:szCs w:val="28"/>
              </w:rPr>
              <w:t>EN 295-7:2013, 5.1.5</w:t>
            </w:r>
          </w:p>
          <w:p w:rsidR="008E0B2B" w:rsidRPr="00700373" w:rsidRDefault="008E0B2B" w:rsidP="00E27166">
            <w:pPr>
              <w:ind w:left="360"/>
              <w:rPr>
                <w:rFonts w:ascii="Arial" w:hAnsi="Arial" w:cs="Arial"/>
                <w:sz w:val="28"/>
                <w:szCs w:val="28"/>
              </w:rPr>
            </w:pPr>
          </w:p>
          <w:p w:rsidR="008E0B2B" w:rsidRPr="00700373" w:rsidRDefault="008E0B2B" w:rsidP="00E27166">
            <w:pPr>
              <w:ind w:left="360"/>
              <w:rPr>
                <w:rFonts w:ascii="Arial" w:hAnsi="Arial" w:cs="Arial"/>
                <w:b/>
                <w:sz w:val="28"/>
                <w:szCs w:val="28"/>
                <w:lang w:val="ru-RU"/>
              </w:rPr>
            </w:pPr>
          </w:p>
        </w:tc>
        <w:tc>
          <w:tcPr>
            <w:tcW w:w="1842" w:type="dxa"/>
          </w:tcPr>
          <w:p w:rsidR="00EF33CE" w:rsidRPr="00700373" w:rsidRDefault="00AB4EA1" w:rsidP="008E0B2B">
            <w:pPr>
              <w:rPr>
                <w:rFonts w:ascii="Arial" w:hAnsi="Arial" w:cs="Arial"/>
                <w:b/>
                <w:sz w:val="28"/>
                <w:szCs w:val="28"/>
                <w:lang w:val="ru-RU"/>
              </w:rPr>
            </w:pPr>
            <w:proofErr w:type="spellStart"/>
            <w:r w:rsidRPr="00700373">
              <w:rPr>
                <w:rFonts w:ascii="Arial" w:hAnsi="Arial" w:cs="Arial"/>
                <w:sz w:val="28"/>
                <w:szCs w:val="28"/>
                <w:lang w:val="ru-RU"/>
              </w:rPr>
              <w:t>Декларація</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виробника</w:t>
            </w:r>
            <w:proofErr w:type="spellEnd"/>
          </w:p>
        </w:tc>
        <w:tc>
          <w:tcPr>
            <w:tcW w:w="1936" w:type="dxa"/>
          </w:tcPr>
          <w:p w:rsidR="00EF33CE" w:rsidRPr="00700373" w:rsidRDefault="00AB4EA1" w:rsidP="00E27166">
            <w:pPr>
              <w:ind w:left="360"/>
              <w:rPr>
                <w:rFonts w:ascii="Arial" w:hAnsi="Arial" w:cs="Arial"/>
                <w:b/>
                <w:sz w:val="28"/>
                <w:szCs w:val="28"/>
                <w:lang w:val="ru-RU"/>
              </w:rPr>
            </w:pPr>
            <w:r w:rsidRPr="00700373">
              <w:rPr>
                <w:rFonts w:ascii="Arial" w:hAnsi="Arial" w:cs="Arial"/>
                <w:b/>
                <w:sz w:val="28"/>
                <w:szCs w:val="28"/>
                <w:lang w:val="ru-RU"/>
              </w:rPr>
              <w:t>-</w:t>
            </w:r>
          </w:p>
        </w:tc>
        <w:tc>
          <w:tcPr>
            <w:tcW w:w="1572" w:type="dxa"/>
          </w:tcPr>
          <w:p w:rsidR="00EF33CE" w:rsidRPr="00700373" w:rsidRDefault="00AB4EA1" w:rsidP="00B64234">
            <w:pPr>
              <w:rPr>
                <w:rFonts w:ascii="Arial" w:hAnsi="Arial" w:cs="Arial"/>
                <w:b/>
                <w:sz w:val="28"/>
                <w:szCs w:val="28"/>
                <w:lang w:val="ru-RU"/>
              </w:rPr>
            </w:pPr>
            <w:r w:rsidRPr="00700373">
              <w:rPr>
                <w:rFonts w:ascii="Arial" w:hAnsi="Arial" w:cs="Arial"/>
                <w:sz w:val="28"/>
                <w:szCs w:val="28"/>
              </w:rPr>
              <w:t>MDV</w:t>
            </w:r>
          </w:p>
        </w:tc>
      </w:tr>
      <w:tr w:rsidR="00BA0C07" w:rsidRPr="00700373" w:rsidTr="00876F0E">
        <w:tc>
          <w:tcPr>
            <w:tcW w:w="2802" w:type="dxa"/>
          </w:tcPr>
          <w:p w:rsidR="00ED6431" w:rsidRPr="00B64234" w:rsidRDefault="00ED6431" w:rsidP="00B64234">
            <w:pPr>
              <w:rPr>
                <w:rFonts w:ascii="Arial" w:hAnsi="Arial" w:cs="Arial"/>
                <w:sz w:val="28"/>
                <w:szCs w:val="28"/>
                <w:lang w:val="ru-RU"/>
              </w:rPr>
            </w:pPr>
            <w:proofErr w:type="spellStart"/>
            <w:r w:rsidRPr="00B64234">
              <w:rPr>
                <w:rFonts w:ascii="Arial" w:hAnsi="Arial" w:cs="Arial"/>
                <w:sz w:val="28"/>
                <w:szCs w:val="28"/>
                <w:lang w:val="ru-RU"/>
              </w:rPr>
              <w:t>Герметичність</w:t>
            </w:r>
            <w:proofErr w:type="spellEnd"/>
            <w:r w:rsidRPr="00B64234">
              <w:rPr>
                <w:rFonts w:ascii="Arial" w:hAnsi="Arial" w:cs="Arial"/>
                <w:sz w:val="28"/>
                <w:szCs w:val="28"/>
                <w:lang w:val="ru-RU"/>
              </w:rPr>
              <w:t xml:space="preserve"> </w:t>
            </w:r>
            <w:proofErr w:type="spellStart"/>
            <w:r w:rsidRPr="00B64234">
              <w:rPr>
                <w:rFonts w:ascii="Arial" w:hAnsi="Arial" w:cs="Arial"/>
                <w:sz w:val="28"/>
                <w:szCs w:val="28"/>
                <w:lang w:val="ru-RU"/>
              </w:rPr>
              <w:t>стику</w:t>
            </w:r>
            <w:proofErr w:type="spellEnd"/>
          </w:p>
          <w:p w:rsidR="00BA0C07" w:rsidRPr="00700373" w:rsidRDefault="00ED6431" w:rsidP="00B64234">
            <w:pPr>
              <w:rPr>
                <w:rFonts w:ascii="Arial" w:hAnsi="Arial" w:cs="Arial"/>
                <w:b/>
                <w:sz w:val="28"/>
                <w:szCs w:val="28"/>
                <w:lang w:val="ru-RU"/>
              </w:rPr>
            </w:pPr>
            <w:proofErr w:type="spellStart"/>
            <w:r w:rsidRPr="00B64234">
              <w:rPr>
                <w:rFonts w:ascii="Arial" w:hAnsi="Arial" w:cs="Arial"/>
                <w:sz w:val="28"/>
                <w:szCs w:val="28"/>
                <w:lang w:val="ru-RU"/>
              </w:rPr>
              <w:t>збірки</w:t>
            </w:r>
            <w:proofErr w:type="spellEnd"/>
          </w:p>
        </w:tc>
        <w:tc>
          <w:tcPr>
            <w:tcW w:w="1701" w:type="dxa"/>
          </w:tcPr>
          <w:p w:rsidR="00BA0C07" w:rsidRPr="00700373" w:rsidRDefault="002626F9" w:rsidP="00B64234">
            <w:pPr>
              <w:rPr>
                <w:rFonts w:ascii="Arial" w:hAnsi="Arial" w:cs="Arial"/>
                <w:b/>
                <w:sz w:val="28"/>
                <w:szCs w:val="28"/>
                <w:lang w:val="ru-RU"/>
              </w:rPr>
            </w:pPr>
            <w:r w:rsidRPr="00700373">
              <w:rPr>
                <w:rFonts w:ascii="Arial" w:hAnsi="Arial" w:cs="Arial"/>
                <w:sz w:val="28"/>
                <w:szCs w:val="28"/>
              </w:rPr>
              <w:t>EN 295-7:2013, 5.3</w:t>
            </w:r>
          </w:p>
        </w:tc>
        <w:tc>
          <w:tcPr>
            <w:tcW w:w="1842" w:type="dxa"/>
          </w:tcPr>
          <w:p w:rsidR="00BA0C07" w:rsidRPr="00700373" w:rsidRDefault="007E12EC" w:rsidP="00B64234">
            <w:pPr>
              <w:rPr>
                <w:rFonts w:ascii="Arial" w:hAnsi="Arial" w:cs="Arial"/>
                <w:b/>
                <w:sz w:val="28"/>
                <w:szCs w:val="28"/>
                <w:lang w:val="ru-RU"/>
              </w:rPr>
            </w:pPr>
            <w:r w:rsidRPr="00700373">
              <w:rPr>
                <w:rFonts w:ascii="Arial" w:hAnsi="Arial" w:cs="Arial"/>
                <w:sz w:val="28"/>
                <w:szCs w:val="28"/>
              </w:rPr>
              <w:t>EN 295-3:2012, Пункт  21</w:t>
            </w:r>
          </w:p>
        </w:tc>
        <w:tc>
          <w:tcPr>
            <w:tcW w:w="1936" w:type="dxa"/>
          </w:tcPr>
          <w:p w:rsidR="007E12EC" w:rsidRPr="00531E12" w:rsidRDefault="007E12EC" w:rsidP="00DA49B6">
            <w:pPr>
              <w:rPr>
                <w:rFonts w:ascii="Arial" w:hAnsi="Arial" w:cs="Arial"/>
                <w:sz w:val="28"/>
                <w:szCs w:val="28"/>
                <w:lang w:val="ru-RU"/>
              </w:rPr>
            </w:pPr>
            <w:r w:rsidRPr="00531E12">
              <w:rPr>
                <w:rFonts w:ascii="Arial" w:hAnsi="Arial" w:cs="Arial"/>
                <w:sz w:val="28"/>
                <w:szCs w:val="28"/>
                <w:lang w:val="ru-RU"/>
              </w:rPr>
              <w:t xml:space="preserve">1 </w:t>
            </w:r>
            <w:proofErr w:type="spellStart"/>
            <w:r w:rsidRPr="00531E12">
              <w:rPr>
                <w:rFonts w:ascii="Arial" w:hAnsi="Arial" w:cs="Arial"/>
                <w:sz w:val="28"/>
                <w:szCs w:val="28"/>
                <w:lang w:val="ru-RU"/>
              </w:rPr>
              <w:t>з'єднання</w:t>
            </w:r>
            <w:proofErr w:type="spellEnd"/>
            <w:r w:rsidRPr="00531E12">
              <w:rPr>
                <w:rFonts w:ascii="Arial" w:hAnsi="Arial" w:cs="Arial"/>
                <w:sz w:val="28"/>
                <w:szCs w:val="28"/>
                <w:lang w:val="ru-RU"/>
              </w:rPr>
              <w:t xml:space="preserve"> в </w:t>
            </w:r>
            <w:proofErr w:type="spellStart"/>
            <w:r w:rsidRPr="00531E12">
              <w:rPr>
                <w:rFonts w:ascii="Arial" w:hAnsi="Arial" w:cs="Arial"/>
                <w:sz w:val="28"/>
                <w:szCs w:val="28"/>
                <w:lang w:val="ru-RU"/>
              </w:rPr>
              <w:t>зборі</w:t>
            </w:r>
            <w:proofErr w:type="spellEnd"/>
            <w:r w:rsidRPr="00531E12">
              <w:rPr>
                <w:rFonts w:ascii="Arial" w:hAnsi="Arial" w:cs="Arial"/>
                <w:sz w:val="28"/>
                <w:szCs w:val="28"/>
                <w:lang w:val="ru-RU"/>
              </w:rPr>
              <w:t xml:space="preserve"> кожного </w:t>
            </w:r>
            <w:proofErr w:type="spellStart"/>
            <w:r w:rsidRPr="00531E12">
              <w:rPr>
                <w:rFonts w:ascii="Arial" w:hAnsi="Arial" w:cs="Arial"/>
                <w:sz w:val="28"/>
                <w:szCs w:val="28"/>
                <w:lang w:val="ru-RU"/>
              </w:rPr>
              <w:t>номінального</w:t>
            </w:r>
            <w:proofErr w:type="spellEnd"/>
          </w:p>
          <w:p w:rsidR="00BA0C07" w:rsidRPr="00531E12" w:rsidRDefault="007E12EC" w:rsidP="00DA49B6">
            <w:pPr>
              <w:rPr>
                <w:rFonts w:ascii="Arial" w:hAnsi="Arial" w:cs="Arial"/>
                <w:b/>
                <w:sz w:val="28"/>
                <w:szCs w:val="28"/>
                <w:lang w:val="ru-RU"/>
              </w:rPr>
            </w:pPr>
            <w:proofErr w:type="spellStart"/>
            <w:r w:rsidRPr="00531E12">
              <w:rPr>
                <w:rFonts w:ascii="Arial" w:hAnsi="Arial" w:cs="Arial"/>
                <w:sz w:val="28"/>
                <w:szCs w:val="28"/>
                <w:lang w:val="ru-RU"/>
              </w:rPr>
              <w:t>розміру</w:t>
            </w:r>
            <w:proofErr w:type="spellEnd"/>
          </w:p>
        </w:tc>
        <w:tc>
          <w:tcPr>
            <w:tcW w:w="1572" w:type="dxa"/>
          </w:tcPr>
          <w:p w:rsidR="00BA0C07" w:rsidRPr="00700373" w:rsidRDefault="00FA2980" w:rsidP="00B64234">
            <w:pPr>
              <w:rPr>
                <w:rFonts w:ascii="Arial" w:hAnsi="Arial" w:cs="Arial"/>
                <w:sz w:val="28"/>
                <w:szCs w:val="28"/>
                <w:lang w:val="ru-RU"/>
              </w:rPr>
            </w:pPr>
            <w:r w:rsidRPr="00700373">
              <w:rPr>
                <w:rFonts w:ascii="Arial" w:eastAsia="Arial" w:hAnsi="Arial" w:cs="Arial"/>
                <w:bCs/>
                <w:sz w:val="28"/>
                <w:szCs w:val="28"/>
              </w:rPr>
              <w:t>"Пропуск"</w:t>
            </w:r>
          </w:p>
        </w:tc>
      </w:tr>
      <w:tr w:rsidR="007E12EC" w:rsidRPr="00700373" w:rsidTr="00876F0E">
        <w:tc>
          <w:tcPr>
            <w:tcW w:w="2802" w:type="dxa"/>
          </w:tcPr>
          <w:p w:rsidR="007E12EC" w:rsidRPr="00700373" w:rsidRDefault="007E12EC" w:rsidP="00B64234">
            <w:pPr>
              <w:rPr>
                <w:rFonts w:ascii="Arial" w:hAnsi="Arial" w:cs="Arial"/>
                <w:sz w:val="28"/>
                <w:szCs w:val="28"/>
                <w:lang w:val="ru-RU"/>
              </w:rPr>
            </w:pPr>
            <w:proofErr w:type="spellStart"/>
            <w:r w:rsidRPr="00700373">
              <w:rPr>
                <w:rFonts w:ascii="Arial" w:hAnsi="Arial" w:cs="Arial"/>
                <w:sz w:val="28"/>
                <w:szCs w:val="28"/>
                <w:lang w:val="ru-RU"/>
              </w:rPr>
              <w:t>Хімічна</w:t>
            </w:r>
            <w:proofErr w:type="spellEnd"/>
            <w:r w:rsidRPr="00700373">
              <w:rPr>
                <w:rFonts w:ascii="Arial" w:hAnsi="Arial" w:cs="Arial"/>
                <w:sz w:val="28"/>
                <w:szCs w:val="28"/>
                <w:lang w:val="ru-RU"/>
              </w:rPr>
              <w:t xml:space="preserve"> та </w:t>
            </w:r>
            <w:proofErr w:type="spellStart"/>
            <w:r w:rsidRPr="00700373">
              <w:rPr>
                <w:rFonts w:ascii="Arial" w:hAnsi="Arial" w:cs="Arial"/>
                <w:sz w:val="28"/>
                <w:szCs w:val="28"/>
                <w:lang w:val="ru-RU"/>
              </w:rPr>
              <w:t>фізична</w:t>
            </w:r>
            <w:proofErr w:type="spellEnd"/>
          </w:p>
          <w:p w:rsidR="007E12EC" w:rsidRPr="00700373" w:rsidRDefault="007E12EC" w:rsidP="00B64234">
            <w:pPr>
              <w:rPr>
                <w:rFonts w:ascii="Arial" w:hAnsi="Arial" w:cs="Arial"/>
                <w:sz w:val="28"/>
                <w:szCs w:val="28"/>
                <w:lang w:val="ru-RU"/>
              </w:rPr>
            </w:pPr>
            <w:proofErr w:type="spellStart"/>
            <w:r w:rsidRPr="00700373">
              <w:rPr>
                <w:rFonts w:ascii="Arial" w:hAnsi="Arial" w:cs="Arial"/>
                <w:sz w:val="28"/>
                <w:szCs w:val="28"/>
                <w:lang w:val="ru-RU"/>
              </w:rPr>
              <w:t>стійкість</w:t>
            </w:r>
            <w:proofErr w:type="spellEnd"/>
            <w:r w:rsidRPr="00700373">
              <w:rPr>
                <w:rFonts w:ascii="Arial" w:hAnsi="Arial" w:cs="Arial"/>
                <w:sz w:val="28"/>
                <w:szCs w:val="28"/>
                <w:lang w:val="ru-RU"/>
              </w:rPr>
              <w:t xml:space="preserve"> до </w:t>
            </w:r>
            <w:proofErr w:type="spellStart"/>
            <w:r w:rsidRPr="00700373">
              <w:rPr>
                <w:rFonts w:ascii="Arial" w:hAnsi="Arial" w:cs="Arial"/>
                <w:sz w:val="28"/>
                <w:szCs w:val="28"/>
                <w:lang w:val="ru-RU"/>
              </w:rPr>
              <w:t>стоків</w:t>
            </w:r>
            <w:proofErr w:type="spellEnd"/>
          </w:p>
        </w:tc>
        <w:tc>
          <w:tcPr>
            <w:tcW w:w="1701" w:type="dxa"/>
          </w:tcPr>
          <w:p w:rsidR="007E12EC" w:rsidRPr="00700373" w:rsidRDefault="007E12EC" w:rsidP="00B64234">
            <w:pPr>
              <w:rPr>
                <w:rFonts w:ascii="Arial" w:hAnsi="Arial" w:cs="Arial"/>
                <w:b/>
                <w:sz w:val="28"/>
                <w:szCs w:val="28"/>
                <w:lang w:val="ru-RU"/>
              </w:rPr>
            </w:pPr>
            <w:r w:rsidRPr="00700373">
              <w:rPr>
                <w:rFonts w:ascii="Arial" w:hAnsi="Arial" w:cs="Arial"/>
                <w:sz w:val="28"/>
                <w:szCs w:val="28"/>
              </w:rPr>
              <w:t>EN 295-7:2013, 5.6</w:t>
            </w:r>
          </w:p>
        </w:tc>
        <w:tc>
          <w:tcPr>
            <w:tcW w:w="1842" w:type="dxa"/>
          </w:tcPr>
          <w:p w:rsidR="007E12EC" w:rsidRPr="00700373" w:rsidRDefault="007E12EC" w:rsidP="00B64234">
            <w:pPr>
              <w:rPr>
                <w:rFonts w:ascii="Arial" w:hAnsi="Arial" w:cs="Arial"/>
                <w:b/>
                <w:sz w:val="28"/>
                <w:szCs w:val="28"/>
                <w:lang w:val="ru-RU"/>
              </w:rPr>
            </w:pPr>
            <w:r w:rsidRPr="00700373">
              <w:rPr>
                <w:rFonts w:ascii="Arial" w:hAnsi="Arial" w:cs="Arial"/>
                <w:sz w:val="28"/>
                <w:szCs w:val="28"/>
              </w:rPr>
              <w:t>EN 295-3:2012, Пункт  23</w:t>
            </w:r>
          </w:p>
        </w:tc>
        <w:tc>
          <w:tcPr>
            <w:tcW w:w="1936" w:type="dxa"/>
          </w:tcPr>
          <w:p w:rsidR="00FA2980" w:rsidRPr="00531E12" w:rsidRDefault="00531E12" w:rsidP="00DA49B6">
            <w:pPr>
              <w:rPr>
                <w:rFonts w:ascii="Arial" w:hAnsi="Arial" w:cs="Arial"/>
                <w:sz w:val="28"/>
                <w:szCs w:val="28"/>
                <w:lang w:val="ru-RU"/>
              </w:rPr>
            </w:pPr>
            <w:r>
              <w:rPr>
                <w:rFonts w:ascii="Arial" w:hAnsi="Arial" w:cs="Arial"/>
                <w:sz w:val="28"/>
                <w:szCs w:val="28"/>
                <w:lang w:val="ru-RU"/>
              </w:rPr>
              <w:t xml:space="preserve">один </w:t>
            </w:r>
            <w:proofErr w:type="spellStart"/>
            <w:r>
              <w:rPr>
                <w:rFonts w:ascii="Arial" w:hAnsi="Arial" w:cs="Arial"/>
                <w:sz w:val="28"/>
                <w:szCs w:val="28"/>
                <w:lang w:val="ru-RU"/>
              </w:rPr>
              <w:t>розмір</w:t>
            </w:r>
            <w:proofErr w:type="spellEnd"/>
            <w:r>
              <w:rPr>
                <w:rFonts w:ascii="Arial" w:hAnsi="Arial" w:cs="Arial"/>
                <w:sz w:val="28"/>
                <w:szCs w:val="28"/>
                <w:lang w:val="ru-RU"/>
              </w:rPr>
              <w:t xml:space="preserve"> </w:t>
            </w:r>
          </w:p>
          <w:p w:rsidR="007E12EC" w:rsidRPr="00531E12" w:rsidRDefault="00FA2980" w:rsidP="00DA49B6">
            <w:pPr>
              <w:rPr>
                <w:rFonts w:ascii="Arial" w:hAnsi="Arial" w:cs="Arial"/>
                <w:sz w:val="28"/>
                <w:szCs w:val="28"/>
                <w:lang w:val="ru-RU"/>
              </w:rPr>
            </w:pPr>
            <w:proofErr w:type="spellStart"/>
            <w:r w:rsidRPr="00531E12">
              <w:rPr>
                <w:rFonts w:ascii="Arial" w:hAnsi="Arial" w:cs="Arial"/>
                <w:sz w:val="28"/>
                <w:szCs w:val="28"/>
                <w:lang w:val="ru-RU"/>
              </w:rPr>
              <w:t>збірк</w:t>
            </w:r>
            <w:r w:rsidR="00531E12">
              <w:rPr>
                <w:rFonts w:ascii="Arial" w:hAnsi="Arial" w:cs="Arial"/>
                <w:sz w:val="28"/>
                <w:szCs w:val="28"/>
                <w:lang w:val="ru-RU"/>
              </w:rPr>
              <w:t>и</w:t>
            </w:r>
            <w:proofErr w:type="spellEnd"/>
          </w:p>
        </w:tc>
        <w:tc>
          <w:tcPr>
            <w:tcW w:w="1572" w:type="dxa"/>
          </w:tcPr>
          <w:p w:rsidR="007E12EC" w:rsidRPr="00700373" w:rsidRDefault="00FA2980" w:rsidP="00B64234">
            <w:pPr>
              <w:rPr>
                <w:rFonts w:ascii="Arial" w:hAnsi="Arial" w:cs="Arial"/>
                <w:sz w:val="28"/>
                <w:szCs w:val="28"/>
                <w:lang w:val="ru-RU"/>
              </w:rPr>
            </w:pPr>
            <w:r w:rsidRPr="00700373">
              <w:rPr>
                <w:rFonts w:ascii="Arial" w:eastAsia="Arial" w:hAnsi="Arial" w:cs="Arial"/>
                <w:bCs/>
                <w:sz w:val="28"/>
                <w:szCs w:val="28"/>
              </w:rPr>
              <w:t>"Пропуск"</w:t>
            </w:r>
          </w:p>
        </w:tc>
      </w:tr>
      <w:tr w:rsidR="007E12EC" w:rsidRPr="00700373" w:rsidTr="00876F0E">
        <w:tc>
          <w:tcPr>
            <w:tcW w:w="2802" w:type="dxa"/>
          </w:tcPr>
          <w:p w:rsidR="007E12EC" w:rsidRPr="00700373" w:rsidRDefault="007E12EC" w:rsidP="00B64234">
            <w:pPr>
              <w:rPr>
                <w:rFonts w:ascii="Arial" w:hAnsi="Arial" w:cs="Arial"/>
                <w:sz w:val="28"/>
                <w:szCs w:val="28"/>
                <w:lang w:val="ru-RU"/>
              </w:rPr>
            </w:pPr>
            <w:proofErr w:type="spellStart"/>
            <w:r w:rsidRPr="00700373">
              <w:rPr>
                <w:rFonts w:ascii="Arial" w:hAnsi="Arial" w:cs="Arial"/>
                <w:sz w:val="28"/>
                <w:szCs w:val="28"/>
                <w:lang w:val="ru-RU"/>
              </w:rPr>
              <w:t>Термічна</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стабільність</w:t>
            </w:r>
            <w:proofErr w:type="spellEnd"/>
            <w:r w:rsidRPr="00700373">
              <w:rPr>
                <w:rFonts w:ascii="Arial" w:hAnsi="Arial" w:cs="Arial"/>
                <w:sz w:val="28"/>
                <w:szCs w:val="28"/>
                <w:lang w:val="ru-RU"/>
              </w:rPr>
              <w:t xml:space="preserve"> циклу</w:t>
            </w:r>
          </w:p>
        </w:tc>
        <w:tc>
          <w:tcPr>
            <w:tcW w:w="1701" w:type="dxa"/>
          </w:tcPr>
          <w:p w:rsidR="007E12EC" w:rsidRPr="00700373" w:rsidRDefault="007E12EC" w:rsidP="00B64234">
            <w:pPr>
              <w:rPr>
                <w:rFonts w:ascii="Arial" w:hAnsi="Arial" w:cs="Arial"/>
                <w:b/>
                <w:sz w:val="28"/>
                <w:szCs w:val="28"/>
                <w:lang w:val="ru-RU"/>
              </w:rPr>
            </w:pPr>
            <w:r w:rsidRPr="00700373">
              <w:rPr>
                <w:rFonts w:ascii="Arial" w:hAnsi="Arial" w:cs="Arial"/>
                <w:sz w:val="28"/>
                <w:szCs w:val="28"/>
              </w:rPr>
              <w:t>EN 295-7:2013</w:t>
            </w:r>
            <w:r w:rsidRPr="00700373">
              <w:rPr>
                <w:rFonts w:ascii="Arial" w:hAnsi="Arial" w:cs="Arial"/>
                <w:sz w:val="28"/>
                <w:szCs w:val="28"/>
              </w:rPr>
              <w:lastRenderedPageBreak/>
              <w:t>, 6.6</w:t>
            </w:r>
          </w:p>
        </w:tc>
        <w:tc>
          <w:tcPr>
            <w:tcW w:w="1842" w:type="dxa"/>
          </w:tcPr>
          <w:p w:rsidR="007E12EC" w:rsidRPr="00700373" w:rsidRDefault="007E12EC" w:rsidP="00B64234">
            <w:pPr>
              <w:rPr>
                <w:rFonts w:ascii="Arial" w:hAnsi="Arial" w:cs="Arial"/>
                <w:b/>
                <w:sz w:val="28"/>
                <w:szCs w:val="28"/>
                <w:lang w:val="ru-RU"/>
              </w:rPr>
            </w:pPr>
            <w:r w:rsidRPr="00700373">
              <w:rPr>
                <w:rFonts w:ascii="Arial" w:hAnsi="Arial" w:cs="Arial"/>
                <w:sz w:val="28"/>
                <w:szCs w:val="28"/>
              </w:rPr>
              <w:lastRenderedPageBreak/>
              <w:t>EN 295-3:2012, 24.1</w:t>
            </w:r>
          </w:p>
        </w:tc>
        <w:tc>
          <w:tcPr>
            <w:tcW w:w="1936" w:type="dxa"/>
          </w:tcPr>
          <w:p w:rsidR="007E12EC" w:rsidRPr="00700373" w:rsidRDefault="007E12EC" w:rsidP="00DA49B6">
            <w:pPr>
              <w:rPr>
                <w:rFonts w:ascii="Arial" w:hAnsi="Arial" w:cs="Arial"/>
                <w:b/>
                <w:sz w:val="28"/>
                <w:szCs w:val="28"/>
                <w:lang w:val="ru-RU"/>
              </w:rPr>
            </w:pPr>
            <w:r w:rsidRPr="00700373">
              <w:rPr>
                <w:rFonts w:ascii="Arial" w:hAnsi="Arial" w:cs="Arial"/>
                <w:sz w:val="28"/>
                <w:szCs w:val="28"/>
                <w:lang w:val="ru-RU"/>
              </w:rPr>
              <w:t xml:space="preserve">1 </w:t>
            </w:r>
            <w:proofErr w:type="spellStart"/>
            <w:r w:rsidRPr="00700373">
              <w:rPr>
                <w:rFonts w:ascii="Arial" w:hAnsi="Arial" w:cs="Arial"/>
                <w:sz w:val="28"/>
                <w:szCs w:val="28"/>
                <w:lang w:val="ru-RU"/>
              </w:rPr>
              <w:t>спільна</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збірка</w:t>
            </w:r>
            <w:proofErr w:type="spellEnd"/>
          </w:p>
        </w:tc>
        <w:tc>
          <w:tcPr>
            <w:tcW w:w="1572" w:type="dxa"/>
          </w:tcPr>
          <w:p w:rsidR="007E12EC" w:rsidRPr="00700373" w:rsidRDefault="00FA2980" w:rsidP="00531E12">
            <w:pPr>
              <w:rPr>
                <w:rFonts w:ascii="Arial" w:hAnsi="Arial" w:cs="Arial"/>
                <w:sz w:val="28"/>
                <w:szCs w:val="28"/>
                <w:lang w:val="ru-RU"/>
              </w:rPr>
            </w:pPr>
            <w:r w:rsidRPr="00700373">
              <w:rPr>
                <w:rFonts w:ascii="Arial" w:eastAsia="Arial" w:hAnsi="Arial" w:cs="Arial"/>
                <w:bCs/>
                <w:sz w:val="28"/>
                <w:szCs w:val="28"/>
              </w:rPr>
              <w:t>"Пропуск"</w:t>
            </w:r>
          </w:p>
        </w:tc>
      </w:tr>
      <w:tr w:rsidR="007E12EC" w:rsidRPr="00700373" w:rsidTr="00876F0E">
        <w:tc>
          <w:tcPr>
            <w:tcW w:w="2802" w:type="dxa"/>
          </w:tcPr>
          <w:p w:rsidR="007E12EC" w:rsidRPr="00B64234" w:rsidRDefault="007E12EC" w:rsidP="00B64234">
            <w:pPr>
              <w:rPr>
                <w:rFonts w:ascii="Arial" w:hAnsi="Arial" w:cs="Arial"/>
                <w:sz w:val="28"/>
                <w:szCs w:val="28"/>
                <w:lang w:val="ru-RU"/>
              </w:rPr>
            </w:pPr>
            <w:proofErr w:type="spellStart"/>
            <w:r w:rsidRPr="00B64234">
              <w:rPr>
                <w:rFonts w:ascii="Arial" w:hAnsi="Arial" w:cs="Arial"/>
                <w:sz w:val="28"/>
                <w:szCs w:val="28"/>
                <w:lang w:val="ru-RU"/>
              </w:rPr>
              <w:lastRenderedPageBreak/>
              <w:t>Довготривала</w:t>
            </w:r>
            <w:proofErr w:type="spellEnd"/>
            <w:r w:rsidRPr="00B64234">
              <w:rPr>
                <w:rFonts w:ascii="Arial" w:hAnsi="Arial" w:cs="Arial"/>
                <w:sz w:val="28"/>
                <w:szCs w:val="28"/>
                <w:lang w:val="ru-RU"/>
              </w:rPr>
              <w:t xml:space="preserve"> </w:t>
            </w:r>
            <w:proofErr w:type="spellStart"/>
            <w:r w:rsidRPr="00B64234">
              <w:rPr>
                <w:rFonts w:ascii="Arial" w:hAnsi="Arial" w:cs="Arial"/>
                <w:sz w:val="28"/>
                <w:szCs w:val="28"/>
                <w:lang w:val="ru-RU"/>
              </w:rPr>
              <w:t>термічна</w:t>
            </w:r>
            <w:proofErr w:type="spellEnd"/>
          </w:p>
          <w:p w:rsidR="007E12EC" w:rsidRPr="00700373" w:rsidRDefault="007E12EC" w:rsidP="00B64234">
            <w:pPr>
              <w:rPr>
                <w:rFonts w:ascii="Arial" w:hAnsi="Arial" w:cs="Arial"/>
                <w:b/>
                <w:sz w:val="28"/>
                <w:szCs w:val="28"/>
                <w:lang w:val="ru-RU"/>
              </w:rPr>
            </w:pPr>
            <w:proofErr w:type="spellStart"/>
            <w:r w:rsidRPr="00B64234">
              <w:rPr>
                <w:rFonts w:ascii="Arial" w:hAnsi="Arial" w:cs="Arial"/>
                <w:sz w:val="28"/>
                <w:szCs w:val="28"/>
                <w:lang w:val="ru-RU"/>
              </w:rPr>
              <w:t>стабільність</w:t>
            </w:r>
            <w:proofErr w:type="spellEnd"/>
          </w:p>
        </w:tc>
        <w:tc>
          <w:tcPr>
            <w:tcW w:w="1701" w:type="dxa"/>
          </w:tcPr>
          <w:p w:rsidR="007E12EC" w:rsidRPr="00700373" w:rsidRDefault="007E12EC" w:rsidP="00B64234">
            <w:pPr>
              <w:rPr>
                <w:rFonts w:ascii="Arial" w:hAnsi="Arial" w:cs="Arial"/>
                <w:b/>
                <w:sz w:val="28"/>
                <w:szCs w:val="28"/>
                <w:lang w:val="ru-RU"/>
              </w:rPr>
            </w:pPr>
            <w:r w:rsidRPr="00700373">
              <w:rPr>
                <w:rFonts w:ascii="Arial" w:hAnsi="Arial" w:cs="Arial"/>
                <w:sz w:val="28"/>
                <w:szCs w:val="28"/>
              </w:rPr>
              <w:t>EN 295-7:2013, 6.7</w:t>
            </w:r>
          </w:p>
        </w:tc>
        <w:tc>
          <w:tcPr>
            <w:tcW w:w="1842" w:type="dxa"/>
          </w:tcPr>
          <w:p w:rsidR="007E12EC" w:rsidRPr="00700373" w:rsidRDefault="00FA2980" w:rsidP="00B64234">
            <w:pPr>
              <w:rPr>
                <w:rFonts w:ascii="Arial" w:hAnsi="Arial" w:cs="Arial"/>
                <w:b/>
                <w:sz w:val="28"/>
                <w:szCs w:val="28"/>
                <w:lang w:val="ru-RU"/>
              </w:rPr>
            </w:pPr>
            <w:r w:rsidRPr="00700373">
              <w:rPr>
                <w:rFonts w:ascii="Arial" w:hAnsi="Arial" w:cs="Arial"/>
                <w:sz w:val="28"/>
                <w:szCs w:val="28"/>
              </w:rPr>
              <w:t>EN 295-3:2012, 24.2</w:t>
            </w:r>
          </w:p>
        </w:tc>
        <w:tc>
          <w:tcPr>
            <w:tcW w:w="1936" w:type="dxa"/>
          </w:tcPr>
          <w:p w:rsidR="007E12EC" w:rsidRPr="00700373" w:rsidRDefault="00FA2980" w:rsidP="00DA49B6">
            <w:pPr>
              <w:rPr>
                <w:rFonts w:ascii="Arial" w:hAnsi="Arial" w:cs="Arial"/>
                <w:b/>
                <w:sz w:val="28"/>
                <w:szCs w:val="28"/>
                <w:lang w:val="ru-RU"/>
              </w:rPr>
            </w:pPr>
            <w:r w:rsidRPr="00700373">
              <w:rPr>
                <w:rFonts w:ascii="Arial" w:hAnsi="Arial" w:cs="Arial"/>
                <w:sz w:val="28"/>
                <w:szCs w:val="28"/>
                <w:lang w:val="ru-RU"/>
              </w:rPr>
              <w:t xml:space="preserve">1 </w:t>
            </w:r>
            <w:proofErr w:type="spellStart"/>
            <w:r w:rsidRPr="00700373">
              <w:rPr>
                <w:rFonts w:ascii="Arial" w:hAnsi="Arial" w:cs="Arial"/>
                <w:sz w:val="28"/>
                <w:szCs w:val="28"/>
                <w:lang w:val="ru-RU"/>
              </w:rPr>
              <w:t>спільна</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збірка</w:t>
            </w:r>
            <w:proofErr w:type="spellEnd"/>
          </w:p>
        </w:tc>
        <w:tc>
          <w:tcPr>
            <w:tcW w:w="1572" w:type="dxa"/>
          </w:tcPr>
          <w:p w:rsidR="007E12EC" w:rsidRPr="00700373" w:rsidRDefault="00FA2980" w:rsidP="00531E12">
            <w:pPr>
              <w:rPr>
                <w:rFonts w:ascii="Arial" w:hAnsi="Arial" w:cs="Arial"/>
                <w:sz w:val="28"/>
                <w:szCs w:val="28"/>
                <w:lang w:val="ru-RU"/>
              </w:rPr>
            </w:pPr>
            <w:r w:rsidRPr="00700373">
              <w:rPr>
                <w:rFonts w:ascii="Arial" w:eastAsia="Arial" w:hAnsi="Arial" w:cs="Arial"/>
                <w:bCs/>
                <w:sz w:val="28"/>
                <w:szCs w:val="28"/>
              </w:rPr>
              <w:t>"Пропуск"</w:t>
            </w:r>
          </w:p>
        </w:tc>
      </w:tr>
      <w:tr w:rsidR="007E12EC" w:rsidRPr="00DA49B6" w:rsidTr="005F2BC3">
        <w:tc>
          <w:tcPr>
            <w:tcW w:w="9853" w:type="dxa"/>
            <w:gridSpan w:val="5"/>
          </w:tcPr>
          <w:p w:rsidR="007E12EC" w:rsidRPr="00DA49B6" w:rsidRDefault="00531E12" w:rsidP="00E27166">
            <w:pPr>
              <w:ind w:left="360"/>
              <w:rPr>
                <w:rFonts w:ascii="Arial" w:hAnsi="Arial" w:cs="Arial"/>
                <w:sz w:val="24"/>
                <w:szCs w:val="24"/>
              </w:rPr>
            </w:pPr>
            <w:r>
              <w:rPr>
                <w:rFonts w:ascii="Arial" w:hAnsi="Arial" w:cs="Arial"/>
                <w:sz w:val="24"/>
                <w:szCs w:val="24"/>
              </w:rPr>
              <w:t>ПРИМІТКА 1 Щодо</w:t>
            </w:r>
            <w:r w:rsidR="007E12EC" w:rsidRPr="00DA49B6">
              <w:rPr>
                <w:rFonts w:ascii="Arial" w:hAnsi="Arial" w:cs="Arial"/>
                <w:sz w:val="24"/>
                <w:szCs w:val="24"/>
              </w:rPr>
              <w:t xml:space="preserve"> реакції на вогонь см. EN 295-1: 2013, 6.1.</w:t>
            </w:r>
          </w:p>
          <w:p w:rsidR="007E12EC" w:rsidRPr="00DA49B6" w:rsidRDefault="007E12EC" w:rsidP="00E27166">
            <w:pPr>
              <w:ind w:left="360"/>
              <w:rPr>
                <w:rFonts w:ascii="Arial" w:hAnsi="Arial" w:cs="Arial"/>
                <w:sz w:val="24"/>
                <w:szCs w:val="24"/>
              </w:rPr>
            </w:pPr>
            <w:r w:rsidRPr="00DA49B6">
              <w:rPr>
                <w:rFonts w:ascii="Arial" w:hAnsi="Arial" w:cs="Arial"/>
                <w:sz w:val="24"/>
                <w:szCs w:val="24"/>
              </w:rPr>
              <w:t>ПРИМІТКА 2 У відношенні довговічності см. EN 295-1: 2013, 6.2.</w:t>
            </w:r>
          </w:p>
          <w:p w:rsidR="007E12EC" w:rsidRPr="00DA49B6" w:rsidRDefault="007E12EC" w:rsidP="00E27166">
            <w:pPr>
              <w:ind w:left="360"/>
              <w:rPr>
                <w:rFonts w:ascii="Arial" w:hAnsi="Arial" w:cs="Arial"/>
                <w:sz w:val="24"/>
                <w:szCs w:val="24"/>
                <w:lang w:val="ru-RU"/>
              </w:rPr>
            </w:pPr>
            <w:r w:rsidRPr="00DA49B6">
              <w:rPr>
                <w:rFonts w:ascii="Arial" w:hAnsi="Arial" w:cs="Arial"/>
                <w:sz w:val="24"/>
                <w:szCs w:val="24"/>
              </w:rPr>
              <w:t>ПРИМІТКА 3 Щодо небезпечних речовин см. EN 295-1: 2013, 7.3.</w:t>
            </w:r>
          </w:p>
        </w:tc>
      </w:tr>
    </w:tbl>
    <w:p w:rsidR="00946021" w:rsidRPr="00700373" w:rsidRDefault="00946021" w:rsidP="00E27166">
      <w:pPr>
        <w:ind w:left="120"/>
        <w:rPr>
          <w:rFonts w:ascii="Arial" w:eastAsia="Arial" w:hAnsi="Arial" w:cs="Arial"/>
          <w:b/>
          <w:bCs/>
          <w:sz w:val="28"/>
          <w:szCs w:val="28"/>
        </w:rPr>
      </w:pPr>
    </w:p>
    <w:p w:rsidR="00946021" w:rsidRPr="00700373" w:rsidRDefault="00946021" w:rsidP="00EA43F9">
      <w:pPr>
        <w:ind w:left="360" w:hanging="360"/>
        <w:rPr>
          <w:rFonts w:ascii="Arial" w:hAnsi="Arial" w:cs="Arial"/>
          <w:sz w:val="28"/>
          <w:szCs w:val="28"/>
        </w:rPr>
      </w:pPr>
      <w:r w:rsidRPr="00700373">
        <w:rPr>
          <w:rFonts w:ascii="Arial" w:eastAsia="Arial" w:hAnsi="Arial" w:cs="Arial"/>
          <w:b/>
          <w:bCs/>
          <w:sz w:val="28"/>
          <w:szCs w:val="28"/>
        </w:rPr>
        <w:t>5.2.3 Звіти про випробування</w:t>
      </w:r>
    </w:p>
    <w:p w:rsidR="00946021" w:rsidRPr="00531E12" w:rsidRDefault="00946021" w:rsidP="00EA43F9">
      <w:pPr>
        <w:spacing w:line="240" w:lineRule="auto"/>
        <w:ind w:right="-2"/>
        <w:jc w:val="both"/>
        <w:rPr>
          <w:rFonts w:ascii="Arial" w:eastAsia="Arial" w:hAnsi="Arial" w:cs="Arial"/>
          <w:bCs/>
          <w:sz w:val="28"/>
          <w:szCs w:val="28"/>
        </w:rPr>
      </w:pPr>
      <w:r w:rsidRPr="00531E12">
        <w:rPr>
          <w:rFonts w:ascii="Arial" w:eastAsia="Arial" w:hAnsi="Arial" w:cs="Arial"/>
          <w:bCs/>
          <w:sz w:val="28"/>
          <w:szCs w:val="28"/>
        </w:rPr>
        <w:t>Результати всіх типових випробувань реєструються та зберігаються виробником протягом щонайменше 10 років після останньої дати виробництва продукції (виробів), до якої вони застосовуються.</w:t>
      </w:r>
    </w:p>
    <w:p w:rsidR="00482198" w:rsidRPr="00700373" w:rsidRDefault="00482198" w:rsidP="00EA43F9">
      <w:pPr>
        <w:spacing w:line="240" w:lineRule="auto"/>
        <w:ind w:right="1140"/>
        <w:jc w:val="both"/>
        <w:rPr>
          <w:rFonts w:ascii="Arial" w:hAnsi="Arial" w:cs="Arial"/>
          <w:b/>
          <w:sz w:val="28"/>
          <w:szCs w:val="28"/>
        </w:rPr>
      </w:pPr>
      <w:r w:rsidRPr="00700373">
        <w:rPr>
          <w:rFonts w:ascii="Arial" w:hAnsi="Arial" w:cs="Arial"/>
          <w:b/>
          <w:sz w:val="28"/>
          <w:szCs w:val="28"/>
        </w:rPr>
        <w:t>5.3 Заводський виробничий контроль (FPC)</w:t>
      </w:r>
    </w:p>
    <w:p w:rsidR="00482198" w:rsidRPr="008B1818" w:rsidRDefault="00482198" w:rsidP="00EA43F9">
      <w:pPr>
        <w:spacing w:line="240" w:lineRule="auto"/>
        <w:ind w:left="360" w:right="1140" w:hanging="360"/>
        <w:jc w:val="both"/>
        <w:rPr>
          <w:rFonts w:ascii="Arial" w:hAnsi="Arial" w:cs="Arial"/>
          <w:b/>
          <w:sz w:val="28"/>
          <w:szCs w:val="28"/>
          <w:lang w:val="ru-RU"/>
        </w:rPr>
      </w:pPr>
      <w:r w:rsidRPr="008B1818">
        <w:rPr>
          <w:rFonts w:ascii="Arial" w:hAnsi="Arial" w:cs="Arial"/>
          <w:b/>
          <w:sz w:val="28"/>
          <w:szCs w:val="28"/>
        </w:rPr>
        <w:t>5.3.1 Загальні</w:t>
      </w:r>
      <w:r w:rsidR="008B1818" w:rsidRPr="008B1818">
        <w:rPr>
          <w:rFonts w:ascii="Arial" w:hAnsi="Arial" w:cs="Arial"/>
          <w:b/>
          <w:sz w:val="28"/>
          <w:szCs w:val="28"/>
          <w:lang w:val="ru-RU"/>
        </w:rPr>
        <w:t xml:space="preserve"> </w:t>
      </w:r>
      <w:proofErr w:type="spellStart"/>
      <w:r w:rsidR="008B1818" w:rsidRPr="008B1818">
        <w:rPr>
          <w:rFonts w:ascii="Arial" w:hAnsi="Arial" w:cs="Arial"/>
          <w:b/>
          <w:sz w:val="28"/>
          <w:szCs w:val="28"/>
          <w:lang w:val="ru-RU"/>
        </w:rPr>
        <w:t>положення</w:t>
      </w:r>
      <w:proofErr w:type="spellEnd"/>
    </w:p>
    <w:p w:rsidR="00482198" w:rsidRPr="00EA43F9" w:rsidRDefault="00482198" w:rsidP="00EA43F9">
      <w:pPr>
        <w:spacing w:line="240" w:lineRule="auto"/>
        <w:ind w:right="-2"/>
        <w:jc w:val="both"/>
        <w:rPr>
          <w:rFonts w:ascii="Arial" w:hAnsi="Arial" w:cs="Arial"/>
          <w:sz w:val="28"/>
          <w:szCs w:val="28"/>
        </w:rPr>
      </w:pPr>
      <w:r w:rsidRPr="00EA43F9">
        <w:rPr>
          <w:rFonts w:ascii="Arial" w:hAnsi="Arial" w:cs="Arial"/>
          <w:sz w:val="28"/>
          <w:szCs w:val="28"/>
        </w:rPr>
        <w:t>Виробник повинен встановити, задокументувати і підтримувати</w:t>
      </w:r>
      <w:r w:rsidRPr="00DC3DD2">
        <w:rPr>
          <w:rFonts w:ascii="Arial" w:hAnsi="Arial" w:cs="Arial"/>
          <w:color w:val="FF0000"/>
          <w:sz w:val="28"/>
          <w:szCs w:val="28"/>
        </w:rPr>
        <w:t xml:space="preserve"> </w:t>
      </w:r>
      <w:r w:rsidRPr="00EA43F9">
        <w:rPr>
          <w:rFonts w:ascii="Arial" w:hAnsi="Arial" w:cs="Arial"/>
          <w:sz w:val="28"/>
          <w:szCs w:val="28"/>
        </w:rPr>
        <w:t xml:space="preserve">систему FPC, </w:t>
      </w:r>
      <w:r w:rsidR="008E356E" w:rsidRPr="00EA43F9">
        <w:rPr>
          <w:rFonts w:ascii="Arial" w:hAnsi="Arial" w:cs="Arial"/>
          <w:sz w:val="28"/>
          <w:szCs w:val="28"/>
        </w:rPr>
        <w:t>для забезпечення того</w:t>
      </w:r>
      <w:r w:rsidRPr="00EA43F9">
        <w:rPr>
          <w:rFonts w:ascii="Arial" w:hAnsi="Arial" w:cs="Arial"/>
          <w:sz w:val="28"/>
          <w:szCs w:val="28"/>
        </w:rPr>
        <w:t>, що</w:t>
      </w:r>
      <w:r w:rsidR="008E356E" w:rsidRPr="00EA43F9">
        <w:rPr>
          <w:rFonts w:ascii="Arial" w:hAnsi="Arial" w:cs="Arial"/>
          <w:sz w:val="28"/>
          <w:szCs w:val="28"/>
        </w:rPr>
        <w:t>б</w:t>
      </w:r>
      <w:r w:rsidRPr="00EA43F9">
        <w:rPr>
          <w:rFonts w:ascii="Arial" w:hAnsi="Arial" w:cs="Arial"/>
          <w:sz w:val="28"/>
          <w:szCs w:val="28"/>
        </w:rPr>
        <w:t xml:space="preserve"> продукція</w:t>
      </w:r>
      <w:r w:rsidR="008E356E" w:rsidRPr="00EA43F9">
        <w:rPr>
          <w:rFonts w:ascii="Arial" w:hAnsi="Arial" w:cs="Arial"/>
          <w:sz w:val="28"/>
          <w:szCs w:val="28"/>
        </w:rPr>
        <w:t xml:space="preserve">, що розміщується  на ринку, </w:t>
      </w:r>
      <w:r w:rsidRPr="00EA43F9">
        <w:rPr>
          <w:rFonts w:ascii="Arial" w:hAnsi="Arial" w:cs="Arial"/>
          <w:sz w:val="28"/>
          <w:szCs w:val="28"/>
        </w:rPr>
        <w:t>відповіда</w:t>
      </w:r>
      <w:r w:rsidR="008E356E" w:rsidRPr="00EA43F9">
        <w:rPr>
          <w:rFonts w:ascii="Arial" w:hAnsi="Arial" w:cs="Arial"/>
          <w:sz w:val="28"/>
          <w:szCs w:val="28"/>
        </w:rPr>
        <w:t>ла</w:t>
      </w:r>
      <w:r w:rsidRPr="00EA43F9">
        <w:rPr>
          <w:rFonts w:ascii="Arial" w:hAnsi="Arial" w:cs="Arial"/>
          <w:sz w:val="28"/>
          <w:szCs w:val="28"/>
        </w:rPr>
        <w:t xml:space="preserve"> заявленим характеристикам. Система FPC повинна складатися з</w:t>
      </w:r>
      <w:r w:rsidR="008E356E" w:rsidRPr="00EA43F9">
        <w:rPr>
          <w:rFonts w:ascii="Arial" w:hAnsi="Arial" w:cs="Arial"/>
          <w:sz w:val="28"/>
          <w:szCs w:val="28"/>
        </w:rPr>
        <w:t xml:space="preserve"> процедури, регулярних </w:t>
      </w:r>
      <w:r w:rsidRPr="00EA43F9">
        <w:rPr>
          <w:rFonts w:ascii="Arial" w:hAnsi="Arial" w:cs="Arial"/>
          <w:sz w:val="28"/>
          <w:szCs w:val="28"/>
        </w:rPr>
        <w:t>перевір</w:t>
      </w:r>
      <w:r w:rsidR="008E356E" w:rsidRPr="00EA43F9">
        <w:rPr>
          <w:rFonts w:ascii="Arial" w:hAnsi="Arial" w:cs="Arial"/>
          <w:sz w:val="28"/>
          <w:szCs w:val="28"/>
        </w:rPr>
        <w:t>о</w:t>
      </w:r>
      <w:r w:rsidRPr="00EA43F9">
        <w:rPr>
          <w:rFonts w:ascii="Arial" w:hAnsi="Arial" w:cs="Arial"/>
          <w:sz w:val="28"/>
          <w:szCs w:val="28"/>
        </w:rPr>
        <w:t>к</w:t>
      </w:r>
      <w:r w:rsidR="008E356E" w:rsidRPr="00EA43F9">
        <w:rPr>
          <w:rFonts w:ascii="Arial" w:hAnsi="Arial" w:cs="Arial"/>
          <w:sz w:val="28"/>
          <w:szCs w:val="28"/>
        </w:rPr>
        <w:t xml:space="preserve">  і випробувань </w:t>
      </w:r>
      <w:r w:rsidRPr="00EA43F9">
        <w:rPr>
          <w:rFonts w:ascii="Arial" w:hAnsi="Arial" w:cs="Arial"/>
          <w:sz w:val="28"/>
          <w:szCs w:val="28"/>
        </w:rPr>
        <w:t xml:space="preserve"> </w:t>
      </w:r>
      <w:r w:rsidR="008E356E" w:rsidRPr="00EA43F9">
        <w:rPr>
          <w:rFonts w:ascii="Arial" w:hAnsi="Arial" w:cs="Arial"/>
          <w:sz w:val="28"/>
          <w:szCs w:val="28"/>
        </w:rPr>
        <w:t>та/</w:t>
      </w:r>
      <w:r w:rsidRPr="00EA43F9">
        <w:rPr>
          <w:rFonts w:ascii="Arial" w:hAnsi="Arial" w:cs="Arial"/>
          <w:sz w:val="28"/>
          <w:szCs w:val="28"/>
        </w:rPr>
        <w:t xml:space="preserve">або оцінки, а також використання результатів для контролю </w:t>
      </w:r>
      <w:r w:rsidR="008E356E" w:rsidRPr="00EA43F9">
        <w:rPr>
          <w:rFonts w:ascii="Arial" w:hAnsi="Arial" w:cs="Arial"/>
          <w:sz w:val="28"/>
          <w:szCs w:val="28"/>
        </w:rPr>
        <w:t xml:space="preserve">сировини та інших матеріалів, що </w:t>
      </w:r>
      <w:proofErr w:type="spellStart"/>
      <w:r w:rsidR="008E356E" w:rsidRPr="00EA43F9">
        <w:rPr>
          <w:rFonts w:ascii="Arial" w:hAnsi="Arial" w:cs="Arial"/>
          <w:sz w:val="28"/>
          <w:szCs w:val="28"/>
        </w:rPr>
        <w:t>надхолять</w:t>
      </w:r>
      <w:proofErr w:type="spellEnd"/>
      <w:r w:rsidRPr="00EA43F9">
        <w:rPr>
          <w:rFonts w:ascii="Arial" w:hAnsi="Arial" w:cs="Arial"/>
          <w:sz w:val="28"/>
          <w:szCs w:val="28"/>
        </w:rPr>
        <w:t xml:space="preserve"> або компоненти, обладнання, виробнич</w:t>
      </w:r>
      <w:r w:rsidR="008E356E" w:rsidRPr="00EA43F9">
        <w:rPr>
          <w:rFonts w:ascii="Arial" w:hAnsi="Arial" w:cs="Arial"/>
          <w:sz w:val="28"/>
          <w:szCs w:val="28"/>
        </w:rPr>
        <w:t xml:space="preserve">ого </w:t>
      </w:r>
      <w:r w:rsidRPr="00EA43F9">
        <w:rPr>
          <w:rFonts w:ascii="Arial" w:hAnsi="Arial" w:cs="Arial"/>
          <w:sz w:val="28"/>
          <w:szCs w:val="28"/>
        </w:rPr>
        <w:t xml:space="preserve"> процес</w:t>
      </w:r>
      <w:r w:rsidR="008E356E" w:rsidRPr="00EA43F9">
        <w:rPr>
          <w:rFonts w:ascii="Arial" w:hAnsi="Arial" w:cs="Arial"/>
          <w:sz w:val="28"/>
          <w:szCs w:val="28"/>
        </w:rPr>
        <w:t xml:space="preserve">у </w:t>
      </w:r>
      <w:r w:rsidRPr="00EA43F9">
        <w:rPr>
          <w:rFonts w:ascii="Arial" w:hAnsi="Arial" w:cs="Arial"/>
          <w:sz w:val="28"/>
          <w:szCs w:val="28"/>
        </w:rPr>
        <w:t xml:space="preserve"> і продукт</w:t>
      </w:r>
      <w:r w:rsidR="008E356E" w:rsidRPr="00EA43F9">
        <w:rPr>
          <w:rFonts w:ascii="Arial" w:hAnsi="Arial" w:cs="Arial"/>
          <w:sz w:val="28"/>
          <w:szCs w:val="28"/>
        </w:rPr>
        <w:t>у</w:t>
      </w:r>
      <w:r w:rsidRPr="00EA43F9">
        <w:rPr>
          <w:rFonts w:ascii="Arial" w:hAnsi="Arial" w:cs="Arial"/>
          <w:sz w:val="28"/>
          <w:szCs w:val="28"/>
        </w:rPr>
        <w:t xml:space="preserve">. </w:t>
      </w:r>
      <w:r w:rsidR="008E356E" w:rsidRPr="00EA43F9">
        <w:rPr>
          <w:rFonts w:ascii="Arial" w:hAnsi="Arial" w:cs="Arial"/>
          <w:sz w:val="28"/>
          <w:szCs w:val="28"/>
        </w:rPr>
        <w:t>У</w:t>
      </w:r>
      <w:r w:rsidRPr="00EA43F9">
        <w:rPr>
          <w:rFonts w:ascii="Arial" w:hAnsi="Arial" w:cs="Arial"/>
          <w:sz w:val="28"/>
          <w:szCs w:val="28"/>
        </w:rPr>
        <w:t>сі</w:t>
      </w:r>
      <w:r w:rsidR="008E356E" w:rsidRPr="00EA43F9">
        <w:rPr>
          <w:rFonts w:ascii="Arial" w:hAnsi="Arial" w:cs="Arial"/>
          <w:sz w:val="28"/>
          <w:szCs w:val="28"/>
        </w:rPr>
        <w:t xml:space="preserve"> </w:t>
      </w:r>
      <w:r w:rsidRPr="00EA43F9">
        <w:rPr>
          <w:rFonts w:ascii="Arial" w:hAnsi="Arial" w:cs="Arial"/>
          <w:sz w:val="28"/>
          <w:szCs w:val="28"/>
        </w:rPr>
        <w:t xml:space="preserve">елементи, вимоги та положення, прийняті виробником, повинні </w:t>
      </w:r>
      <w:r w:rsidR="00A54E90" w:rsidRPr="00EA43F9">
        <w:rPr>
          <w:rFonts w:ascii="Arial" w:hAnsi="Arial" w:cs="Arial"/>
          <w:sz w:val="28"/>
          <w:szCs w:val="28"/>
        </w:rPr>
        <w:t xml:space="preserve">систематично </w:t>
      </w:r>
      <w:r w:rsidRPr="00EA43F9">
        <w:rPr>
          <w:rFonts w:ascii="Arial" w:hAnsi="Arial" w:cs="Arial"/>
          <w:sz w:val="28"/>
          <w:szCs w:val="28"/>
        </w:rPr>
        <w:t>документ</w:t>
      </w:r>
      <w:r w:rsidR="00A54E90" w:rsidRPr="00EA43F9">
        <w:rPr>
          <w:rFonts w:ascii="Arial" w:hAnsi="Arial" w:cs="Arial"/>
          <w:sz w:val="28"/>
          <w:szCs w:val="28"/>
        </w:rPr>
        <w:t>уватися</w:t>
      </w:r>
      <w:r w:rsidRPr="00EA43F9">
        <w:rPr>
          <w:rFonts w:ascii="Arial" w:hAnsi="Arial" w:cs="Arial"/>
          <w:sz w:val="28"/>
          <w:szCs w:val="28"/>
        </w:rPr>
        <w:t xml:space="preserve">  у </w:t>
      </w:r>
      <w:r w:rsidR="00A54E90" w:rsidRPr="00EA43F9">
        <w:rPr>
          <w:rFonts w:ascii="Arial" w:hAnsi="Arial" w:cs="Arial"/>
          <w:sz w:val="28"/>
          <w:szCs w:val="28"/>
        </w:rPr>
        <w:t>форм</w:t>
      </w:r>
      <w:r w:rsidRPr="00EA43F9">
        <w:rPr>
          <w:rFonts w:ascii="Arial" w:hAnsi="Arial" w:cs="Arial"/>
          <w:sz w:val="28"/>
          <w:szCs w:val="28"/>
        </w:rPr>
        <w:t>і письмов</w:t>
      </w:r>
      <w:r w:rsidR="00A54E90" w:rsidRPr="00EA43F9">
        <w:rPr>
          <w:rFonts w:ascii="Arial" w:hAnsi="Arial" w:cs="Arial"/>
          <w:sz w:val="28"/>
          <w:szCs w:val="28"/>
        </w:rPr>
        <w:t>ої</w:t>
      </w:r>
      <w:r w:rsidRPr="00EA43F9">
        <w:rPr>
          <w:rFonts w:ascii="Arial" w:hAnsi="Arial" w:cs="Arial"/>
          <w:sz w:val="28"/>
          <w:szCs w:val="28"/>
        </w:rPr>
        <w:t xml:space="preserve"> політик</w:t>
      </w:r>
      <w:r w:rsidR="00A54E90" w:rsidRPr="00EA43F9">
        <w:rPr>
          <w:rFonts w:ascii="Arial" w:hAnsi="Arial" w:cs="Arial"/>
          <w:sz w:val="28"/>
          <w:szCs w:val="28"/>
        </w:rPr>
        <w:t xml:space="preserve">и </w:t>
      </w:r>
      <w:r w:rsidRPr="00EA43F9">
        <w:rPr>
          <w:rFonts w:ascii="Arial" w:hAnsi="Arial" w:cs="Arial"/>
          <w:sz w:val="28"/>
          <w:szCs w:val="28"/>
        </w:rPr>
        <w:t xml:space="preserve"> і процедур.</w:t>
      </w:r>
    </w:p>
    <w:p w:rsidR="00946021" w:rsidRPr="002842BE" w:rsidRDefault="00482198" w:rsidP="002842BE">
      <w:pPr>
        <w:spacing w:line="240" w:lineRule="auto"/>
        <w:ind w:right="-2"/>
        <w:jc w:val="both"/>
        <w:rPr>
          <w:rFonts w:ascii="Arial" w:hAnsi="Arial" w:cs="Arial"/>
          <w:sz w:val="28"/>
          <w:szCs w:val="28"/>
        </w:rPr>
      </w:pPr>
      <w:r w:rsidRPr="002842BE">
        <w:rPr>
          <w:rFonts w:ascii="Arial" w:hAnsi="Arial" w:cs="Arial"/>
          <w:sz w:val="28"/>
          <w:szCs w:val="28"/>
        </w:rPr>
        <w:t xml:space="preserve">Ця документація системи </w:t>
      </w:r>
      <w:r w:rsidR="00A54E90" w:rsidRPr="002842BE">
        <w:rPr>
          <w:rFonts w:ascii="Arial" w:hAnsi="Arial" w:cs="Arial"/>
          <w:sz w:val="28"/>
          <w:szCs w:val="28"/>
        </w:rPr>
        <w:t>контролю</w:t>
      </w:r>
      <w:r w:rsidRPr="002842BE">
        <w:rPr>
          <w:rFonts w:ascii="Arial" w:hAnsi="Arial" w:cs="Arial"/>
          <w:sz w:val="28"/>
          <w:szCs w:val="28"/>
        </w:rPr>
        <w:t xml:space="preserve"> виробництв</w:t>
      </w:r>
      <w:r w:rsidR="00A54E90" w:rsidRPr="002842BE">
        <w:rPr>
          <w:rFonts w:ascii="Arial" w:hAnsi="Arial" w:cs="Arial"/>
          <w:sz w:val="28"/>
          <w:szCs w:val="28"/>
        </w:rPr>
        <w:t>а</w:t>
      </w:r>
      <w:r w:rsidRPr="002842BE">
        <w:rPr>
          <w:rFonts w:ascii="Arial" w:hAnsi="Arial" w:cs="Arial"/>
          <w:sz w:val="28"/>
          <w:szCs w:val="28"/>
        </w:rPr>
        <w:t xml:space="preserve"> повинна забезпечувати загальне розуміння оцінки відповідності</w:t>
      </w:r>
      <w:r w:rsidR="00A54E90" w:rsidRPr="002842BE">
        <w:rPr>
          <w:rFonts w:ascii="Arial" w:hAnsi="Arial" w:cs="Arial"/>
          <w:sz w:val="28"/>
          <w:szCs w:val="28"/>
        </w:rPr>
        <w:t xml:space="preserve"> та дозволити</w:t>
      </w:r>
      <w:r w:rsidRPr="002842BE">
        <w:rPr>
          <w:rFonts w:ascii="Arial" w:hAnsi="Arial" w:cs="Arial"/>
          <w:sz w:val="28"/>
          <w:szCs w:val="28"/>
        </w:rPr>
        <w:t xml:space="preserve"> досяг</w:t>
      </w:r>
      <w:r w:rsidR="00A54E90" w:rsidRPr="002842BE">
        <w:rPr>
          <w:rFonts w:ascii="Arial" w:hAnsi="Arial" w:cs="Arial"/>
          <w:sz w:val="28"/>
          <w:szCs w:val="28"/>
        </w:rPr>
        <w:t>ти</w:t>
      </w:r>
      <w:r w:rsidRPr="002842BE">
        <w:rPr>
          <w:rFonts w:ascii="Arial" w:hAnsi="Arial" w:cs="Arial"/>
          <w:sz w:val="28"/>
          <w:szCs w:val="28"/>
        </w:rPr>
        <w:t xml:space="preserve"> </w:t>
      </w:r>
      <w:r w:rsidR="00A54E90" w:rsidRPr="002842BE">
        <w:rPr>
          <w:rFonts w:ascii="Arial" w:hAnsi="Arial" w:cs="Arial"/>
          <w:sz w:val="28"/>
          <w:szCs w:val="28"/>
        </w:rPr>
        <w:t>необхідних характеристик продукції та перевіряти</w:t>
      </w:r>
      <w:r w:rsidRPr="002842BE">
        <w:rPr>
          <w:rFonts w:ascii="Arial" w:hAnsi="Arial" w:cs="Arial"/>
          <w:sz w:val="28"/>
          <w:szCs w:val="28"/>
        </w:rPr>
        <w:t xml:space="preserve"> ефективну роботу</w:t>
      </w:r>
      <w:r w:rsidR="00A54E90" w:rsidRPr="002842BE">
        <w:rPr>
          <w:rFonts w:ascii="Arial" w:hAnsi="Arial" w:cs="Arial"/>
          <w:sz w:val="28"/>
          <w:szCs w:val="28"/>
        </w:rPr>
        <w:t xml:space="preserve"> </w:t>
      </w:r>
      <w:r w:rsidRPr="002842BE">
        <w:rPr>
          <w:rFonts w:ascii="Arial" w:hAnsi="Arial" w:cs="Arial"/>
          <w:sz w:val="28"/>
          <w:szCs w:val="28"/>
        </w:rPr>
        <w:t xml:space="preserve"> систем</w:t>
      </w:r>
      <w:r w:rsidR="00A54E90" w:rsidRPr="002842BE">
        <w:rPr>
          <w:rFonts w:ascii="Arial" w:hAnsi="Arial" w:cs="Arial"/>
          <w:sz w:val="28"/>
          <w:szCs w:val="28"/>
        </w:rPr>
        <w:t>и</w:t>
      </w:r>
      <w:r w:rsidRPr="002842BE">
        <w:rPr>
          <w:rFonts w:ascii="Arial" w:hAnsi="Arial" w:cs="Arial"/>
          <w:sz w:val="28"/>
          <w:szCs w:val="28"/>
        </w:rPr>
        <w:t xml:space="preserve"> контролю</w:t>
      </w:r>
      <w:r w:rsidR="00A54E90" w:rsidRPr="002842BE">
        <w:rPr>
          <w:rFonts w:ascii="Arial" w:hAnsi="Arial" w:cs="Arial"/>
          <w:sz w:val="28"/>
          <w:szCs w:val="28"/>
        </w:rPr>
        <w:t xml:space="preserve"> виробництва</w:t>
      </w:r>
      <w:r w:rsidRPr="002842BE">
        <w:rPr>
          <w:rFonts w:ascii="Arial" w:hAnsi="Arial" w:cs="Arial"/>
          <w:sz w:val="28"/>
          <w:szCs w:val="28"/>
        </w:rPr>
        <w:t xml:space="preserve">. Таким чином, заводський виробничий контроль </w:t>
      </w:r>
      <w:r w:rsidR="00A54E90" w:rsidRPr="002842BE">
        <w:rPr>
          <w:rFonts w:ascii="Arial" w:hAnsi="Arial" w:cs="Arial"/>
          <w:sz w:val="28"/>
          <w:szCs w:val="28"/>
        </w:rPr>
        <w:t>по</w:t>
      </w:r>
      <w:r w:rsidRPr="002842BE">
        <w:rPr>
          <w:rFonts w:ascii="Arial" w:hAnsi="Arial" w:cs="Arial"/>
          <w:sz w:val="28"/>
          <w:szCs w:val="28"/>
        </w:rPr>
        <w:t xml:space="preserve">єднує </w:t>
      </w:r>
      <w:r w:rsidR="00A54E90" w:rsidRPr="002842BE">
        <w:rPr>
          <w:rFonts w:ascii="Arial" w:hAnsi="Arial" w:cs="Arial"/>
          <w:sz w:val="28"/>
          <w:szCs w:val="28"/>
        </w:rPr>
        <w:t xml:space="preserve">в собі   </w:t>
      </w:r>
      <w:r w:rsidRPr="002842BE">
        <w:rPr>
          <w:rFonts w:ascii="Arial" w:hAnsi="Arial" w:cs="Arial"/>
          <w:sz w:val="28"/>
          <w:szCs w:val="28"/>
        </w:rPr>
        <w:t xml:space="preserve">методи </w:t>
      </w:r>
      <w:r w:rsidR="00A54E90" w:rsidRPr="002842BE">
        <w:rPr>
          <w:rFonts w:ascii="Arial" w:hAnsi="Arial" w:cs="Arial"/>
          <w:sz w:val="28"/>
          <w:szCs w:val="28"/>
        </w:rPr>
        <w:t xml:space="preserve"> експлуатації та</w:t>
      </w:r>
      <w:r w:rsidRPr="002842BE">
        <w:rPr>
          <w:rFonts w:ascii="Arial" w:hAnsi="Arial" w:cs="Arial"/>
          <w:sz w:val="28"/>
          <w:szCs w:val="28"/>
        </w:rPr>
        <w:t xml:space="preserve"> всі заход</w:t>
      </w:r>
      <w:r w:rsidR="00A54E90" w:rsidRPr="002842BE">
        <w:rPr>
          <w:rFonts w:ascii="Arial" w:hAnsi="Arial" w:cs="Arial"/>
          <w:sz w:val="28"/>
          <w:szCs w:val="28"/>
        </w:rPr>
        <w:t>и</w:t>
      </w:r>
      <w:r w:rsidRPr="002842BE">
        <w:rPr>
          <w:rFonts w:ascii="Arial" w:hAnsi="Arial" w:cs="Arial"/>
          <w:sz w:val="28"/>
          <w:szCs w:val="28"/>
        </w:rPr>
        <w:t xml:space="preserve">, що дозволяють підтримувати </w:t>
      </w:r>
      <w:r w:rsidR="00A54E90" w:rsidRPr="002842BE">
        <w:rPr>
          <w:rFonts w:ascii="Arial" w:hAnsi="Arial" w:cs="Arial"/>
          <w:sz w:val="28"/>
          <w:szCs w:val="28"/>
        </w:rPr>
        <w:t>та</w:t>
      </w:r>
      <w:r w:rsidRPr="002842BE">
        <w:rPr>
          <w:rFonts w:ascii="Arial" w:hAnsi="Arial" w:cs="Arial"/>
          <w:sz w:val="28"/>
          <w:szCs w:val="28"/>
        </w:rPr>
        <w:t xml:space="preserve"> контролювати відповідність продук</w:t>
      </w:r>
      <w:r w:rsidR="00A54E90" w:rsidRPr="002842BE">
        <w:rPr>
          <w:rFonts w:ascii="Arial" w:hAnsi="Arial" w:cs="Arial"/>
          <w:sz w:val="28"/>
          <w:szCs w:val="28"/>
        </w:rPr>
        <w:t xml:space="preserve">ції </w:t>
      </w:r>
      <w:r w:rsidRPr="002842BE">
        <w:rPr>
          <w:rFonts w:ascii="Arial" w:hAnsi="Arial" w:cs="Arial"/>
          <w:sz w:val="28"/>
          <w:szCs w:val="28"/>
        </w:rPr>
        <w:t>заявлен</w:t>
      </w:r>
      <w:r w:rsidR="00A54E90" w:rsidRPr="002842BE">
        <w:rPr>
          <w:rFonts w:ascii="Arial" w:hAnsi="Arial" w:cs="Arial"/>
          <w:sz w:val="28"/>
          <w:szCs w:val="28"/>
        </w:rPr>
        <w:t>им</w:t>
      </w:r>
      <w:r w:rsidRPr="002842BE">
        <w:rPr>
          <w:rFonts w:ascii="Arial" w:hAnsi="Arial" w:cs="Arial"/>
          <w:sz w:val="28"/>
          <w:szCs w:val="28"/>
        </w:rPr>
        <w:t xml:space="preserve"> характеристик</w:t>
      </w:r>
      <w:r w:rsidR="00A54E90" w:rsidRPr="002842BE">
        <w:rPr>
          <w:rFonts w:ascii="Arial" w:hAnsi="Arial" w:cs="Arial"/>
          <w:sz w:val="28"/>
          <w:szCs w:val="28"/>
        </w:rPr>
        <w:t>ам</w:t>
      </w:r>
      <w:r w:rsidRPr="002842BE">
        <w:rPr>
          <w:rFonts w:ascii="Arial" w:hAnsi="Arial" w:cs="Arial"/>
          <w:sz w:val="28"/>
          <w:szCs w:val="28"/>
        </w:rPr>
        <w:t xml:space="preserve"> основних характер</w:t>
      </w:r>
      <w:r w:rsidR="008E356E" w:rsidRPr="002842BE">
        <w:rPr>
          <w:rFonts w:ascii="Arial" w:hAnsi="Arial" w:cs="Arial"/>
          <w:sz w:val="28"/>
          <w:szCs w:val="28"/>
        </w:rPr>
        <w:t>и</w:t>
      </w:r>
      <w:r w:rsidRPr="002842BE">
        <w:rPr>
          <w:rFonts w:ascii="Arial" w:hAnsi="Arial" w:cs="Arial"/>
          <w:sz w:val="28"/>
          <w:szCs w:val="28"/>
        </w:rPr>
        <w:t>ст</w:t>
      </w:r>
      <w:r w:rsidR="008E356E" w:rsidRPr="002842BE">
        <w:rPr>
          <w:rFonts w:ascii="Arial" w:hAnsi="Arial" w:cs="Arial"/>
          <w:sz w:val="28"/>
          <w:szCs w:val="28"/>
        </w:rPr>
        <w:t>и</w:t>
      </w:r>
      <w:r w:rsidRPr="002842BE">
        <w:rPr>
          <w:rFonts w:ascii="Arial" w:hAnsi="Arial" w:cs="Arial"/>
          <w:sz w:val="28"/>
          <w:szCs w:val="28"/>
        </w:rPr>
        <w:t>к</w:t>
      </w:r>
      <w:r w:rsidR="00A54E90" w:rsidRPr="002842BE">
        <w:rPr>
          <w:rFonts w:ascii="Arial" w:hAnsi="Arial" w:cs="Arial"/>
          <w:sz w:val="28"/>
          <w:szCs w:val="28"/>
        </w:rPr>
        <w:t>.</w:t>
      </w:r>
    </w:p>
    <w:tbl>
      <w:tblPr>
        <w:tblW w:w="9356" w:type="dxa"/>
        <w:tblLayout w:type="fixed"/>
        <w:tblCellMar>
          <w:left w:w="0" w:type="dxa"/>
          <w:right w:w="0" w:type="dxa"/>
        </w:tblCellMar>
        <w:tblLook w:val="04A0"/>
      </w:tblPr>
      <w:tblGrid>
        <w:gridCol w:w="9356"/>
      </w:tblGrid>
      <w:tr w:rsidR="00A54E90" w:rsidRPr="00700373" w:rsidTr="002842BE">
        <w:trPr>
          <w:trHeight w:val="382"/>
        </w:trPr>
        <w:tc>
          <w:tcPr>
            <w:tcW w:w="9356" w:type="dxa"/>
            <w:vAlign w:val="bottom"/>
          </w:tcPr>
          <w:p w:rsidR="00C30F3E" w:rsidRPr="00700373" w:rsidRDefault="00C30F3E" w:rsidP="002842BE">
            <w:pPr>
              <w:spacing w:line="240" w:lineRule="auto"/>
              <w:jc w:val="both"/>
              <w:rPr>
                <w:rFonts w:ascii="Arial" w:hAnsi="Arial" w:cs="Arial"/>
                <w:b/>
                <w:sz w:val="28"/>
                <w:szCs w:val="28"/>
              </w:rPr>
            </w:pPr>
            <w:r w:rsidRPr="00700373">
              <w:rPr>
                <w:rFonts w:ascii="Arial" w:hAnsi="Arial" w:cs="Arial"/>
                <w:b/>
                <w:sz w:val="28"/>
                <w:szCs w:val="28"/>
              </w:rPr>
              <w:t>5.3.2 Вимоги</w:t>
            </w:r>
          </w:p>
          <w:p w:rsidR="00C30F3E" w:rsidRPr="00700373" w:rsidRDefault="00C30F3E" w:rsidP="002842BE">
            <w:pPr>
              <w:spacing w:line="240" w:lineRule="auto"/>
              <w:jc w:val="both"/>
              <w:rPr>
                <w:rFonts w:ascii="Arial" w:hAnsi="Arial" w:cs="Arial"/>
                <w:sz w:val="28"/>
                <w:szCs w:val="28"/>
              </w:rPr>
            </w:pPr>
            <w:r w:rsidRPr="00700373">
              <w:rPr>
                <w:rFonts w:ascii="Arial" w:hAnsi="Arial" w:cs="Arial"/>
                <w:sz w:val="28"/>
                <w:szCs w:val="28"/>
              </w:rPr>
              <w:t>Виробник несе відповідальність за організацію ефектив</w:t>
            </w:r>
            <w:r w:rsidR="000514C5" w:rsidRPr="00700373">
              <w:rPr>
                <w:rFonts w:ascii="Arial" w:hAnsi="Arial" w:cs="Arial"/>
                <w:sz w:val="28"/>
                <w:szCs w:val="28"/>
              </w:rPr>
              <w:t>ного впровадження системи FPC. З</w:t>
            </w:r>
            <w:r w:rsidRPr="00700373">
              <w:rPr>
                <w:rFonts w:ascii="Arial" w:hAnsi="Arial" w:cs="Arial"/>
                <w:sz w:val="28"/>
                <w:szCs w:val="28"/>
              </w:rPr>
              <w:t>авдання</w:t>
            </w:r>
            <w:r w:rsidR="000514C5" w:rsidRPr="00700373">
              <w:rPr>
                <w:rFonts w:ascii="Arial" w:hAnsi="Arial" w:cs="Arial"/>
                <w:sz w:val="28"/>
                <w:szCs w:val="28"/>
              </w:rPr>
              <w:t xml:space="preserve"> та відповідальність </w:t>
            </w:r>
            <w:r w:rsidRPr="00700373">
              <w:rPr>
                <w:rFonts w:ascii="Arial" w:hAnsi="Arial" w:cs="Arial"/>
                <w:sz w:val="28"/>
                <w:szCs w:val="28"/>
              </w:rPr>
              <w:t xml:space="preserve">в організації </w:t>
            </w:r>
            <w:r w:rsidR="000514C5" w:rsidRPr="00700373">
              <w:rPr>
                <w:rFonts w:ascii="Arial" w:hAnsi="Arial" w:cs="Arial"/>
                <w:sz w:val="28"/>
                <w:szCs w:val="28"/>
              </w:rPr>
              <w:t>контролю</w:t>
            </w:r>
            <w:r w:rsidRPr="00700373">
              <w:rPr>
                <w:rFonts w:ascii="Arial" w:hAnsi="Arial" w:cs="Arial"/>
                <w:sz w:val="28"/>
                <w:szCs w:val="28"/>
              </w:rPr>
              <w:t xml:space="preserve"> виробництвом повинні бути задокументов</w:t>
            </w:r>
            <w:r w:rsidR="000514C5" w:rsidRPr="00700373">
              <w:rPr>
                <w:rFonts w:ascii="Arial" w:hAnsi="Arial" w:cs="Arial"/>
                <w:sz w:val="28"/>
                <w:szCs w:val="28"/>
              </w:rPr>
              <w:t>ані, і ця документація повинна оновлюватися</w:t>
            </w:r>
            <w:r w:rsidRPr="00700373">
              <w:rPr>
                <w:rFonts w:ascii="Arial" w:hAnsi="Arial" w:cs="Arial"/>
                <w:sz w:val="28"/>
                <w:szCs w:val="28"/>
              </w:rPr>
              <w:t>.</w:t>
            </w:r>
          </w:p>
          <w:p w:rsidR="00C30F3E" w:rsidRPr="00700373" w:rsidRDefault="000514C5" w:rsidP="002842BE">
            <w:pPr>
              <w:spacing w:line="240" w:lineRule="auto"/>
              <w:ind w:hanging="360"/>
              <w:jc w:val="both"/>
              <w:rPr>
                <w:rFonts w:ascii="Arial" w:hAnsi="Arial" w:cs="Arial"/>
                <w:sz w:val="28"/>
                <w:szCs w:val="28"/>
              </w:rPr>
            </w:pPr>
            <w:proofErr w:type="spellStart"/>
            <w:r w:rsidRPr="00700373">
              <w:rPr>
                <w:rFonts w:ascii="Arial" w:hAnsi="Arial" w:cs="Arial"/>
                <w:sz w:val="28"/>
                <w:szCs w:val="28"/>
              </w:rPr>
              <w:t>Ви</w:t>
            </w:r>
            <w:r w:rsidR="002842BE">
              <w:rPr>
                <w:rFonts w:ascii="Arial" w:hAnsi="Arial" w:cs="Arial"/>
                <w:sz w:val="28"/>
                <w:szCs w:val="28"/>
              </w:rPr>
              <w:t>Ви</w:t>
            </w:r>
            <w:r w:rsidRPr="00700373">
              <w:rPr>
                <w:rFonts w:ascii="Arial" w:hAnsi="Arial" w:cs="Arial"/>
                <w:sz w:val="28"/>
                <w:szCs w:val="28"/>
              </w:rPr>
              <w:t>робник</w:t>
            </w:r>
            <w:proofErr w:type="spellEnd"/>
            <w:r w:rsidRPr="00700373">
              <w:rPr>
                <w:rFonts w:ascii="Arial" w:hAnsi="Arial" w:cs="Arial"/>
                <w:sz w:val="28"/>
                <w:szCs w:val="28"/>
              </w:rPr>
              <w:t xml:space="preserve"> повинен складати та оновлювати документи, що визначають заводський виробничий контроль</w:t>
            </w:r>
            <w:r w:rsidR="00551CCB">
              <w:rPr>
                <w:rFonts w:ascii="Arial" w:hAnsi="Arial" w:cs="Arial"/>
                <w:sz w:val="28"/>
                <w:szCs w:val="28"/>
              </w:rPr>
              <w:t>.</w:t>
            </w:r>
            <w:r w:rsidRPr="00700373">
              <w:rPr>
                <w:rFonts w:ascii="Arial" w:hAnsi="Arial" w:cs="Arial"/>
                <w:sz w:val="28"/>
                <w:szCs w:val="28"/>
              </w:rPr>
              <w:t xml:space="preserve"> Документація та процедури виробника, включаючи регулярні внутрішні перевірки та випробування</w:t>
            </w:r>
            <w:r w:rsidR="00C30F3E" w:rsidRPr="00700373">
              <w:rPr>
                <w:rFonts w:ascii="Arial" w:hAnsi="Arial" w:cs="Arial"/>
                <w:sz w:val="28"/>
                <w:szCs w:val="28"/>
              </w:rPr>
              <w:t xml:space="preserve"> </w:t>
            </w:r>
            <w:r w:rsidR="00C30F3E" w:rsidRPr="00700373">
              <w:rPr>
                <w:rFonts w:ascii="Arial" w:hAnsi="Arial" w:cs="Arial"/>
                <w:sz w:val="28"/>
                <w:szCs w:val="28"/>
              </w:rPr>
              <w:lastRenderedPageBreak/>
              <w:t xml:space="preserve">та / або  </w:t>
            </w:r>
            <w:r w:rsidRPr="00700373">
              <w:rPr>
                <w:rFonts w:ascii="Arial" w:hAnsi="Arial" w:cs="Arial"/>
                <w:sz w:val="28"/>
                <w:szCs w:val="28"/>
              </w:rPr>
              <w:t>оцінки та використання результатів для контролю сировини та інших матеріалів або компонентів, що надходять</w:t>
            </w:r>
            <w:r w:rsidR="00C30F3E" w:rsidRPr="00700373">
              <w:rPr>
                <w:rFonts w:ascii="Arial" w:hAnsi="Arial" w:cs="Arial"/>
                <w:sz w:val="28"/>
                <w:szCs w:val="28"/>
              </w:rPr>
              <w:t>,</w:t>
            </w:r>
            <w:r w:rsidRPr="00700373">
              <w:rPr>
                <w:rFonts w:ascii="Arial" w:hAnsi="Arial" w:cs="Arial"/>
                <w:sz w:val="28"/>
                <w:szCs w:val="28"/>
              </w:rPr>
              <w:t xml:space="preserve"> обладнання та виробничого процесу, повинні відповідати продукту та виробничому процесу. </w:t>
            </w:r>
            <w:r w:rsidR="00C30F3E" w:rsidRPr="00700373">
              <w:rPr>
                <w:rFonts w:ascii="Arial" w:hAnsi="Arial" w:cs="Arial"/>
                <w:sz w:val="28"/>
                <w:szCs w:val="28"/>
              </w:rPr>
              <w:t xml:space="preserve">Система FPC повинна забезпечувати відповідний рівень впевненості у відповідності продукції, </w:t>
            </w:r>
            <w:r w:rsidRPr="00700373">
              <w:rPr>
                <w:rFonts w:ascii="Arial" w:hAnsi="Arial" w:cs="Arial"/>
                <w:sz w:val="28"/>
                <w:szCs w:val="28"/>
              </w:rPr>
              <w:t xml:space="preserve">що </w:t>
            </w:r>
            <w:r w:rsidR="00C30F3E" w:rsidRPr="00700373">
              <w:rPr>
                <w:rFonts w:ascii="Arial" w:hAnsi="Arial" w:cs="Arial"/>
                <w:sz w:val="28"/>
                <w:szCs w:val="28"/>
              </w:rPr>
              <w:t>розміщен</w:t>
            </w:r>
            <w:r w:rsidRPr="00700373">
              <w:rPr>
                <w:rFonts w:ascii="Arial" w:hAnsi="Arial" w:cs="Arial"/>
                <w:sz w:val="28"/>
                <w:szCs w:val="28"/>
              </w:rPr>
              <w:t>а</w:t>
            </w:r>
            <w:r w:rsidR="00C30F3E" w:rsidRPr="00700373">
              <w:rPr>
                <w:rFonts w:ascii="Arial" w:hAnsi="Arial" w:cs="Arial"/>
                <w:sz w:val="28"/>
                <w:szCs w:val="28"/>
              </w:rPr>
              <w:t xml:space="preserve"> на</w:t>
            </w:r>
            <w:r w:rsidRPr="00700373">
              <w:rPr>
                <w:rFonts w:ascii="Arial" w:hAnsi="Arial" w:cs="Arial"/>
                <w:sz w:val="28"/>
                <w:szCs w:val="28"/>
              </w:rPr>
              <w:t xml:space="preserve"> ринку</w:t>
            </w:r>
            <w:r w:rsidR="00C30F3E" w:rsidRPr="00700373">
              <w:rPr>
                <w:rFonts w:ascii="Arial" w:hAnsi="Arial" w:cs="Arial"/>
                <w:sz w:val="28"/>
                <w:szCs w:val="28"/>
              </w:rPr>
              <w:t>. Це включає в себе:</w:t>
            </w:r>
          </w:p>
          <w:p w:rsidR="00C30F3E" w:rsidRPr="00700373" w:rsidRDefault="00C30F3E" w:rsidP="00DC3DD2">
            <w:pPr>
              <w:spacing w:line="240" w:lineRule="auto"/>
              <w:ind w:left="360"/>
              <w:jc w:val="both"/>
              <w:rPr>
                <w:rFonts w:ascii="Arial" w:hAnsi="Arial" w:cs="Arial"/>
                <w:sz w:val="28"/>
                <w:szCs w:val="28"/>
              </w:rPr>
            </w:pPr>
            <w:r w:rsidRPr="00700373">
              <w:rPr>
                <w:rFonts w:ascii="Arial" w:hAnsi="Arial" w:cs="Arial"/>
                <w:sz w:val="28"/>
                <w:szCs w:val="28"/>
              </w:rPr>
              <w:t xml:space="preserve">а) підготовка </w:t>
            </w:r>
            <w:r w:rsidR="000514C5" w:rsidRPr="00700373">
              <w:rPr>
                <w:rFonts w:ascii="Arial" w:hAnsi="Arial" w:cs="Arial"/>
                <w:sz w:val="28"/>
                <w:szCs w:val="28"/>
              </w:rPr>
              <w:t>за</w:t>
            </w:r>
            <w:r w:rsidRPr="00700373">
              <w:rPr>
                <w:rFonts w:ascii="Arial" w:hAnsi="Arial" w:cs="Arial"/>
                <w:sz w:val="28"/>
                <w:szCs w:val="28"/>
              </w:rPr>
              <w:t xml:space="preserve">документованих процедур та інструкцій, що стосуються </w:t>
            </w:r>
            <w:r w:rsidR="000514C5" w:rsidRPr="00700373">
              <w:rPr>
                <w:rFonts w:ascii="Arial" w:hAnsi="Arial" w:cs="Arial"/>
                <w:sz w:val="28"/>
                <w:szCs w:val="28"/>
              </w:rPr>
              <w:t xml:space="preserve">операцій </w:t>
            </w:r>
            <w:r w:rsidRPr="00700373">
              <w:rPr>
                <w:rFonts w:ascii="Arial" w:hAnsi="Arial" w:cs="Arial"/>
                <w:sz w:val="28"/>
                <w:szCs w:val="28"/>
              </w:rPr>
              <w:t xml:space="preserve">заводського </w:t>
            </w:r>
            <w:r w:rsidR="000514C5" w:rsidRPr="00700373">
              <w:rPr>
                <w:rFonts w:ascii="Arial" w:hAnsi="Arial" w:cs="Arial"/>
                <w:sz w:val="28"/>
                <w:szCs w:val="28"/>
              </w:rPr>
              <w:t xml:space="preserve"> контролю виробництва, відповідно до вимог </w:t>
            </w:r>
            <w:r w:rsidR="000B4CF2" w:rsidRPr="00700373">
              <w:rPr>
                <w:rFonts w:ascii="Arial" w:hAnsi="Arial" w:cs="Arial"/>
                <w:sz w:val="28"/>
                <w:szCs w:val="28"/>
              </w:rPr>
              <w:t xml:space="preserve"> технічної специфікації, на яку робиться посилання;</w:t>
            </w:r>
          </w:p>
          <w:p w:rsidR="00C30F3E" w:rsidRPr="00700373" w:rsidRDefault="003010F3" w:rsidP="00DC3DD2">
            <w:pPr>
              <w:spacing w:line="240" w:lineRule="auto"/>
              <w:ind w:left="360"/>
              <w:jc w:val="both"/>
              <w:rPr>
                <w:rFonts w:ascii="Arial" w:hAnsi="Arial" w:cs="Arial"/>
                <w:sz w:val="28"/>
                <w:szCs w:val="28"/>
              </w:rPr>
            </w:pPr>
            <w:r w:rsidRPr="00700373">
              <w:rPr>
                <w:rFonts w:ascii="Arial" w:hAnsi="Arial" w:cs="Arial"/>
                <w:sz w:val="28"/>
                <w:szCs w:val="28"/>
                <w:lang w:val="en-US"/>
              </w:rPr>
              <w:t>b</w:t>
            </w:r>
            <w:r w:rsidR="00C30F3E" w:rsidRPr="00700373">
              <w:rPr>
                <w:rFonts w:ascii="Arial" w:hAnsi="Arial" w:cs="Arial"/>
                <w:sz w:val="28"/>
                <w:szCs w:val="28"/>
              </w:rPr>
              <w:t xml:space="preserve">) </w:t>
            </w:r>
            <w:r w:rsidRPr="00700373">
              <w:rPr>
                <w:rFonts w:ascii="Arial" w:hAnsi="Arial" w:cs="Arial"/>
                <w:sz w:val="28"/>
                <w:szCs w:val="28"/>
              </w:rPr>
              <w:t>ефективне впровадження цих процедур та інструкцій</w:t>
            </w:r>
            <w:r w:rsidR="00C30F3E" w:rsidRPr="00700373">
              <w:rPr>
                <w:rFonts w:ascii="Arial" w:hAnsi="Arial" w:cs="Arial"/>
                <w:sz w:val="28"/>
                <w:szCs w:val="28"/>
              </w:rPr>
              <w:t>;</w:t>
            </w:r>
          </w:p>
          <w:p w:rsidR="00C30F3E" w:rsidRPr="00700373" w:rsidRDefault="00C30F3E" w:rsidP="00DC3DD2">
            <w:pPr>
              <w:spacing w:line="240" w:lineRule="auto"/>
              <w:ind w:left="360"/>
              <w:jc w:val="both"/>
              <w:rPr>
                <w:rFonts w:ascii="Arial" w:hAnsi="Arial" w:cs="Arial"/>
                <w:sz w:val="28"/>
                <w:szCs w:val="28"/>
              </w:rPr>
            </w:pPr>
            <w:r w:rsidRPr="00700373">
              <w:rPr>
                <w:rFonts w:ascii="Arial" w:hAnsi="Arial" w:cs="Arial"/>
                <w:sz w:val="28"/>
                <w:szCs w:val="28"/>
              </w:rPr>
              <w:t xml:space="preserve">c) запис цих операцій </w:t>
            </w:r>
            <w:r w:rsidR="003010F3" w:rsidRPr="00700373">
              <w:rPr>
                <w:rFonts w:ascii="Arial" w:hAnsi="Arial" w:cs="Arial"/>
                <w:sz w:val="28"/>
                <w:szCs w:val="28"/>
              </w:rPr>
              <w:t>та</w:t>
            </w:r>
            <w:r w:rsidRPr="00700373">
              <w:rPr>
                <w:rFonts w:ascii="Arial" w:hAnsi="Arial" w:cs="Arial"/>
                <w:sz w:val="28"/>
                <w:szCs w:val="28"/>
              </w:rPr>
              <w:t xml:space="preserve"> їх результатів;</w:t>
            </w:r>
          </w:p>
          <w:p w:rsidR="00A54E90" w:rsidRPr="00700373" w:rsidRDefault="003010F3" w:rsidP="00DC3DD2">
            <w:pPr>
              <w:spacing w:line="240" w:lineRule="auto"/>
              <w:ind w:left="360"/>
              <w:jc w:val="both"/>
              <w:rPr>
                <w:rFonts w:ascii="Arial" w:hAnsi="Arial" w:cs="Arial"/>
                <w:sz w:val="28"/>
                <w:szCs w:val="28"/>
              </w:rPr>
            </w:pPr>
            <w:r w:rsidRPr="00700373">
              <w:rPr>
                <w:rFonts w:ascii="Arial" w:hAnsi="Arial" w:cs="Arial"/>
                <w:sz w:val="28"/>
                <w:szCs w:val="28"/>
                <w:lang w:val="en-US"/>
              </w:rPr>
              <w:t>d</w:t>
            </w:r>
            <w:r w:rsidR="00C30F3E" w:rsidRPr="00700373">
              <w:rPr>
                <w:rFonts w:ascii="Arial" w:hAnsi="Arial" w:cs="Arial"/>
                <w:sz w:val="28"/>
                <w:szCs w:val="28"/>
              </w:rPr>
              <w:t xml:space="preserve">) </w:t>
            </w:r>
            <w:r w:rsidRPr="00700373">
              <w:rPr>
                <w:rFonts w:ascii="Arial" w:hAnsi="Arial" w:cs="Arial"/>
                <w:sz w:val="28"/>
                <w:szCs w:val="28"/>
              </w:rPr>
              <w:t>використання цих результатів для виправлення будь-яких відхилень, усунення наслідків таких відхилень, лікування будь-яких</w:t>
            </w:r>
            <w:r w:rsidR="00C30F3E" w:rsidRPr="00700373">
              <w:rPr>
                <w:rFonts w:ascii="Arial" w:hAnsi="Arial" w:cs="Arial"/>
                <w:sz w:val="28"/>
                <w:szCs w:val="28"/>
              </w:rPr>
              <w:t xml:space="preserve">, </w:t>
            </w:r>
            <w:r w:rsidRPr="00700373">
              <w:rPr>
                <w:rFonts w:ascii="Arial" w:hAnsi="Arial" w:cs="Arial"/>
                <w:sz w:val="28"/>
                <w:szCs w:val="28"/>
              </w:rPr>
              <w:t>наслідків невідповідності та, у разі необхідності, перегляду КЗП для усунення причини невідповідності.</w:t>
            </w:r>
          </w:p>
        </w:tc>
      </w:tr>
    </w:tbl>
    <w:p w:rsidR="003010F3" w:rsidRPr="00700373" w:rsidRDefault="00DE0B99" w:rsidP="00FC50B7">
      <w:pPr>
        <w:spacing w:line="240" w:lineRule="auto"/>
        <w:jc w:val="both"/>
        <w:rPr>
          <w:rFonts w:ascii="Arial" w:hAnsi="Arial" w:cs="Arial"/>
          <w:sz w:val="28"/>
          <w:szCs w:val="28"/>
        </w:rPr>
      </w:pPr>
      <w:r w:rsidRPr="00700373">
        <w:rPr>
          <w:rFonts w:ascii="Arial" w:hAnsi="Arial" w:cs="Arial"/>
          <w:sz w:val="28"/>
          <w:szCs w:val="28"/>
        </w:rPr>
        <w:lastRenderedPageBreak/>
        <w:t>Необхідно визначити в</w:t>
      </w:r>
      <w:r w:rsidR="003010F3" w:rsidRPr="00700373">
        <w:rPr>
          <w:rFonts w:ascii="Arial" w:hAnsi="Arial" w:cs="Arial"/>
          <w:sz w:val="28"/>
          <w:szCs w:val="28"/>
        </w:rPr>
        <w:t>ідповідальність, повноваження та відносини між персоналом, який</w:t>
      </w:r>
      <w:r w:rsidRPr="00700373">
        <w:rPr>
          <w:rFonts w:ascii="Arial" w:hAnsi="Arial" w:cs="Arial"/>
          <w:sz w:val="28"/>
          <w:szCs w:val="28"/>
        </w:rPr>
        <w:t xml:space="preserve"> </w:t>
      </w:r>
      <w:proofErr w:type="spellStart"/>
      <w:r w:rsidRPr="00700373">
        <w:rPr>
          <w:rFonts w:ascii="Arial" w:hAnsi="Arial" w:cs="Arial"/>
          <w:sz w:val="28"/>
          <w:szCs w:val="28"/>
        </w:rPr>
        <w:t>енрує</w:t>
      </w:r>
      <w:proofErr w:type="spellEnd"/>
      <w:r w:rsidR="003010F3" w:rsidRPr="00700373">
        <w:rPr>
          <w:rFonts w:ascii="Arial" w:hAnsi="Arial" w:cs="Arial"/>
          <w:sz w:val="28"/>
          <w:szCs w:val="28"/>
        </w:rPr>
        <w:t>, виконує або перевіряє роботу</w:t>
      </w:r>
      <w:r w:rsidRPr="00700373">
        <w:rPr>
          <w:rFonts w:ascii="Arial" w:hAnsi="Arial" w:cs="Arial"/>
          <w:sz w:val="28"/>
          <w:szCs w:val="28"/>
        </w:rPr>
        <w:t>, що</w:t>
      </w:r>
      <w:r w:rsidR="003010F3" w:rsidRPr="00700373">
        <w:rPr>
          <w:rFonts w:ascii="Arial" w:hAnsi="Arial" w:cs="Arial"/>
          <w:sz w:val="28"/>
          <w:szCs w:val="28"/>
        </w:rPr>
        <w:t xml:space="preserve"> вплива</w:t>
      </w:r>
      <w:r w:rsidRPr="00700373">
        <w:rPr>
          <w:rFonts w:ascii="Arial" w:hAnsi="Arial" w:cs="Arial"/>
          <w:sz w:val="28"/>
          <w:szCs w:val="28"/>
        </w:rPr>
        <w:t>є</w:t>
      </w:r>
      <w:r w:rsidR="003010F3" w:rsidRPr="00700373">
        <w:rPr>
          <w:rFonts w:ascii="Arial" w:hAnsi="Arial" w:cs="Arial"/>
          <w:sz w:val="28"/>
          <w:szCs w:val="28"/>
        </w:rPr>
        <w:t xml:space="preserve"> на відповідність продукції</w:t>
      </w:r>
      <w:r w:rsidRPr="00700373">
        <w:rPr>
          <w:rFonts w:ascii="Arial" w:hAnsi="Arial" w:cs="Arial"/>
          <w:sz w:val="28"/>
          <w:szCs w:val="28"/>
        </w:rPr>
        <w:t>.</w:t>
      </w:r>
      <w:r w:rsidR="003010F3" w:rsidRPr="00700373">
        <w:rPr>
          <w:rFonts w:ascii="Arial" w:hAnsi="Arial" w:cs="Arial"/>
          <w:sz w:val="28"/>
          <w:szCs w:val="28"/>
        </w:rPr>
        <w:t xml:space="preserve"> Це, </w:t>
      </w:r>
      <w:r w:rsidRPr="00700373">
        <w:rPr>
          <w:rFonts w:ascii="Arial" w:hAnsi="Arial" w:cs="Arial"/>
          <w:sz w:val="28"/>
          <w:szCs w:val="28"/>
        </w:rPr>
        <w:t xml:space="preserve">стосується, </w:t>
      </w:r>
      <w:r w:rsidR="003010F3" w:rsidRPr="00700373">
        <w:rPr>
          <w:rFonts w:ascii="Arial" w:hAnsi="Arial" w:cs="Arial"/>
          <w:sz w:val="28"/>
          <w:szCs w:val="28"/>
        </w:rPr>
        <w:t>зокрема, персоналу, якому необхідно ініціювати  дії, що запобігають виникненню нев</w:t>
      </w:r>
      <w:r w:rsidRPr="00700373">
        <w:rPr>
          <w:rFonts w:ascii="Arial" w:hAnsi="Arial" w:cs="Arial"/>
          <w:sz w:val="28"/>
          <w:szCs w:val="28"/>
        </w:rPr>
        <w:t>ідповідностей компонентів, дії у</w:t>
      </w:r>
      <w:r w:rsidR="003010F3" w:rsidRPr="00700373">
        <w:rPr>
          <w:rFonts w:ascii="Arial" w:hAnsi="Arial" w:cs="Arial"/>
          <w:sz w:val="28"/>
          <w:szCs w:val="28"/>
        </w:rPr>
        <w:t xml:space="preserve"> разі </w:t>
      </w:r>
      <w:r w:rsidRPr="00700373">
        <w:rPr>
          <w:rFonts w:ascii="Arial" w:hAnsi="Arial" w:cs="Arial"/>
          <w:sz w:val="28"/>
          <w:szCs w:val="28"/>
        </w:rPr>
        <w:t xml:space="preserve"> їх </w:t>
      </w:r>
      <w:r w:rsidR="003010F3" w:rsidRPr="00700373">
        <w:rPr>
          <w:rFonts w:ascii="Arial" w:hAnsi="Arial" w:cs="Arial"/>
          <w:sz w:val="28"/>
          <w:szCs w:val="28"/>
        </w:rPr>
        <w:t>невідповідност</w:t>
      </w:r>
      <w:r w:rsidRPr="00700373">
        <w:rPr>
          <w:rFonts w:ascii="Arial" w:hAnsi="Arial" w:cs="Arial"/>
          <w:sz w:val="28"/>
          <w:szCs w:val="28"/>
        </w:rPr>
        <w:t>і, а також</w:t>
      </w:r>
      <w:r w:rsidR="003010F3" w:rsidRPr="00700373">
        <w:rPr>
          <w:rFonts w:ascii="Arial" w:hAnsi="Arial" w:cs="Arial"/>
          <w:sz w:val="28"/>
          <w:szCs w:val="28"/>
        </w:rPr>
        <w:t xml:space="preserve"> </w:t>
      </w:r>
      <w:r w:rsidRPr="00700373">
        <w:rPr>
          <w:rFonts w:ascii="Arial" w:eastAsia="Arial" w:hAnsi="Arial" w:cs="Arial"/>
          <w:bCs/>
          <w:sz w:val="28"/>
          <w:szCs w:val="28"/>
        </w:rPr>
        <w:t>виявляти та реєструвати проблеми відповідності компонентів</w:t>
      </w:r>
      <w:r w:rsidR="003010F3" w:rsidRPr="00700373">
        <w:rPr>
          <w:rFonts w:ascii="Arial" w:hAnsi="Arial" w:cs="Arial"/>
          <w:sz w:val="28"/>
          <w:szCs w:val="28"/>
        </w:rPr>
        <w:t xml:space="preserve"> Персонал, </w:t>
      </w:r>
      <w:r w:rsidRPr="00700373">
        <w:rPr>
          <w:rFonts w:ascii="Arial" w:hAnsi="Arial" w:cs="Arial"/>
          <w:sz w:val="28"/>
          <w:szCs w:val="28"/>
        </w:rPr>
        <w:t xml:space="preserve">який виконує </w:t>
      </w:r>
      <w:r w:rsidR="003010F3" w:rsidRPr="00700373">
        <w:rPr>
          <w:rFonts w:ascii="Arial" w:hAnsi="Arial" w:cs="Arial"/>
          <w:sz w:val="28"/>
          <w:szCs w:val="28"/>
        </w:rPr>
        <w:t xml:space="preserve"> роб</w:t>
      </w:r>
      <w:r w:rsidRPr="00700373">
        <w:rPr>
          <w:rFonts w:ascii="Arial" w:hAnsi="Arial" w:cs="Arial"/>
          <w:sz w:val="28"/>
          <w:szCs w:val="28"/>
        </w:rPr>
        <w:t xml:space="preserve">оту, що впливає на </w:t>
      </w:r>
      <w:r w:rsidR="003010F3" w:rsidRPr="00700373">
        <w:rPr>
          <w:rFonts w:ascii="Arial" w:hAnsi="Arial" w:cs="Arial"/>
          <w:sz w:val="28"/>
          <w:szCs w:val="28"/>
        </w:rPr>
        <w:t xml:space="preserve"> відповідність</w:t>
      </w:r>
      <w:r w:rsidRPr="00700373">
        <w:rPr>
          <w:rFonts w:ascii="Arial" w:hAnsi="Arial" w:cs="Arial"/>
          <w:sz w:val="28"/>
          <w:szCs w:val="28"/>
        </w:rPr>
        <w:t xml:space="preserve"> компонентів, має бути компетентним на основі </w:t>
      </w:r>
      <w:r w:rsidR="003010F3" w:rsidRPr="00700373">
        <w:rPr>
          <w:rFonts w:ascii="Arial" w:hAnsi="Arial" w:cs="Arial"/>
          <w:sz w:val="28"/>
          <w:szCs w:val="28"/>
        </w:rPr>
        <w:t>відповідної освіти, підг</w:t>
      </w:r>
      <w:r w:rsidRPr="00700373">
        <w:rPr>
          <w:rFonts w:ascii="Arial" w:hAnsi="Arial" w:cs="Arial"/>
          <w:sz w:val="28"/>
          <w:szCs w:val="28"/>
        </w:rPr>
        <w:t>отовки, навиків</w:t>
      </w:r>
      <w:r w:rsidR="003010F3" w:rsidRPr="00700373">
        <w:rPr>
          <w:rFonts w:ascii="Arial" w:hAnsi="Arial" w:cs="Arial"/>
          <w:sz w:val="28"/>
          <w:szCs w:val="28"/>
        </w:rPr>
        <w:t xml:space="preserve"> </w:t>
      </w:r>
      <w:r w:rsidRPr="00700373">
        <w:rPr>
          <w:rFonts w:ascii="Arial" w:hAnsi="Arial" w:cs="Arial"/>
          <w:sz w:val="28"/>
          <w:szCs w:val="28"/>
        </w:rPr>
        <w:t>та</w:t>
      </w:r>
      <w:r w:rsidR="003010F3" w:rsidRPr="00700373">
        <w:rPr>
          <w:rFonts w:ascii="Arial" w:hAnsi="Arial" w:cs="Arial"/>
          <w:sz w:val="28"/>
          <w:szCs w:val="28"/>
        </w:rPr>
        <w:t xml:space="preserve"> досвіду, </w:t>
      </w:r>
      <w:r w:rsidRPr="00700373">
        <w:rPr>
          <w:rFonts w:ascii="Arial" w:hAnsi="Arial" w:cs="Arial"/>
          <w:sz w:val="28"/>
          <w:szCs w:val="28"/>
        </w:rPr>
        <w:t>про які слід вести облік</w:t>
      </w:r>
      <w:r w:rsidR="003010F3" w:rsidRPr="00700373">
        <w:rPr>
          <w:rFonts w:ascii="Arial" w:hAnsi="Arial" w:cs="Arial"/>
          <w:sz w:val="28"/>
          <w:szCs w:val="28"/>
        </w:rPr>
        <w:t>.</w:t>
      </w:r>
    </w:p>
    <w:p w:rsidR="003010F3" w:rsidRPr="00700373" w:rsidRDefault="003010F3" w:rsidP="00FC50B7">
      <w:pPr>
        <w:spacing w:line="240" w:lineRule="auto"/>
        <w:jc w:val="both"/>
        <w:rPr>
          <w:rFonts w:ascii="Arial" w:hAnsi="Arial" w:cs="Arial"/>
          <w:sz w:val="28"/>
          <w:szCs w:val="28"/>
        </w:rPr>
      </w:pPr>
      <w:r w:rsidRPr="00700373">
        <w:rPr>
          <w:rFonts w:ascii="Arial" w:hAnsi="Arial" w:cs="Arial"/>
          <w:sz w:val="28"/>
          <w:szCs w:val="28"/>
        </w:rPr>
        <w:t>На кожному заводі виробник може делегувати ді</w:t>
      </w:r>
      <w:r w:rsidR="00DE0B99" w:rsidRPr="00700373">
        <w:rPr>
          <w:rFonts w:ascii="Arial" w:hAnsi="Arial" w:cs="Arial"/>
          <w:sz w:val="28"/>
          <w:szCs w:val="28"/>
        </w:rPr>
        <w:t>ї</w:t>
      </w:r>
      <w:r w:rsidRPr="00700373">
        <w:rPr>
          <w:rFonts w:ascii="Arial" w:hAnsi="Arial" w:cs="Arial"/>
          <w:sz w:val="28"/>
          <w:szCs w:val="28"/>
        </w:rPr>
        <w:t xml:space="preserve"> особі, яка має необхідні повноваження:</w:t>
      </w:r>
    </w:p>
    <w:p w:rsidR="003010F3" w:rsidRPr="00700373" w:rsidRDefault="00876A84" w:rsidP="00774F14">
      <w:pPr>
        <w:spacing w:line="240" w:lineRule="auto"/>
        <w:ind w:left="426"/>
        <w:jc w:val="both"/>
        <w:rPr>
          <w:rFonts w:ascii="Arial" w:hAnsi="Arial" w:cs="Arial"/>
          <w:sz w:val="28"/>
          <w:szCs w:val="28"/>
        </w:rPr>
      </w:pPr>
      <w:proofErr w:type="spellStart"/>
      <w:r w:rsidRPr="00700373">
        <w:rPr>
          <w:rFonts w:ascii="Arial" w:hAnsi="Arial" w:cs="Arial"/>
          <w:sz w:val="28"/>
          <w:szCs w:val="28"/>
        </w:rPr>
        <w:t>-</w:t>
      </w:r>
      <w:r w:rsidR="003010F3" w:rsidRPr="00700373">
        <w:rPr>
          <w:rFonts w:ascii="Arial" w:hAnsi="Arial" w:cs="Arial"/>
          <w:sz w:val="28"/>
          <w:szCs w:val="28"/>
        </w:rPr>
        <w:t>визначити</w:t>
      </w:r>
      <w:proofErr w:type="spellEnd"/>
      <w:r w:rsidR="003010F3" w:rsidRPr="00700373">
        <w:rPr>
          <w:rFonts w:ascii="Arial" w:hAnsi="Arial" w:cs="Arial"/>
          <w:sz w:val="28"/>
          <w:szCs w:val="28"/>
        </w:rPr>
        <w:t xml:space="preserve"> процедури </w:t>
      </w:r>
      <w:r w:rsidR="00DE0B99" w:rsidRPr="00700373">
        <w:rPr>
          <w:rFonts w:ascii="Arial" w:hAnsi="Arial" w:cs="Arial"/>
          <w:sz w:val="28"/>
          <w:szCs w:val="28"/>
        </w:rPr>
        <w:t xml:space="preserve">доведення відповідності </w:t>
      </w:r>
      <w:r w:rsidR="003010F3" w:rsidRPr="00700373">
        <w:rPr>
          <w:rFonts w:ascii="Arial" w:hAnsi="Arial" w:cs="Arial"/>
          <w:sz w:val="28"/>
          <w:szCs w:val="28"/>
        </w:rPr>
        <w:t>продукції на відповідних етапах;</w:t>
      </w:r>
    </w:p>
    <w:p w:rsidR="003010F3" w:rsidRPr="00700373" w:rsidRDefault="00876A84" w:rsidP="00774F14">
      <w:pPr>
        <w:spacing w:line="240" w:lineRule="auto"/>
        <w:ind w:left="426"/>
        <w:jc w:val="both"/>
        <w:rPr>
          <w:rFonts w:ascii="Arial" w:hAnsi="Arial" w:cs="Arial"/>
          <w:sz w:val="28"/>
          <w:szCs w:val="28"/>
        </w:rPr>
      </w:pPr>
      <w:proofErr w:type="spellStart"/>
      <w:r w:rsidRPr="00700373">
        <w:rPr>
          <w:rFonts w:ascii="Arial" w:hAnsi="Arial" w:cs="Arial"/>
          <w:sz w:val="28"/>
          <w:szCs w:val="28"/>
        </w:rPr>
        <w:t>-</w:t>
      </w:r>
      <w:r w:rsidR="003010F3" w:rsidRPr="00700373">
        <w:rPr>
          <w:rFonts w:ascii="Arial" w:hAnsi="Arial" w:cs="Arial"/>
          <w:sz w:val="28"/>
          <w:szCs w:val="28"/>
        </w:rPr>
        <w:t>виявляти</w:t>
      </w:r>
      <w:proofErr w:type="spellEnd"/>
      <w:r w:rsidR="003010F3" w:rsidRPr="00700373">
        <w:rPr>
          <w:rFonts w:ascii="Arial" w:hAnsi="Arial" w:cs="Arial"/>
          <w:sz w:val="28"/>
          <w:szCs w:val="28"/>
        </w:rPr>
        <w:t xml:space="preserve"> </w:t>
      </w:r>
      <w:r w:rsidR="00DE0B99" w:rsidRPr="00700373">
        <w:rPr>
          <w:rFonts w:ascii="Arial" w:hAnsi="Arial" w:cs="Arial"/>
          <w:sz w:val="28"/>
          <w:szCs w:val="28"/>
        </w:rPr>
        <w:t>та реєструвати</w:t>
      </w:r>
      <w:r w:rsidR="003010F3" w:rsidRPr="00700373">
        <w:rPr>
          <w:rFonts w:ascii="Arial" w:hAnsi="Arial" w:cs="Arial"/>
          <w:sz w:val="28"/>
          <w:szCs w:val="28"/>
        </w:rPr>
        <w:t xml:space="preserve"> будь-як</w:t>
      </w:r>
      <w:r w:rsidR="00DE0B99" w:rsidRPr="00700373">
        <w:rPr>
          <w:rFonts w:ascii="Arial" w:hAnsi="Arial" w:cs="Arial"/>
          <w:sz w:val="28"/>
          <w:szCs w:val="28"/>
        </w:rPr>
        <w:t>і</w:t>
      </w:r>
      <w:r w:rsidR="003010F3" w:rsidRPr="00700373">
        <w:rPr>
          <w:rFonts w:ascii="Arial" w:hAnsi="Arial" w:cs="Arial"/>
          <w:sz w:val="28"/>
          <w:szCs w:val="28"/>
        </w:rPr>
        <w:t xml:space="preserve"> випадк</w:t>
      </w:r>
      <w:r w:rsidR="00DE0B99" w:rsidRPr="00700373">
        <w:rPr>
          <w:rFonts w:ascii="Arial" w:hAnsi="Arial" w:cs="Arial"/>
          <w:sz w:val="28"/>
          <w:szCs w:val="28"/>
        </w:rPr>
        <w:t>и</w:t>
      </w:r>
      <w:r w:rsidR="003010F3" w:rsidRPr="00700373">
        <w:rPr>
          <w:rFonts w:ascii="Arial" w:hAnsi="Arial" w:cs="Arial"/>
          <w:sz w:val="28"/>
          <w:szCs w:val="28"/>
        </w:rPr>
        <w:t xml:space="preserve"> невідповідності;</w:t>
      </w:r>
    </w:p>
    <w:p w:rsidR="003010F3" w:rsidRPr="00700373" w:rsidRDefault="00876A84" w:rsidP="00774F14">
      <w:pPr>
        <w:spacing w:line="240" w:lineRule="auto"/>
        <w:ind w:left="1080" w:hanging="654"/>
        <w:jc w:val="both"/>
        <w:rPr>
          <w:rFonts w:ascii="Arial" w:hAnsi="Arial" w:cs="Arial"/>
          <w:sz w:val="28"/>
          <w:szCs w:val="28"/>
        </w:rPr>
      </w:pPr>
      <w:proofErr w:type="spellStart"/>
      <w:r w:rsidRPr="00700373">
        <w:rPr>
          <w:rFonts w:ascii="Arial" w:hAnsi="Arial" w:cs="Arial"/>
          <w:sz w:val="28"/>
          <w:szCs w:val="28"/>
        </w:rPr>
        <w:t>-</w:t>
      </w:r>
      <w:r w:rsidR="003010F3" w:rsidRPr="00700373">
        <w:rPr>
          <w:rFonts w:ascii="Arial" w:hAnsi="Arial" w:cs="Arial"/>
          <w:sz w:val="28"/>
          <w:szCs w:val="28"/>
        </w:rPr>
        <w:t>визначити</w:t>
      </w:r>
      <w:proofErr w:type="spellEnd"/>
      <w:r w:rsidR="003010F3" w:rsidRPr="00700373">
        <w:rPr>
          <w:rFonts w:ascii="Arial" w:hAnsi="Arial" w:cs="Arial"/>
          <w:sz w:val="28"/>
          <w:szCs w:val="28"/>
        </w:rPr>
        <w:t xml:space="preserve"> процедури для усунення випадків невідповідності.</w:t>
      </w:r>
    </w:p>
    <w:p w:rsidR="00946021" w:rsidRPr="00700373" w:rsidRDefault="003010F3" w:rsidP="00FC50B7">
      <w:pPr>
        <w:spacing w:after="0" w:line="240" w:lineRule="auto"/>
        <w:jc w:val="both"/>
        <w:rPr>
          <w:rFonts w:ascii="Arial" w:hAnsi="Arial" w:cs="Arial"/>
          <w:sz w:val="28"/>
          <w:szCs w:val="28"/>
        </w:rPr>
      </w:pPr>
      <w:r w:rsidRPr="00700373">
        <w:rPr>
          <w:rFonts w:ascii="Arial" w:hAnsi="Arial" w:cs="Arial"/>
          <w:sz w:val="28"/>
          <w:szCs w:val="28"/>
        </w:rPr>
        <w:t xml:space="preserve">Якщо має місце субпідряд, виробник повинен зберігати </w:t>
      </w:r>
      <w:r w:rsidR="00AC0DF3" w:rsidRPr="00700373">
        <w:rPr>
          <w:rFonts w:ascii="Arial" w:hAnsi="Arial" w:cs="Arial"/>
          <w:sz w:val="28"/>
          <w:szCs w:val="28"/>
        </w:rPr>
        <w:t>повний контроль над продукцією та гарантувати,</w:t>
      </w:r>
      <w:r w:rsidRPr="00700373">
        <w:rPr>
          <w:rFonts w:ascii="Arial" w:hAnsi="Arial" w:cs="Arial"/>
          <w:sz w:val="28"/>
          <w:szCs w:val="28"/>
        </w:rPr>
        <w:t xml:space="preserve"> що він отримує всю інформацію, необхідну для виконання своїх обов'язків відповідно до ц</w:t>
      </w:r>
      <w:r w:rsidR="00AC0DF3" w:rsidRPr="00700373">
        <w:rPr>
          <w:rFonts w:ascii="Arial" w:hAnsi="Arial" w:cs="Arial"/>
          <w:sz w:val="28"/>
          <w:szCs w:val="28"/>
        </w:rPr>
        <w:t xml:space="preserve">ього </w:t>
      </w:r>
      <w:r w:rsidRPr="00700373">
        <w:rPr>
          <w:rFonts w:ascii="Arial" w:hAnsi="Arial" w:cs="Arial"/>
          <w:sz w:val="28"/>
          <w:szCs w:val="28"/>
        </w:rPr>
        <w:t xml:space="preserve"> </w:t>
      </w:r>
      <w:r w:rsidR="00AC0DF3" w:rsidRPr="00700373">
        <w:rPr>
          <w:rFonts w:ascii="Arial" w:hAnsi="Arial" w:cs="Arial"/>
          <w:sz w:val="28"/>
          <w:szCs w:val="28"/>
        </w:rPr>
        <w:t>Європейського</w:t>
      </w:r>
      <w:r w:rsidRPr="00700373">
        <w:rPr>
          <w:rFonts w:ascii="Arial" w:hAnsi="Arial" w:cs="Arial"/>
          <w:sz w:val="28"/>
          <w:szCs w:val="28"/>
        </w:rPr>
        <w:t xml:space="preserve"> стандарт</w:t>
      </w:r>
      <w:r w:rsidR="00AC0DF3" w:rsidRPr="00700373">
        <w:rPr>
          <w:rFonts w:ascii="Arial" w:hAnsi="Arial" w:cs="Arial"/>
          <w:sz w:val="28"/>
          <w:szCs w:val="28"/>
        </w:rPr>
        <w:t>у.</w:t>
      </w:r>
    </w:p>
    <w:p w:rsidR="00437403" w:rsidRPr="00700373" w:rsidRDefault="00437403" w:rsidP="00DC3DD2">
      <w:pPr>
        <w:spacing w:after="0" w:line="200" w:lineRule="exact"/>
        <w:jc w:val="both"/>
        <w:rPr>
          <w:rFonts w:ascii="Arial" w:hAnsi="Arial" w:cs="Arial"/>
          <w:sz w:val="28"/>
          <w:szCs w:val="28"/>
        </w:rPr>
      </w:pPr>
    </w:p>
    <w:tbl>
      <w:tblPr>
        <w:tblW w:w="9860" w:type="dxa"/>
        <w:tblInd w:w="1" w:type="dxa"/>
        <w:tblLayout w:type="fixed"/>
        <w:tblCellMar>
          <w:left w:w="0" w:type="dxa"/>
          <w:right w:w="0" w:type="dxa"/>
        </w:tblCellMar>
        <w:tblLook w:val="04A0"/>
      </w:tblPr>
      <w:tblGrid>
        <w:gridCol w:w="9860"/>
      </w:tblGrid>
      <w:tr w:rsidR="00437403" w:rsidRPr="00700373" w:rsidTr="00437403">
        <w:trPr>
          <w:trHeight w:val="570"/>
        </w:trPr>
        <w:tc>
          <w:tcPr>
            <w:tcW w:w="9860" w:type="dxa"/>
            <w:vMerge w:val="restart"/>
            <w:vAlign w:val="bottom"/>
          </w:tcPr>
          <w:p w:rsidR="00437403" w:rsidRPr="00700373" w:rsidRDefault="00437403" w:rsidP="00FC50B7">
            <w:pPr>
              <w:ind w:left="-1" w:right="505"/>
              <w:jc w:val="both"/>
              <w:rPr>
                <w:rFonts w:ascii="Arial" w:hAnsi="Arial" w:cs="Arial"/>
                <w:sz w:val="28"/>
                <w:szCs w:val="28"/>
              </w:rPr>
            </w:pPr>
            <w:r w:rsidRPr="00700373">
              <w:rPr>
                <w:rFonts w:ascii="Arial" w:eastAsia="Arial" w:hAnsi="Arial" w:cs="Arial"/>
                <w:bCs/>
                <w:sz w:val="28"/>
                <w:szCs w:val="28"/>
              </w:rPr>
              <w:t xml:space="preserve">Якщо виробник має частину продукту, спроектовану, виготовлену, </w:t>
            </w:r>
            <w:r w:rsidRPr="00700373">
              <w:rPr>
                <w:rFonts w:ascii="Arial" w:eastAsia="Arial" w:hAnsi="Arial" w:cs="Arial"/>
                <w:bCs/>
                <w:sz w:val="28"/>
                <w:szCs w:val="28"/>
              </w:rPr>
              <w:lastRenderedPageBreak/>
              <w:t>зібрану, упаковану, оброблену та/або марковану за допомогою субпідряду, FPC субпідрядника може бути врахована, де це доречно для  відповідного продукту.</w:t>
            </w:r>
          </w:p>
        </w:tc>
      </w:tr>
      <w:tr w:rsidR="00437403" w:rsidRPr="00700373" w:rsidTr="00437403">
        <w:trPr>
          <w:trHeight w:val="570"/>
        </w:trPr>
        <w:tc>
          <w:tcPr>
            <w:tcW w:w="9860" w:type="dxa"/>
            <w:vMerge/>
            <w:vAlign w:val="bottom"/>
          </w:tcPr>
          <w:p w:rsidR="00437403" w:rsidRPr="00700373" w:rsidRDefault="00437403" w:rsidP="00DC3DD2">
            <w:pPr>
              <w:ind w:left="360"/>
              <w:jc w:val="both"/>
              <w:rPr>
                <w:rFonts w:ascii="Arial" w:hAnsi="Arial" w:cs="Arial"/>
                <w:sz w:val="28"/>
                <w:szCs w:val="28"/>
              </w:rPr>
            </w:pPr>
          </w:p>
        </w:tc>
      </w:tr>
    </w:tbl>
    <w:p w:rsidR="00161F93" w:rsidRPr="00700373" w:rsidRDefault="00161F93" w:rsidP="00CB58BA">
      <w:pPr>
        <w:spacing w:line="240" w:lineRule="auto"/>
        <w:jc w:val="both"/>
        <w:rPr>
          <w:rFonts w:ascii="Arial" w:hAnsi="Arial" w:cs="Arial"/>
          <w:sz w:val="28"/>
          <w:szCs w:val="28"/>
        </w:rPr>
      </w:pPr>
      <w:r w:rsidRPr="00700373">
        <w:rPr>
          <w:rFonts w:ascii="Arial" w:hAnsi="Arial" w:cs="Arial"/>
          <w:sz w:val="28"/>
          <w:szCs w:val="28"/>
        </w:rPr>
        <w:lastRenderedPageBreak/>
        <w:t>Виробник, який передає всю свою діяльність на субпідряд, ні за яких обставин не може п</w:t>
      </w:r>
      <w:r w:rsidR="00437403" w:rsidRPr="00700373">
        <w:rPr>
          <w:rFonts w:ascii="Arial" w:hAnsi="Arial" w:cs="Arial"/>
          <w:sz w:val="28"/>
          <w:szCs w:val="28"/>
        </w:rPr>
        <w:t xml:space="preserve">ередавати ці обов'язки на себе </w:t>
      </w:r>
      <w:r w:rsidRPr="00700373">
        <w:rPr>
          <w:rFonts w:ascii="Arial" w:hAnsi="Arial" w:cs="Arial"/>
          <w:sz w:val="28"/>
          <w:szCs w:val="28"/>
        </w:rPr>
        <w:t>субпідряднику.</w:t>
      </w:r>
    </w:p>
    <w:p w:rsidR="00161F93" w:rsidRPr="002C386A" w:rsidRDefault="00CB58BA" w:rsidP="00CB58BA">
      <w:pPr>
        <w:spacing w:line="240" w:lineRule="auto"/>
        <w:ind w:hanging="142"/>
        <w:jc w:val="both"/>
        <w:rPr>
          <w:rFonts w:ascii="Arial" w:hAnsi="Arial" w:cs="Arial"/>
          <w:sz w:val="24"/>
          <w:szCs w:val="24"/>
        </w:rPr>
      </w:pPr>
      <w:r>
        <w:rPr>
          <w:rFonts w:ascii="Arial" w:hAnsi="Arial" w:cs="Arial"/>
          <w:sz w:val="24"/>
          <w:szCs w:val="24"/>
        </w:rPr>
        <w:t xml:space="preserve">  </w:t>
      </w:r>
      <w:r w:rsidR="00161F93" w:rsidRPr="002C386A">
        <w:rPr>
          <w:rFonts w:ascii="Arial" w:hAnsi="Arial" w:cs="Arial"/>
          <w:sz w:val="24"/>
          <w:szCs w:val="24"/>
        </w:rPr>
        <w:t xml:space="preserve">П р и м і т </w:t>
      </w:r>
      <w:r w:rsidR="00437403" w:rsidRPr="002C386A">
        <w:rPr>
          <w:rFonts w:ascii="Arial" w:hAnsi="Arial" w:cs="Arial"/>
          <w:sz w:val="24"/>
          <w:szCs w:val="24"/>
        </w:rPr>
        <w:t xml:space="preserve">к </w:t>
      </w:r>
      <w:r w:rsidR="00161F93" w:rsidRPr="002C386A">
        <w:rPr>
          <w:rFonts w:ascii="Arial" w:hAnsi="Arial" w:cs="Arial"/>
          <w:sz w:val="24"/>
          <w:szCs w:val="24"/>
        </w:rPr>
        <w:t>а  - Виробники, які мають систему FPC, відповідну стандартам серії EN ISO 9001 і</w:t>
      </w:r>
      <w:r w:rsidR="00437403" w:rsidRPr="002C386A">
        <w:rPr>
          <w:rFonts w:ascii="Arial" w:hAnsi="Arial" w:cs="Arial"/>
          <w:sz w:val="24"/>
          <w:szCs w:val="24"/>
        </w:rPr>
        <w:t xml:space="preserve">  </w:t>
      </w:r>
      <w:r w:rsidR="00161F93" w:rsidRPr="002C386A">
        <w:rPr>
          <w:rFonts w:ascii="Arial" w:hAnsi="Arial" w:cs="Arial"/>
          <w:sz w:val="24"/>
          <w:szCs w:val="24"/>
        </w:rPr>
        <w:t>відповідає вимогам цього європейського стандарту, визнані</w:t>
      </w:r>
      <w:r w:rsidR="00437403" w:rsidRPr="002C386A">
        <w:rPr>
          <w:rFonts w:ascii="Arial" w:hAnsi="Arial" w:cs="Arial"/>
          <w:sz w:val="24"/>
          <w:szCs w:val="24"/>
        </w:rPr>
        <w:t xml:space="preserve"> задовольняють вимогам FPC Ради </w:t>
      </w:r>
      <w:r w:rsidR="00161F93" w:rsidRPr="002C386A">
        <w:rPr>
          <w:rFonts w:ascii="Arial" w:hAnsi="Arial" w:cs="Arial"/>
          <w:sz w:val="24"/>
          <w:szCs w:val="24"/>
        </w:rPr>
        <w:t>Директива 89/106 / EEC.</w:t>
      </w:r>
    </w:p>
    <w:p w:rsidR="00161F93" w:rsidRPr="00CB58BA" w:rsidRDefault="00161F93" w:rsidP="00CB58BA">
      <w:pPr>
        <w:spacing w:line="240" w:lineRule="auto"/>
        <w:jc w:val="both"/>
        <w:rPr>
          <w:rFonts w:ascii="Arial" w:hAnsi="Arial" w:cs="Arial"/>
          <w:sz w:val="24"/>
          <w:szCs w:val="24"/>
        </w:rPr>
      </w:pPr>
      <w:r w:rsidRPr="002C386A">
        <w:rPr>
          <w:rFonts w:ascii="Arial" w:hAnsi="Arial" w:cs="Arial"/>
          <w:sz w:val="24"/>
          <w:szCs w:val="24"/>
        </w:rPr>
        <w:t xml:space="preserve">Правила прийнятності та перемикання, що застосовуються для FPC, наведені в </w:t>
      </w:r>
      <w:r w:rsidRPr="00CB58BA">
        <w:rPr>
          <w:rFonts w:ascii="Arial" w:hAnsi="Arial" w:cs="Arial"/>
          <w:sz w:val="24"/>
          <w:szCs w:val="24"/>
        </w:rPr>
        <w:t>Додатку A.</w:t>
      </w:r>
    </w:p>
    <w:tbl>
      <w:tblPr>
        <w:tblW w:w="19000" w:type="dxa"/>
        <w:tblLayout w:type="fixed"/>
        <w:tblCellMar>
          <w:left w:w="0" w:type="dxa"/>
          <w:right w:w="0" w:type="dxa"/>
        </w:tblCellMar>
        <w:tblLook w:val="04A0"/>
      </w:tblPr>
      <w:tblGrid>
        <w:gridCol w:w="9498"/>
        <w:gridCol w:w="9502"/>
      </w:tblGrid>
      <w:tr w:rsidR="009467EC" w:rsidRPr="00CB58BA" w:rsidTr="00551CCB">
        <w:trPr>
          <w:gridAfter w:val="1"/>
          <w:wAfter w:w="9502" w:type="dxa"/>
          <w:trHeight w:val="270"/>
        </w:trPr>
        <w:tc>
          <w:tcPr>
            <w:tcW w:w="9498" w:type="dxa"/>
            <w:vAlign w:val="bottom"/>
          </w:tcPr>
          <w:p w:rsidR="009467EC" w:rsidRPr="00CB58BA" w:rsidRDefault="009467EC" w:rsidP="00CB58BA">
            <w:pPr>
              <w:spacing w:line="240" w:lineRule="auto"/>
              <w:ind w:left="360" w:hanging="360"/>
              <w:jc w:val="both"/>
              <w:rPr>
                <w:rFonts w:ascii="Arial" w:hAnsi="Arial" w:cs="Arial"/>
                <w:sz w:val="28"/>
                <w:szCs w:val="28"/>
              </w:rPr>
            </w:pPr>
            <w:r w:rsidRPr="00CB58BA">
              <w:rPr>
                <w:rFonts w:ascii="Arial" w:eastAsia="Arial" w:hAnsi="Arial" w:cs="Arial"/>
                <w:b/>
                <w:bCs/>
                <w:sz w:val="28"/>
                <w:szCs w:val="28"/>
              </w:rPr>
              <w:t>5.3.3 Обладнання</w:t>
            </w:r>
          </w:p>
        </w:tc>
      </w:tr>
      <w:tr w:rsidR="009467EC" w:rsidRPr="00CB58BA" w:rsidTr="00551CCB">
        <w:trPr>
          <w:gridAfter w:val="1"/>
          <w:wAfter w:w="9502" w:type="dxa"/>
          <w:trHeight w:val="270"/>
        </w:trPr>
        <w:tc>
          <w:tcPr>
            <w:tcW w:w="9498" w:type="dxa"/>
            <w:vAlign w:val="bottom"/>
          </w:tcPr>
          <w:p w:rsidR="009467EC" w:rsidRPr="00CB58BA" w:rsidRDefault="00551CCB" w:rsidP="002C386A">
            <w:pPr>
              <w:spacing w:line="240" w:lineRule="auto"/>
              <w:jc w:val="both"/>
              <w:rPr>
                <w:rFonts w:ascii="Arial" w:eastAsia="Arial" w:hAnsi="Arial" w:cs="Arial"/>
                <w:b/>
                <w:bCs/>
                <w:sz w:val="28"/>
                <w:szCs w:val="28"/>
              </w:rPr>
            </w:pPr>
            <w:r w:rsidRPr="00CB58BA">
              <w:rPr>
                <w:rFonts w:ascii="Arial" w:eastAsia="Arial" w:hAnsi="Arial" w:cs="Arial"/>
                <w:b/>
                <w:bCs/>
                <w:sz w:val="28"/>
                <w:szCs w:val="28"/>
              </w:rPr>
              <w:t xml:space="preserve">5.3.3.1 </w:t>
            </w:r>
            <w:r w:rsidR="009467EC" w:rsidRPr="00CB58BA">
              <w:rPr>
                <w:rFonts w:ascii="Arial" w:eastAsia="Arial" w:hAnsi="Arial" w:cs="Arial"/>
                <w:b/>
                <w:bCs/>
                <w:sz w:val="28"/>
                <w:szCs w:val="28"/>
              </w:rPr>
              <w:t>Тестування</w:t>
            </w:r>
          </w:p>
          <w:p w:rsidR="009467EC" w:rsidRPr="00CB58BA" w:rsidRDefault="009467EC" w:rsidP="00CB58BA">
            <w:pPr>
              <w:spacing w:line="240" w:lineRule="auto"/>
              <w:jc w:val="both"/>
              <w:rPr>
                <w:rFonts w:ascii="Arial" w:hAnsi="Arial" w:cs="Arial"/>
                <w:sz w:val="28"/>
                <w:szCs w:val="28"/>
              </w:rPr>
            </w:pPr>
            <w:r w:rsidRPr="00CB58BA">
              <w:rPr>
                <w:rFonts w:ascii="Arial" w:hAnsi="Arial" w:cs="Arial"/>
                <w:sz w:val="28"/>
                <w:szCs w:val="28"/>
              </w:rPr>
              <w:t xml:space="preserve">Усе зважувальне, вимірювальне та випробувальне обладнання повинно бути </w:t>
            </w:r>
            <w:proofErr w:type="spellStart"/>
            <w:r w:rsidRPr="00CB58BA">
              <w:rPr>
                <w:rFonts w:ascii="Arial" w:hAnsi="Arial" w:cs="Arial"/>
                <w:sz w:val="28"/>
                <w:szCs w:val="28"/>
              </w:rPr>
              <w:t>відкалібровано</w:t>
            </w:r>
            <w:proofErr w:type="spellEnd"/>
            <w:r w:rsidRPr="00CB58BA">
              <w:rPr>
                <w:rFonts w:ascii="Arial" w:hAnsi="Arial" w:cs="Arial"/>
                <w:sz w:val="28"/>
                <w:szCs w:val="28"/>
              </w:rPr>
              <w:t xml:space="preserve"> та регулярно перевірятися відповідно до задокументованих процедур, частот та критеріїв. Вимірювання та калібрування інспекційного обладнання повинні виконуватися відповідно до вимог EN ISO 10012.</w:t>
            </w:r>
          </w:p>
        </w:tc>
      </w:tr>
      <w:tr w:rsidR="009467EC" w:rsidRPr="00700373" w:rsidTr="00551CCB">
        <w:trPr>
          <w:gridAfter w:val="1"/>
          <w:wAfter w:w="9502" w:type="dxa"/>
          <w:trHeight w:val="270"/>
        </w:trPr>
        <w:tc>
          <w:tcPr>
            <w:tcW w:w="9498" w:type="dxa"/>
            <w:vAlign w:val="bottom"/>
          </w:tcPr>
          <w:p w:rsidR="003D43FC" w:rsidRPr="00700373" w:rsidRDefault="00CB58BA" w:rsidP="00CB58BA">
            <w:pPr>
              <w:spacing w:line="240" w:lineRule="auto"/>
              <w:jc w:val="both"/>
              <w:rPr>
                <w:rFonts w:ascii="Arial" w:eastAsia="Arial" w:hAnsi="Arial" w:cs="Arial"/>
                <w:b/>
                <w:bCs/>
                <w:sz w:val="28"/>
                <w:szCs w:val="28"/>
              </w:rPr>
            </w:pPr>
            <w:r>
              <w:rPr>
                <w:rFonts w:ascii="Arial" w:eastAsia="Arial" w:hAnsi="Arial" w:cs="Arial"/>
                <w:b/>
                <w:bCs/>
                <w:sz w:val="28"/>
                <w:szCs w:val="28"/>
              </w:rPr>
              <w:t xml:space="preserve">5.3.3.2 </w:t>
            </w:r>
            <w:r w:rsidR="009467EC" w:rsidRPr="00700373">
              <w:rPr>
                <w:rFonts w:ascii="Arial" w:eastAsia="Arial" w:hAnsi="Arial" w:cs="Arial"/>
                <w:b/>
                <w:bCs/>
                <w:sz w:val="28"/>
                <w:szCs w:val="28"/>
              </w:rPr>
              <w:t>Виробництво</w:t>
            </w:r>
          </w:p>
          <w:p w:rsidR="003D43FC" w:rsidRPr="00700373" w:rsidRDefault="003D43FC" w:rsidP="00CB58BA">
            <w:pPr>
              <w:spacing w:line="240" w:lineRule="auto"/>
              <w:jc w:val="both"/>
              <w:rPr>
                <w:rFonts w:ascii="Arial" w:hAnsi="Arial" w:cs="Arial"/>
                <w:sz w:val="28"/>
                <w:szCs w:val="28"/>
              </w:rPr>
            </w:pPr>
            <w:r w:rsidRPr="00700373">
              <w:rPr>
                <w:rFonts w:ascii="Arial" w:hAnsi="Arial" w:cs="Arial"/>
                <w:sz w:val="28"/>
                <w:szCs w:val="28"/>
              </w:rPr>
              <w:t xml:space="preserve">Все обладнання, що використовується у виробничому процесі, має регулярно перевірятися та обслуговуватися </w:t>
            </w:r>
            <w:r w:rsidR="00E97663" w:rsidRPr="00700373">
              <w:rPr>
                <w:rFonts w:ascii="Arial" w:hAnsi="Arial" w:cs="Arial"/>
                <w:sz w:val="28"/>
                <w:szCs w:val="28"/>
              </w:rPr>
              <w:t>та гарантувати, що</w:t>
            </w:r>
            <w:r w:rsidRPr="00700373">
              <w:rPr>
                <w:rFonts w:ascii="Arial" w:hAnsi="Arial" w:cs="Arial"/>
                <w:sz w:val="28"/>
                <w:szCs w:val="28"/>
              </w:rPr>
              <w:t xml:space="preserve"> використання, знос або поломка не спричиняють непослідовності у виробничому процесі. </w:t>
            </w:r>
            <w:r w:rsidR="00E97663" w:rsidRPr="00700373">
              <w:rPr>
                <w:rFonts w:ascii="Arial" w:hAnsi="Arial" w:cs="Arial"/>
                <w:sz w:val="28"/>
                <w:szCs w:val="28"/>
              </w:rPr>
              <w:t>Перевірки</w:t>
            </w:r>
            <w:r w:rsidRPr="00700373">
              <w:rPr>
                <w:rFonts w:ascii="Arial" w:hAnsi="Arial" w:cs="Arial"/>
                <w:sz w:val="28"/>
                <w:szCs w:val="28"/>
              </w:rPr>
              <w:t xml:space="preserve"> та технічне обслуговування </w:t>
            </w:r>
            <w:r w:rsidR="00E97663" w:rsidRPr="00700373">
              <w:rPr>
                <w:rFonts w:ascii="Arial" w:hAnsi="Arial" w:cs="Arial"/>
                <w:sz w:val="28"/>
                <w:szCs w:val="28"/>
              </w:rPr>
              <w:t xml:space="preserve">повинні </w:t>
            </w:r>
            <w:r w:rsidRPr="00700373">
              <w:rPr>
                <w:rFonts w:ascii="Arial" w:hAnsi="Arial" w:cs="Arial"/>
                <w:sz w:val="28"/>
                <w:szCs w:val="28"/>
              </w:rPr>
              <w:t>проводити</w:t>
            </w:r>
            <w:r w:rsidR="00E97663" w:rsidRPr="00700373">
              <w:rPr>
                <w:rFonts w:ascii="Arial" w:hAnsi="Arial" w:cs="Arial"/>
                <w:sz w:val="28"/>
                <w:szCs w:val="28"/>
              </w:rPr>
              <w:t>ся</w:t>
            </w:r>
            <w:r w:rsidRPr="00700373">
              <w:rPr>
                <w:rFonts w:ascii="Arial" w:hAnsi="Arial" w:cs="Arial"/>
                <w:sz w:val="28"/>
                <w:szCs w:val="28"/>
              </w:rPr>
              <w:t xml:space="preserve"> та реєструв</w:t>
            </w:r>
            <w:r w:rsidR="00E97663" w:rsidRPr="00700373">
              <w:rPr>
                <w:rFonts w:ascii="Arial" w:hAnsi="Arial" w:cs="Arial"/>
                <w:sz w:val="28"/>
                <w:szCs w:val="28"/>
              </w:rPr>
              <w:t>атися</w:t>
            </w:r>
            <w:r w:rsidRPr="00700373">
              <w:rPr>
                <w:rFonts w:ascii="Arial" w:hAnsi="Arial" w:cs="Arial"/>
                <w:sz w:val="28"/>
                <w:szCs w:val="28"/>
              </w:rPr>
              <w:t xml:space="preserve"> відповідно до письмових процедур виробника </w:t>
            </w:r>
            <w:r w:rsidR="00E97663" w:rsidRPr="00700373">
              <w:rPr>
                <w:rFonts w:ascii="Arial" w:hAnsi="Arial" w:cs="Arial"/>
                <w:sz w:val="28"/>
                <w:szCs w:val="28"/>
              </w:rPr>
              <w:t xml:space="preserve">та записів, що </w:t>
            </w:r>
            <w:r w:rsidRPr="00700373">
              <w:rPr>
                <w:rFonts w:ascii="Arial" w:hAnsi="Arial" w:cs="Arial"/>
                <w:sz w:val="28"/>
                <w:szCs w:val="28"/>
              </w:rPr>
              <w:t>зберіга</w:t>
            </w:r>
            <w:r w:rsidR="00E97663" w:rsidRPr="00700373">
              <w:rPr>
                <w:rFonts w:ascii="Arial" w:hAnsi="Arial" w:cs="Arial"/>
                <w:sz w:val="28"/>
                <w:szCs w:val="28"/>
              </w:rPr>
              <w:t>ю</w:t>
            </w:r>
            <w:r w:rsidRPr="00700373">
              <w:rPr>
                <w:rFonts w:ascii="Arial" w:hAnsi="Arial" w:cs="Arial"/>
                <w:sz w:val="28"/>
                <w:szCs w:val="28"/>
              </w:rPr>
              <w:t>ться протягом періоду, визначеного процедурами FPC виробника.</w:t>
            </w:r>
          </w:p>
        </w:tc>
      </w:tr>
      <w:tr w:rsidR="009467EC" w:rsidRPr="00700373" w:rsidTr="00551CCB">
        <w:trPr>
          <w:gridAfter w:val="1"/>
          <w:wAfter w:w="9502" w:type="dxa"/>
          <w:trHeight w:val="270"/>
        </w:trPr>
        <w:tc>
          <w:tcPr>
            <w:tcW w:w="9498" w:type="dxa"/>
            <w:vAlign w:val="bottom"/>
          </w:tcPr>
          <w:p w:rsidR="009467EC" w:rsidRPr="00700373" w:rsidRDefault="009467EC" w:rsidP="00CB58BA">
            <w:pPr>
              <w:spacing w:line="240" w:lineRule="auto"/>
              <w:jc w:val="both"/>
              <w:rPr>
                <w:rFonts w:ascii="Arial" w:hAnsi="Arial" w:cs="Arial"/>
                <w:sz w:val="28"/>
                <w:szCs w:val="28"/>
              </w:rPr>
            </w:pPr>
            <w:r w:rsidRPr="00700373">
              <w:rPr>
                <w:rFonts w:ascii="Arial" w:eastAsia="Arial" w:hAnsi="Arial" w:cs="Arial"/>
                <w:b/>
                <w:bCs/>
                <w:sz w:val="28"/>
                <w:szCs w:val="28"/>
              </w:rPr>
              <w:t>5.3.4 Сировина та компоненти</w:t>
            </w:r>
          </w:p>
        </w:tc>
      </w:tr>
      <w:tr w:rsidR="009467EC" w:rsidRPr="00700373" w:rsidTr="00551CCB">
        <w:trPr>
          <w:gridAfter w:val="1"/>
          <w:wAfter w:w="9502" w:type="dxa"/>
          <w:trHeight w:val="270"/>
        </w:trPr>
        <w:tc>
          <w:tcPr>
            <w:tcW w:w="9498" w:type="dxa"/>
            <w:vAlign w:val="bottom"/>
          </w:tcPr>
          <w:p w:rsidR="009467EC" w:rsidRPr="00700373" w:rsidRDefault="00C60D42" w:rsidP="00CB58BA">
            <w:pPr>
              <w:spacing w:line="240" w:lineRule="auto"/>
              <w:jc w:val="both"/>
              <w:rPr>
                <w:rFonts w:ascii="Arial" w:hAnsi="Arial" w:cs="Arial"/>
                <w:sz w:val="28"/>
                <w:szCs w:val="28"/>
              </w:rPr>
            </w:pPr>
            <w:r w:rsidRPr="00700373">
              <w:rPr>
                <w:rFonts w:ascii="Arial" w:hAnsi="Arial" w:cs="Arial"/>
                <w:sz w:val="28"/>
                <w:szCs w:val="28"/>
              </w:rPr>
              <w:t>Специфікації всієї вхідної сировини та  компонентів, що надходять,  для кожного виду продукції відповідно до відповідного специфічного стандарту на продукцію мають бути задокументовані разом зі схемою перевірки для забезпечення їх відповідності.</w:t>
            </w:r>
          </w:p>
        </w:tc>
      </w:tr>
      <w:tr w:rsidR="009467EC" w:rsidRPr="00700373" w:rsidTr="00551CCB">
        <w:trPr>
          <w:gridAfter w:val="1"/>
          <w:wAfter w:w="9502" w:type="dxa"/>
          <w:trHeight w:val="270"/>
        </w:trPr>
        <w:tc>
          <w:tcPr>
            <w:tcW w:w="9498" w:type="dxa"/>
            <w:vAlign w:val="bottom"/>
          </w:tcPr>
          <w:p w:rsidR="009467EC" w:rsidRPr="00700373" w:rsidRDefault="009467EC" w:rsidP="00CB58BA">
            <w:pPr>
              <w:spacing w:line="240" w:lineRule="auto"/>
              <w:rPr>
                <w:rFonts w:ascii="Arial" w:hAnsi="Arial" w:cs="Arial"/>
                <w:sz w:val="28"/>
                <w:szCs w:val="28"/>
              </w:rPr>
            </w:pPr>
            <w:r w:rsidRPr="00700373">
              <w:rPr>
                <w:rFonts w:ascii="Arial" w:eastAsia="Arial" w:hAnsi="Arial" w:cs="Arial"/>
                <w:b/>
                <w:bCs/>
                <w:sz w:val="28"/>
                <w:szCs w:val="28"/>
              </w:rPr>
              <w:t>5.3.5 Випробування та оцінка продукції</w:t>
            </w:r>
          </w:p>
        </w:tc>
      </w:tr>
      <w:tr w:rsidR="009467EC" w:rsidRPr="00235974" w:rsidTr="00551CCB">
        <w:trPr>
          <w:trHeight w:val="270"/>
        </w:trPr>
        <w:tc>
          <w:tcPr>
            <w:tcW w:w="9498" w:type="dxa"/>
            <w:vAlign w:val="bottom"/>
          </w:tcPr>
          <w:p w:rsidR="00C60D42" w:rsidRPr="00235974" w:rsidRDefault="00C60D42" w:rsidP="00CB58BA">
            <w:pPr>
              <w:spacing w:line="240" w:lineRule="auto"/>
              <w:jc w:val="both"/>
              <w:rPr>
                <w:rFonts w:ascii="Arial" w:hAnsi="Arial" w:cs="Arial"/>
                <w:b/>
                <w:sz w:val="28"/>
                <w:szCs w:val="28"/>
              </w:rPr>
            </w:pPr>
            <w:r w:rsidRPr="00235974">
              <w:rPr>
                <w:rFonts w:ascii="Arial" w:hAnsi="Arial" w:cs="Arial"/>
                <w:b/>
                <w:sz w:val="28"/>
                <w:szCs w:val="28"/>
              </w:rPr>
              <w:t>5.3.5.1 Загальні положення</w:t>
            </w:r>
          </w:p>
          <w:p w:rsidR="009467EC" w:rsidRPr="00235974" w:rsidRDefault="000B3C4E" w:rsidP="00235974">
            <w:pPr>
              <w:spacing w:line="240" w:lineRule="auto"/>
              <w:jc w:val="both"/>
              <w:rPr>
                <w:rFonts w:ascii="Arial" w:hAnsi="Arial" w:cs="Arial"/>
                <w:sz w:val="28"/>
                <w:szCs w:val="28"/>
              </w:rPr>
            </w:pPr>
            <w:r w:rsidRPr="00235974">
              <w:rPr>
                <w:rFonts w:ascii="Arial" w:hAnsi="Arial" w:cs="Arial"/>
                <w:sz w:val="28"/>
                <w:szCs w:val="28"/>
              </w:rPr>
              <w:t xml:space="preserve">Виробник повинен встановити процедури, що забезпечують відповідність заявлених значень всіх </w:t>
            </w:r>
            <w:proofErr w:type="spellStart"/>
            <w:r w:rsidRPr="00235974">
              <w:rPr>
                <w:rFonts w:ascii="Arial" w:hAnsi="Arial" w:cs="Arial"/>
                <w:sz w:val="28"/>
                <w:szCs w:val="28"/>
              </w:rPr>
              <w:t>характеристик.підтримується</w:t>
            </w:r>
            <w:proofErr w:type="spellEnd"/>
            <w:r w:rsidRPr="00235974">
              <w:rPr>
                <w:rFonts w:ascii="Arial" w:hAnsi="Arial" w:cs="Arial"/>
                <w:sz w:val="28"/>
                <w:szCs w:val="28"/>
              </w:rPr>
              <w:t xml:space="preserve">. </w:t>
            </w:r>
            <w:r w:rsidR="00235974" w:rsidRPr="00235974">
              <w:rPr>
                <w:rFonts w:ascii="Arial" w:hAnsi="Arial" w:cs="Arial"/>
                <w:sz w:val="28"/>
                <w:szCs w:val="28"/>
              </w:rPr>
              <w:t xml:space="preserve">Відповідність продукції, що представляє виробництво і відповідає вимогам, має бути оцінена. </w:t>
            </w:r>
            <w:r w:rsidRPr="00235974">
              <w:rPr>
                <w:rFonts w:ascii="Arial" w:hAnsi="Arial" w:cs="Arial"/>
                <w:sz w:val="28"/>
                <w:szCs w:val="28"/>
              </w:rPr>
              <w:t xml:space="preserve">Повинні бути встановлені процедури </w:t>
            </w:r>
            <w:r w:rsidR="00235974" w:rsidRPr="00235974">
              <w:rPr>
                <w:rFonts w:ascii="Arial" w:hAnsi="Arial" w:cs="Arial"/>
                <w:sz w:val="28"/>
                <w:szCs w:val="28"/>
              </w:rPr>
              <w:lastRenderedPageBreak/>
              <w:t>випробувань та</w:t>
            </w:r>
            <w:r w:rsidRPr="00235974">
              <w:rPr>
                <w:rFonts w:ascii="Arial" w:hAnsi="Arial" w:cs="Arial"/>
                <w:sz w:val="28"/>
                <w:szCs w:val="28"/>
              </w:rPr>
              <w:t xml:space="preserve"> частота випробувань</w:t>
            </w:r>
            <w:r w:rsidR="00C60D42" w:rsidRPr="00235974">
              <w:rPr>
                <w:rFonts w:ascii="Arial" w:hAnsi="Arial" w:cs="Arial"/>
                <w:sz w:val="28"/>
                <w:szCs w:val="28"/>
              </w:rPr>
              <w:t>.</w:t>
            </w:r>
          </w:p>
        </w:tc>
        <w:tc>
          <w:tcPr>
            <w:tcW w:w="9502" w:type="dxa"/>
            <w:vAlign w:val="bottom"/>
          </w:tcPr>
          <w:p w:rsidR="009467EC" w:rsidRPr="00235974" w:rsidRDefault="009467EC" w:rsidP="00DC3DD2">
            <w:pPr>
              <w:spacing w:line="240" w:lineRule="auto"/>
              <w:ind w:left="360"/>
              <w:jc w:val="both"/>
              <w:rPr>
                <w:rFonts w:ascii="Arial" w:hAnsi="Arial" w:cs="Arial"/>
                <w:sz w:val="28"/>
                <w:szCs w:val="28"/>
              </w:rPr>
            </w:pPr>
          </w:p>
        </w:tc>
      </w:tr>
      <w:tr w:rsidR="009467EC" w:rsidRPr="00700373" w:rsidTr="00551CCB">
        <w:trPr>
          <w:trHeight w:val="270"/>
        </w:trPr>
        <w:tc>
          <w:tcPr>
            <w:tcW w:w="9498" w:type="dxa"/>
            <w:vAlign w:val="bottom"/>
          </w:tcPr>
          <w:p w:rsidR="009467EC" w:rsidRPr="00700373" w:rsidRDefault="009467EC" w:rsidP="00E27166">
            <w:pPr>
              <w:ind w:left="360"/>
              <w:rPr>
                <w:rFonts w:ascii="Arial" w:hAnsi="Arial" w:cs="Arial"/>
                <w:b/>
                <w:sz w:val="28"/>
                <w:szCs w:val="28"/>
              </w:rPr>
            </w:pPr>
          </w:p>
        </w:tc>
        <w:tc>
          <w:tcPr>
            <w:tcW w:w="9502" w:type="dxa"/>
            <w:vAlign w:val="bottom"/>
          </w:tcPr>
          <w:p w:rsidR="009467EC" w:rsidRPr="00700373" w:rsidRDefault="009467EC" w:rsidP="00E27166">
            <w:pPr>
              <w:ind w:left="360"/>
              <w:rPr>
                <w:rFonts w:ascii="Arial" w:hAnsi="Arial" w:cs="Arial"/>
                <w:b/>
                <w:sz w:val="28"/>
                <w:szCs w:val="28"/>
              </w:rPr>
            </w:pPr>
          </w:p>
        </w:tc>
      </w:tr>
    </w:tbl>
    <w:p w:rsidR="005E238A" w:rsidRPr="00700373" w:rsidRDefault="005E238A" w:rsidP="00235974">
      <w:pPr>
        <w:rPr>
          <w:rFonts w:ascii="Arial" w:hAnsi="Arial" w:cs="Arial"/>
          <w:b/>
          <w:sz w:val="28"/>
          <w:szCs w:val="28"/>
        </w:rPr>
      </w:pPr>
      <w:r w:rsidRPr="00700373">
        <w:rPr>
          <w:rFonts w:ascii="Arial" w:hAnsi="Arial" w:cs="Arial"/>
          <w:b/>
          <w:sz w:val="28"/>
          <w:szCs w:val="28"/>
        </w:rPr>
        <w:t>5.3.5.2 Візуальний огляд</w:t>
      </w:r>
    </w:p>
    <w:p w:rsidR="005E238A" w:rsidRPr="00700373" w:rsidRDefault="005E238A" w:rsidP="00235974">
      <w:pPr>
        <w:rPr>
          <w:rFonts w:ascii="Arial" w:hAnsi="Arial" w:cs="Arial"/>
          <w:sz w:val="28"/>
          <w:szCs w:val="28"/>
        </w:rPr>
      </w:pPr>
      <w:r w:rsidRPr="00700373">
        <w:rPr>
          <w:rFonts w:ascii="Arial" w:hAnsi="Arial" w:cs="Arial"/>
          <w:sz w:val="28"/>
          <w:szCs w:val="28"/>
        </w:rPr>
        <w:t>Вироби повинні  візуально перевірятися  на наявність таких недоліків, які могли б погіршити їх функціонування  під час експлуатації. Зразки відбирають для тестування після відмови від таких недоліків.</w:t>
      </w:r>
    </w:p>
    <w:p w:rsidR="005E238A" w:rsidRPr="00700373" w:rsidRDefault="005E238A" w:rsidP="00235974">
      <w:pPr>
        <w:rPr>
          <w:rFonts w:ascii="Arial" w:hAnsi="Arial" w:cs="Arial"/>
          <w:sz w:val="28"/>
          <w:szCs w:val="28"/>
        </w:rPr>
      </w:pPr>
      <w:r w:rsidRPr="00700373">
        <w:rPr>
          <w:rFonts w:ascii="Arial" w:eastAsia="Arial" w:hAnsi="Arial" w:cs="Arial"/>
          <w:b/>
          <w:bCs/>
          <w:sz w:val="28"/>
          <w:szCs w:val="28"/>
        </w:rPr>
        <w:t>5.3.5.3 Відхилення після повторного тестування</w:t>
      </w:r>
    </w:p>
    <w:p w:rsidR="003762D7" w:rsidRPr="00700373" w:rsidRDefault="005E238A" w:rsidP="00235974">
      <w:pPr>
        <w:spacing w:line="240" w:lineRule="auto"/>
        <w:ind w:right="-2"/>
        <w:jc w:val="both"/>
        <w:rPr>
          <w:rFonts w:ascii="Arial" w:eastAsia="Arial" w:hAnsi="Arial" w:cs="Arial"/>
          <w:bCs/>
          <w:sz w:val="28"/>
          <w:szCs w:val="28"/>
        </w:rPr>
      </w:pPr>
      <w:r w:rsidRPr="00235974">
        <w:rPr>
          <w:rFonts w:ascii="Arial" w:hAnsi="Arial" w:cs="Arial"/>
          <w:sz w:val="28"/>
          <w:szCs w:val="28"/>
        </w:rPr>
        <w:t xml:space="preserve">У разі відхилення партії після повторного тестування, як альтернативу </w:t>
      </w:r>
      <w:proofErr w:type="spellStart"/>
      <w:r w:rsidRPr="00235974">
        <w:rPr>
          <w:rFonts w:ascii="Arial" w:hAnsi="Arial" w:cs="Arial"/>
          <w:sz w:val="28"/>
          <w:szCs w:val="28"/>
        </w:rPr>
        <w:t>відхіленню</w:t>
      </w:r>
      <w:proofErr w:type="spellEnd"/>
      <w:r w:rsidRPr="00235974">
        <w:rPr>
          <w:rFonts w:ascii="Arial" w:hAnsi="Arial" w:cs="Arial"/>
          <w:sz w:val="28"/>
          <w:szCs w:val="28"/>
        </w:rPr>
        <w:t xml:space="preserve"> всієї </w:t>
      </w:r>
      <w:proofErr w:type="spellStart"/>
      <w:r w:rsidRPr="00235974">
        <w:rPr>
          <w:rFonts w:ascii="Arial" w:hAnsi="Arial" w:cs="Arial"/>
          <w:sz w:val="28"/>
          <w:szCs w:val="28"/>
        </w:rPr>
        <w:t>партии</w:t>
      </w:r>
      <w:proofErr w:type="spellEnd"/>
      <w:r w:rsidRPr="00235974">
        <w:rPr>
          <w:rFonts w:ascii="Arial" w:hAnsi="Arial" w:cs="Arial"/>
          <w:sz w:val="28"/>
          <w:szCs w:val="28"/>
        </w:rPr>
        <w:t xml:space="preserve">, </w:t>
      </w:r>
      <w:r w:rsidR="003762D7" w:rsidRPr="00235974">
        <w:rPr>
          <w:rFonts w:ascii="Arial" w:hAnsi="Arial" w:cs="Arial"/>
          <w:sz w:val="28"/>
          <w:szCs w:val="28"/>
        </w:rPr>
        <w:t>її</w:t>
      </w:r>
      <w:r w:rsidRPr="00235974">
        <w:rPr>
          <w:rFonts w:ascii="Arial" w:hAnsi="Arial" w:cs="Arial"/>
          <w:sz w:val="28"/>
          <w:szCs w:val="28"/>
        </w:rPr>
        <w:t xml:space="preserve"> мож</w:t>
      </w:r>
      <w:r w:rsidR="003762D7" w:rsidRPr="00235974">
        <w:rPr>
          <w:rFonts w:ascii="Arial" w:hAnsi="Arial" w:cs="Arial"/>
          <w:sz w:val="28"/>
          <w:szCs w:val="28"/>
        </w:rPr>
        <w:t>на перевірити на</w:t>
      </w:r>
      <w:r w:rsidRPr="00235974">
        <w:rPr>
          <w:rFonts w:ascii="Arial" w:hAnsi="Arial" w:cs="Arial"/>
          <w:sz w:val="28"/>
          <w:szCs w:val="28"/>
        </w:rPr>
        <w:t xml:space="preserve">  100%</w:t>
      </w:r>
      <w:r w:rsidR="003762D7" w:rsidRPr="00235974">
        <w:rPr>
          <w:rFonts w:ascii="Arial" w:hAnsi="Arial" w:cs="Arial"/>
          <w:sz w:val="28"/>
          <w:szCs w:val="28"/>
        </w:rPr>
        <w:t xml:space="preserve"> </w:t>
      </w:r>
      <w:r w:rsidRPr="00235974">
        <w:rPr>
          <w:rFonts w:ascii="Arial" w:hAnsi="Arial" w:cs="Arial"/>
          <w:sz w:val="28"/>
          <w:szCs w:val="28"/>
        </w:rPr>
        <w:t xml:space="preserve"> н</w:t>
      </w:r>
      <w:r w:rsidR="003762D7" w:rsidRPr="00235974">
        <w:rPr>
          <w:rFonts w:ascii="Arial" w:hAnsi="Arial" w:cs="Arial"/>
          <w:sz w:val="28"/>
          <w:szCs w:val="28"/>
        </w:rPr>
        <w:t xml:space="preserve">а відповідну функцію, і </w:t>
      </w:r>
      <w:r w:rsidRPr="00235974">
        <w:rPr>
          <w:rFonts w:ascii="Arial" w:hAnsi="Arial" w:cs="Arial"/>
          <w:sz w:val="28"/>
          <w:szCs w:val="28"/>
        </w:rPr>
        <w:t xml:space="preserve"> будут</w:t>
      </w:r>
      <w:r w:rsidR="003762D7" w:rsidRPr="00235974">
        <w:rPr>
          <w:rFonts w:ascii="Arial" w:hAnsi="Arial" w:cs="Arial"/>
          <w:sz w:val="28"/>
          <w:szCs w:val="28"/>
        </w:rPr>
        <w:t xml:space="preserve">ь </w:t>
      </w:r>
      <w:r w:rsidRPr="00235974">
        <w:rPr>
          <w:rFonts w:ascii="Arial" w:hAnsi="Arial" w:cs="Arial"/>
          <w:sz w:val="28"/>
          <w:szCs w:val="28"/>
        </w:rPr>
        <w:t xml:space="preserve"> </w:t>
      </w:r>
      <w:proofErr w:type="spellStart"/>
      <w:r w:rsidRPr="00235974">
        <w:rPr>
          <w:rFonts w:ascii="Arial" w:hAnsi="Arial" w:cs="Arial"/>
          <w:sz w:val="28"/>
          <w:szCs w:val="28"/>
        </w:rPr>
        <w:t>прійняті</w:t>
      </w:r>
      <w:proofErr w:type="spellEnd"/>
      <w:r w:rsidRPr="00235974">
        <w:rPr>
          <w:rFonts w:ascii="Arial" w:hAnsi="Arial" w:cs="Arial"/>
          <w:sz w:val="28"/>
          <w:szCs w:val="28"/>
        </w:rPr>
        <w:t xml:space="preserve"> лиш</w:t>
      </w:r>
      <w:r w:rsidR="003762D7" w:rsidRPr="00235974">
        <w:rPr>
          <w:rFonts w:ascii="Arial" w:hAnsi="Arial" w:cs="Arial"/>
          <w:sz w:val="28"/>
          <w:szCs w:val="28"/>
        </w:rPr>
        <w:t>е</w:t>
      </w:r>
      <w:r w:rsidRPr="00235974">
        <w:rPr>
          <w:rFonts w:ascii="Arial" w:hAnsi="Arial" w:cs="Arial"/>
          <w:sz w:val="28"/>
          <w:szCs w:val="28"/>
        </w:rPr>
        <w:t xml:space="preserve"> ті елементи, </w:t>
      </w:r>
      <w:r w:rsidR="003762D7" w:rsidRPr="00235974">
        <w:rPr>
          <w:rFonts w:ascii="Arial" w:hAnsi="Arial" w:cs="Arial"/>
          <w:sz w:val="28"/>
          <w:szCs w:val="28"/>
        </w:rPr>
        <w:t>я</w:t>
      </w:r>
      <w:r w:rsidRPr="00235974">
        <w:rPr>
          <w:rFonts w:ascii="Arial" w:hAnsi="Arial" w:cs="Arial"/>
          <w:sz w:val="28"/>
          <w:szCs w:val="28"/>
        </w:rPr>
        <w:t>кі будут</w:t>
      </w:r>
      <w:r w:rsidR="003762D7" w:rsidRPr="00235974">
        <w:rPr>
          <w:rFonts w:ascii="Arial" w:hAnsi="Arial" w:cs="Arial"/>
          <w:sz w:val="28"/>
          <w:szCs w:val="28"/>
        </w:rPr>
        <w:t>ь</w:t>
      </w:r>
      <w:r w:rsidRPr="00235974">
        <w:rPr>
          <w:rFonts w:ascii="Arial" w:hAnsi="Arial" w:cs="Arial"/>
          <w:sz w:val="28"/>
          <w:szCs w:val="28"/>
        </w:rPr>
        <w:t xml:space="preserve"> в</w:t>
      </w:r>
      <w:r w:rsidR="00235974">
        <w:rPr>
          <w:rFonts w:ascii="Arial" w:hAnsi="Arial" w:cs="Arial"/>
          <w:sz w:val="28"/>
          <w:szCs w:val="28"/>
        </w:rPr>
        <w:t>и</w:t>
      </w:r>
      <w:r w:rsidRPr="00235974">
        <w:rPr>
          <w:rFonts w:ascii="Arial" w:hAnsi="Arial" w:cs="Arial"/>
          <w:sz w:val="28"/>
          <w:szCs w:val="28"/>
        </w:rPr>
        <w:t>знані відповідн</w:t>
      </w:r>
      <w:r w:rsidR="003762D7" w:rsidRPr="00235974">
        <w:rPr>
          <w:rFonts w:ascii="Arial" w:hAnsi="Arial" w:cs="Arial"/>
          <w:sz w:val="28"/>
          <w:szCs w:val="28"/>
        </w:rPr>
        <w:t>ими</w:t>
      </w:r>
      <w:r w:rsidRPr="00235974">
        <w:rPr>
          <w:rFonts w:ascii="Arial" w:hAnsi="Arial" w:cs="Arial"/>
          <w:sz w:val="28"/>
          <w:szCs w:val="28"/>
        </w:rPr>
        <w:t xml:space="preserve">. Будь </w:t>
      </w:r>
      <w:proofErr w:type="spellStart"/>
      <w:r w:rsidRPr="00235974">
        <w:rPr>
          <w:rFonts w:ascii="Arial" w:hAnsi="Arial" w:cs="Arial"/>
          <w:sz w:val="28"/>
          <w:szCs w:val="28"/>
        </w:rPr>
        <w:t>-яка</w:t>
      </w:r>
      <w:proofErr w:type="spellEnd"/>
      <w:r w:rsidRPr="00235974">
        <w:rPr>
          <w:rFonts w:ascii="Arial" w:hAnsi="Arial" w:cs="Arial"/>
          <w:sz w:val="28"/>
          <w:szCs w:val="28"/>
        </w:rPr>
        <w:t xml:space="preserve"> партія труб та </w:t>
      </w:r>
      <w:r w:rsidR="003762D7" w:rsidRPr="00235974">
        <w:rPr>
          <w:rFonts w:ascii="Arial" w:hAnsi="Arial" w:cs="Arial"/>
          <w:sz w:val="28"/>
          <w:szCs w:val="28"/>
        </w:rPr>
        <w:t>/ або фітингів / або з'єднань, я</w:t>
      </w:r>
      <w:r w:rsidRPr="00235974">
        <w:rPr>
          <w:rFonts w:ascii="Arial" w:hAnsi="Arial" w:cs="Arial"/>
          <w:sz w:val="28"/>
          <w:szCs w:val="28"/>
        </w:rPr>
        <w:t>к</w:t>
      </w:r>
      <w:r w:rsidR="003762D7" w:rsidRPr="00235974">
        <w:rPr>
          <w:rFonts w:ascii="Arial" w:hAnsi="Arial" w:cs="Arial"/>
          <w:sz w:val="28"/>
          <w:szCs w:val="28"/>
        </w:rPr>
        <w:t>а</w:t>
      </w:r>
      <w:r w:rsidRPr="00235974">
        <w:rPr>
          <w:rFonts w:ascii="Arial" w:hAnsi="Arial" w:cs="Arial"/>
          <w:sz w:val="28"/>
          <w:szCs w:val="28"/>
        </w:rPr>
        <w:t xml:space="preserve"> </w:t>
      </w:r>
      <w:proofErr w:type="spellStart"/>
      <w:r w:rsidR="003762D7" w:rsidRPr="00235974">
        <w:rPr>
          <w:rFonts w:ascii="Arial" w:hAnsi="Arial" w:cs="Arial"/>
          <w:sz w:val="28"/>
          <w:szCs w:val="28"/>
        </w:rPr>
        <w:t>н</w:t>
      </w:r>
      <w:r w:rsidRPr="00235974">
        <w:rPr>
          <w:rFonts w:ascii="Arial" w:hAnsi="Arial" w:cs="Arial"/>
          <w:sz w:val="28"/>
          <w:szCs w:val="28"/>
        </w:rPr>
        <w:t>Е</w:t>
      </w:r>
      <w:proofErr w:type="spellEnd"/>
      <w:r w:rsidRPr="00235974">
        <w:rPr>
          <w:rFonts w:ascii="Arial" w:hAnsi="Arial" w:cs="Arial"/>
          <w:sz w:val="28"/>
          <w:szCs w:val="28"/>
        </w:rPr>
        <w:t xml:space="preserve"> відповіда</w:t>
      </w:r>
      <w:r w:rsidR="003762D7" w:rsidRPr="00235974">
        <w:rPr>
          <w:rFonts w:ascii="Arial" w:hAnsi="Arial" w:cs="Arial"/>
          <w:sz w:val="28"/>
          <w:szCs w:val="28"/>
        </w:rPr>
        <w:t xml:space="preserve">є </w:t>
      </w:r>
      <w:r w:rsidRPr="00235974">
        <w:rPr>
          <w:rFonts w:ascii="Arial" w:hAnsi="Arial" w:cs="Arial"/>
          <w:sz w:val="28"/>
          <w:szCs w:val="28"/>
        </w:rPr>
        <w:t xml:space="preserve"> </w:t>
      </w:r>
      <w:r w:rsidR="003762D7" w:rsidRPr="00235974">
        <w:rPr>
          <w:rFonts w:ascii="Arial" w:hAnsi="Arial" w:cs="Arial"/>
          <w:sz w:val="28"/>
          <w:szCs w:val="28"/>
        </w:rPr>
        <w:t>в</w:t>
      </w:r>
      <w:r w:rsidRPr="00235974">
        <w:rPr>
          <w:rFonts w:ascii="Arial" w:hAnsi="Arial" w:cs="Arial"/>
          <w:sz w:val="28"/>
          <w:szCs w:val="28"/>
        </w:rPr>
        <w:t>имог</w:t>
      </w:r>
      <w:r w:rsidR="003762D7" w:rsidRPr="00235974">
        <w:rPr>
          <w:rFonts w:ascii="Arial" w:hAnsi="Arial" w:cs="Arial"/>
          <w:sz w:val="28"/>
          <w:szCs w:val="28"/>
        </w:rPr>
        <w:t>ам, що</w:t>
      </w:r>
      <w:r w:rsidRPr="00235974">
        <w:rPr>
          <w:rFonts w:ascii="Arial" w:hAnsi="Arial" w:cs="Arial"/>
          <w:sz w:val="28"/>
          <w:szCs w:val="28"/>
        </w:rPr>
        <w:t xml:space="preserve"> не підлягають </w:t>
      </w:r>
      <w:proofErr w:type="spellStart"/>
      <w:r w:rsidRPr="00235974">
        <w:rPr>
          <w:rFonts w:ascii="Arial" w:hAnsi="Arial" w:cs="Arial"/>
          <w:sz w:val="28"/>
          <w:szCs w:val="28"/>
        </w:rPr>
        <w:t>поро</w:t>
      </w:r>
      <w:r w:rsidR="003762D7" w:rsidRPr="00235974">
        <w:rPr>
          <w:rFonts w:ascii="Arial" w:hAnsi="Arial" w:cs="Arial"/>
          <w:sz w:val="28"/>
          <w:szCs w:val="28"/>
        </w:rPr>
        <w:t>говим</w:t>
      </w:r>
      <w:proofErr w:type="spellEnd"/>
      <w:r w:rsidRPr="00235974">
        <w:rPr>
          <w:rFonts w:ascii="Arial" w:hAnsi="Arial" w:cs="Arial"/>
          <w:sz w:val="28"/>
          <w:szCs w:val="28"/>
        </w:rPr>
        <w:t xml:space="preserve">  значення</w:t>
      </w:r>
      <w:r w:rsidR="003762D7" w:rsidRPr="00235974">
        <w:rPr>
          <w:rFonts w:ascii="Arial" w:hAnsi="Arial" w:cs="Arial"/>
          <w:sz w:val="28"/>
          <w:szCs w:val="28"/>
        </w:rPr>
        <w:t xml:space="preserve">м </w:t>
      </w:r>
      <w:r w:rsidRPr="00235974">
        <w:rPr>
          <w:rFonts w:ascii="Arial" w:hAnsi="Arial" w:cs="Arial"/>
          <w:sz w:val="28"/>
          <w:szCs w:val="28"/>
        </w:rPr>
        <w:t xml:space="preserve"> відповідного </w:t>
      </w:r>
      <w:proofErr w:type="spellStart"/>
      <w:r w:rsidRPr="00235974">
        <w:rPr>
          <w:rFonts w:ascii="Arial" w:hAnsi="Arial" w:cs="Arial"/>
          <w:sz w:val="28"/>
          <w:szCs w:val="28"/>
        </w:rPr>
        <w:t>спеціфічного</w:t>
      </w:r>
      <w:proofErr w:type="spellEnd"/>
      <w:r w:rsidRPr="00235974">
        <w:rPr>
          <w:rFonts w:ascii="Arial" w:hAnsi="Arial" w:cs="Arial"/>
          <w:sz w:val="28"/>
          <w:szCs w:val="28"/>
        </w:rPr>
        <w:t xml:space="preserve"> стандарту на продукцію</w:t>
      </w:r>
      <w:r w:rsidR="003762D7" w:rsidRPr="00235974">
        <w:rPr>
          <w:rFonts w:ascii="Arial" w:hAnsi="Arial" w:cs="Arial"/>
          <w:sz w:val="28"/>
          <w:szCs w:val="28"/>
        </w:rPr>
        <w:t>,</w:t>
      </w:r>
      <w:r w:rsidRPr="00235974">
        <w:rPr>
          <w:rFonts w:ascii="Arial" w:hAnsi="Arial" w:cs="Arial"/>
          <w:sz w:val="28"/>
          <w:szCs w:val="28"/>
        </w:rPr>
        <w:t xml:space="preserve"> </w:t>
      </w:r>
      <w:r w:rsidR="003762D7" w:rsidRPr="00235974">
        <w:rPr>
          <w:rFonts w:ascii="Arial" w:hAnsi="Arial" w:cs="Arial"/>
          <w:sz w:val="28"/>
          <w:szCs w:val="28"/>
        </w:rPr>
        <w:t>може бути</w:t>
      </w:r>
      <w:r w:rsidRPr="00235974">
        <w:rPr>
          <w:rFonts w:ascii="Arial" w:hAnsi="Arial" w:cs="Arial"/>
          <w:sz w:val="28"/>
          <w:szCs w:val="28"/>
        </w:rPr>
        <w:t xml:space="preserve"> запропонован</w:t>
      </w:r>
      <w:r w:rsidR="003762D7" w:rsidRPr="00235974">
        <w:rPr>
          <w:rFonts w:ascii="Arial" w:hAnsi="Arial" w:cs="Arial"/>
          <w:sz w:val="28"/>
          <w:szCs w:val="28"/>
        </w:rPr>
        <w:t>а</w:t>
      </w:r>
      <w:r w:rsidRPr="00235974">
        <w:rPr>
          <w:rFonts w:ascii="Arial" w:hAnsi="Arial" w:cs="Arial"/>
          <w:sz w:val="28"/>
          <w:szCs w:val="28"/>
        </w:rPr>
        <w:t xml:space="preserve"> для </w:t>
      </w:r>
      <w:proofErr w:type="spellStart"/>
      <w:r w:rsidRPr="00235974">
        <w:rPr>
          <w:rFonts w:ascii="Arial" w:hAnsi="Arial" w:cs="Arial"/>
          <w:sz w:val="28"/>
          <w:szCs w:val="28"/>
        </w:rPr>
        <w:t>альтернатівної</w:t>
      </w:r>
      <w:proofErr w:type="spellEnd"/>
      <w:r w:rsidRPr="00235974">
        <w:rPr>
          <w:rFonts w:ascii="Arial" w:hAnsi="Arial" w:cs="Arial"/>
          <w:sz w:val="28"/>
          <w:szCs w:val="28"/>
        </w:rPr>
        <w:t xml:space="preserve"> </w:t>
      </w:r>
      <w:r w:rsidR="003762D7" w:rsidRPr="00235974">
        <w:rPr>
          <w:rFonts w:ascii="Arial" w:hAnsi="Arial" w:cs="Arial"/>
          <w:sz w:val="28"/>
          <w:szCs w:val="28"/>
        </w:rPr>
        <w:t>с</w:t>
      </w:r>
      <w:r w:rsidRPr="00235974">
        <w:rPr>
          <w:rFonts w:ascii="Arial" w:hAnsi="Arial" w:cs="Arial"/>
          <w:sz w:val="28"/>
          <w:szCs w:val="28"/>
        </w:rPr>
        <w:t>пецифікації, д</w:t>
      </w:r>
      <w:r w:rsidR="003762D7" w:rsidRPr="00235974">
        <w:rPr>
          <w:rFonts w:ascii="Arial" w:hAnsi="Arial" w:cs="Arial"/>
          <w:sz w:val="28"/>
          <w:szCs w:val="28"/>
        </w:rPr>
        <w:t>о</w:t>
      </w:r>
      <w:r w:rsidRPr="00235974">
        <w:rPr>
          <w:rFonts w:ascii="Arial" w:hAnsi="Arial" w:cs="Arial"/>
          <w:sz w:val="28"/>
          <w:szCs w:val="28"/>
        </w:rPr>
        <w:t xml:space="preserve"> якої </w:t>
      </w:r>
      <w:r w:rsidR="003762D7" w:rsidRPr="00235974">
        <w:rPr>
          <w:rFonts w:ascii="Arial" w:hAnsi="Arial" w:cs="Arial"/>
          <w:sz w:val="28"/>
          <w:szCs w:val="28"/>
        </w:rPr>
        <w:t xml:space="preserve">вона відповідає вимогам  та </w:t>
      </w:r>
      <w:r w:rsidRPr="00235974">
        <w:rPr>
          <w:rFonts w:ascii="Arial" w:hAnsi="Arial" w:cs="Arial"/>
          <w:sz w:val="28"/>
          <w:szCs w:val="28"/>
        </w:rPr>
        <w:t>відповідно</w:t>
      </w:r>
      <w:r w:rsidR="003762D7" w:rsidRPr="00235974">
        <w:rPr>
          <w:rFonts w:ascii="Arial" w:hAnsi="Arial" w:cs="Arial"/>
          <w:sz w:val="28"/>
          <w:szCs w:val="28"/>
        </w:rPr>
        <w:t xml:space="preserve"> позначена</w:t>
      </w:r>
      <w:r w:rsidRPr="00235974">
        <w:rPr>
          <w:rFonts w:ascii="Arial" w:hAnsi="Arial" w:cs="Arial"/>
          <w:sz w:val="28"/>
          <w:szCs w:val="28"/>
        </w:rPr>
        <w:t xml:space="preserve">. </w:t>
      </w:r>
      <w:r w:rsidR="003762D7" w:rsidRPr="00235974">
        <w:rPr>
          <w:rFonts w:ascii="Arial" w:eastAsia="Arial" w:hAnsi="Arial" w:cs="Arial"/>
          <w:bCs/>
          <w:sz w:val="28"/>
          <w:szCs w:val="28"/>
        </w:rPr>
        <w:t>Наприклад, партію труб, які не пройшли випробування на дроблення для одного класу міцності, можна було б запропонувати до продажу за нижчим класом міцності</w:t>
      </w:r>
      <w:r w:rsidR="003762D7" w:rsidRPr="00700373">
        <w:rPr>
          <w:rFonts w:ascii="Arial" w:eastAsia="Arial" w:hAnsi="Arial" w:cs="Arial"/>
          <w:bCs/>
          <w:sz w:val="28"/>
          <w:szCs w:val="28"/>
        </w:rPr>
        <w:t xml:space="preserve"> (за умови, що вони пройшли випробування на дроблення на нижчу міцність).</w:t>
      </w:r>
    </w:p>
    <w:p w:rsidR="00AE5944" w:rsidRPr="00700373" w:rsidRDefault="00AE5944" w:rsidP="002B6AA4">
      <w:pPr>
        <w:jc w:val="both"/>
        <w:rPr>
          <w:rFonts w:ascii="Arial" w:hAnsi="Arial" w:cs="Arial"/>
          <w:b/>
          <w:sz w:val="28"/>
          <w:szCs w:val="28"/>
        </w:rPr>
      </w:pPr>
      <w:r w:rsidRPr="00700373">
        <w:rPr>
          <w:rFonts w:ascii="Arial" w:eastAsia="Arial" w:hAnsi="Arial" w:cs="Arial"/>
          <w:b/>
          <w:bCs/>
          <w:sz w:val="28"/>
          <w:szCs w:val="28"/>
        </w:rPr>
        <w:t>5.3.6 Зміна стану партії</w:t>
      </w:r>
    </w:p>
    <w:p w:rsidR="00AE5944" w:rsidRPr="00700373" w:rsidRDefault="00AE5944" w:rsidP="002B6AA4">
      <w:pPr>
        <w:spacing w:line="240" w:lineRule="auto"/>
        <w:ind w:right="-2"/>
        <w:jc w:val="both"/>
        <w:rPr>
          <w:rFonts w:ascii="Arial" w:hAnsi="Arial" w:cs="Arial"/>
          <w:sz w:val="28"/>
          <w:szCs w:val="28"/>
        </w:rPr>
      </w:pPr>
      <w:r w:rsidRPr="00700373">
        <w:rPr>
          <w:rFonts w:ascii="Arial" w:eastAsia="Arial" w:hAnsi="Arial" w:cs="Arial"/>
          <w:bCs/>
          <w:sz w:val="28"/>
          <w:szCs w:val="28"/>
        </w:rPr>
        <w:t>Для цілей вимог FPC кожен з наведених нижче варіантів, окремо або в поєднанні, ілюструє зміну стану, внаслідок чого одиниці обпаленої глини повинні бути розміщені в іншій партії. Їх не можна вважати такими, що належать до однієї партії, оскільки вони по суті не виготовлені з тих самих матеріалів та/ або за тих самих умов:</w:t>
      </w:r>
    </w:p>
    <w:p w:rsidR="00AE5944" w:rsidRPr="00700373" w:rsidRDefault="00AE5944" w:rsidP="00DC3DD2">
      <w:pPr>
        <w:spacing w:after="120" w:line="240" w:lineRule="auto"/>
        <w:ind w:left="360" w:right="2919"/>
        <w:jc w:val="both"/>
        <w:rPr>
          <w:rFonts w:ascii="Arial" w:eastAsia="Arial" w:hAnsi="Arial" w:cs="Arial"/>
          <w:bCs/>
          <w:sz w:val="28"/>
          <w:szCs w:val="28"/>
        </w:rPr>
      </w:pPr>
      <w:r w:rsidRPr="00700373">
        <w:rPr>
          <w:rFonts w:ascii="Arial" w:eastAsia="Arial" w:hAnsi="Arial" w:cs="Arial"/>
          <w:bCs/>
          <w:sz w:val="28"/>
          <w:szCs w:val="28"/>
        </w:rPr>
        <w:t>а) зміни умов стрільби (крім тих, які необхідні для збереження обстановки);</w:t>
      </w:r>
    </w:p>
    <w:p w:rsidR="00AE5944" w:rsidRPr="00700373" w:rsidRDefault="00AE5944" w:rsidP="00DC3DD2">
      <w:pPr>
        <w:spacing w:after="120" w:line="240" w:lineRule="auto"/>
        <w:ind w:left="360" w:right="2919"/>
        <w:jc w:val="both"/>
        <w:rPr>
          <w:rFonts w:ascii="Arial" w:hAnsi="Arial" w:cs="Arial"/>
          <w:sz w:val="28"/>
          <w:szCs w:val="28"/>
        </w:rPr>
      </w:pPr>
      <w:r w:rsidRPr="00700373">
        <w:rPr>
          <w:rFonts w:ascii="Arial" w:eastAsia="Arial" w:hAnsi="Arial" w:cs="Arial"/>
          <w:bCs/>
          <w:sz w:val="28"/>
          <w:szCs w:val="28"/>
        </w:rPr>
        <w:t>б) змінено формулу суміші глини;</w:t>
      </w:r>
    </w:p>
    <w:p w:rsidR="00AE5944" w:rsidRPr="00700373" w:rsidRDefault="00FE166C" w:rsidP="00DC3DD2">
      <w:pPr>
        <w:spacing w:line="240" w:lineRule="auto"/>
        <w:ind w:left="360"/>
        <w:jc w:val="both"/>
        <w:rPr>
          <w:rFonts w:ascii="Arial" w:hAnsi="Arial" w:cs="Arial"/>
          <w:sz w:val="28"/>
          <w:szCs w:val="28"/>
        </w:rPr>
      </w:pPr>
      <w:r w:rsidRPr="00700373">
        <w:rPr>
          <w:rFonts w:ascii="Arial" w:eastAsia="Arial" w:hAnsi="Arial" w:cs="Arial"/>
          <w:bCs/>
          <w:sz w:val="28"/>
          <w:szCs w:val="28"/>
        </w:rPr>
        <w:t>с</w:t>
      </w:r>
      <w:r w:rsidR="00AE5944" w:rsidRPr="00700373">
        <w:rPr>
          <w:rFonts w:ascii="Arial" w:eastAsia="Arial" w:hAnsi="Arial" w:cs="Arial"/>
          <w:bCs/>
          <w:sz w:val="28"/>
          <w:szCs w:val="28"/>
        </w:rPr>
        <w:t xml:space="preserve">) будь </w:t>
      </w:r>
      <w:proofErr w:type="spellStart"/>
      <w:r w:rsidR="00AE5944" w:rsidRPr="00700373">
        <w:rPr>
          <w:rFonts w:ascii="Arial" w:eastAsia="Arial" w:hAnsi="Arial" w:cs="Arial"/>
          <w:bCs/>
          <w:sz w:val="28"/>
          <w:szCs w:val="28"/>
        </w:rPr>
        <w:t>-які</w:t>
      </w:r>
      <w:proofErr w:type="spellEnd"/>
      <w:r w:rsidR="00AE5944" w:rsidRPr="00700373">
        <w:rPr>
          <w:rFonts w:ascii="Arial" w:eastAsia="Arial" w:hAnsi="Arial" w:cs="Arial"/>
          <w:bCs/>
          <w:sz w:val="28"/>
          <w:szCs w:val="28"/>
        </w:rPr>
        <w:t xml:space="preserve"> експериментальні роботи з температурними або глиняними сумішами.</w:t>
      </w:r>
    </w:p>
    <w:p w:rsidR="00901011" w:rsidRPr="00700373" w:rsidRDefault="00901011" w:rsidP="00E27166">
      <w:pPr>
        <w:spacing w:line="20" w:lineRule="exact"/>
        <w:rPr>
          <w:rFonts w:ascii="Arial" w:hAnsi="Arial" w:cs="Arial"/>
          <w:b/>
          <w:sz w:val="28"/>
          <w:szCs w:val="28"/>
        </w:rPr>
      </w:pPr>
    </w:p>
    <w:p w:rsidR="00901011" w:rsidRPr="00700373" w:rsidRDefault="00901011" w:rsidP="002B6AA4">
      <w:pPr>
        <w:spacing w:line="240" w:lineRule="auto"/>
        <w:rPr>
          <w:rFonts w:ascii="Arial" w:hAnsi="Arial" w:cs="Arial"/>
          <w:b/>
          <w:sz w:val="28"/>
          <w:szCs w:val="28"/>
        </w:rPr>
      </w:pPr>
      <w:r w:rsidRPr="00700373">
        <w:rPr>
          <w:rFonts w:ascii="Arial" w:eastAsia="Arial" w:hAnsi="Arial" w:cs="Arial"/>
          <w:b/>
          <w:bCs/>
          <w:sz w:val="28"/>
          <w:szCs w:val="28"/>
        </w:rPr>
        <w:t>5.3.7 Записи</w:t>
      </w:r>
    </w:p>
    <w:p w:rsidR="00901011" w:rsidRPr="00700373" w:rsidRDefault="00901011" w:rsidP="002B6AA4">
      <w:pPr>
        <w:spacing w:line="240" w:lineRule="auto"/>
        <w:jc w:val="both"/>
        <w:rPr>
          <w:rFonts w:ascii="Arial" w:hAnsi="Arial" w:cs="Arial"/>
          <w:sz w:val="28"/>
          <w:szCs w:val="28"/>
        </w:rPr>
      </w:pPr>
      <w:r w:rsidRPr="00700373">
        <w:rPr>
          <w:rFonts w:ascii="Arial" w:eastAsia="Arial" w:hAnsi="Arial" w:cs="Arial"/>
          <w:bCs/>
          <w:sz w:val="28"/>
          <w:szCs w:val="28"/>
        </w:rPr>
        <w:t>Записи зберігаються мінімум протягом 10 років, включаючи наступне:</w:t>
      </w:r>
    </w:p>
    <w:p w:rsidR="00901011" w:rsidRPr="00981FF3" w:rsidRDefault="00901011" w:rsidP="00DC3DD2">
      <w:pPr>
        <w:spacing w:line="240" w:lineRule="auto"/>
        <w:ind w:left="360" w:right="959"/>
        <w:jc w:val="both"/>
        <w:rPr>
          <w:rFonts w:ascii="Arial" w:hAnsi="Arial" w:cs="Arial"/>
          <w:sz w:val="28"/>
          <w:szCs w:val="28"/>
        </w:rPr>
      </w:pPr>
      <w:r w:rsidRPr="00981FF3">
        <w:rPr>
          <w:rFonts w:ascii="Arial" w:eastAsia="Arial" w:hAnsi="Arial" w:cs="Arial"/>
          <w:bCs/>
          <w:sz w:val="28"/>
          <w:szCs w:val="28"/>
        </w:rPr>
        <w:t>а) дані, що вказують на сум</w:t>
      </w:r>
      <w:r w:rsidR="00DC3DD2" w:rsidRPr="00981FF3">
        <w:rPr>
          <w:rFonts w:ascii="Arial" w:eastAsia="Arial" w:hAnsi="Arial" w:cs="Arial"/>
          <w:bCs/>
          <w:sz w:val="28"/>
          <w:szCs w:val="28"/>
        </w:rPr>
        <w:t xml:space="preserve">іш (або запас) використовуваної </w:t>
      </w:r>
      <w:r w:rsidRPr="00981FF3">
        <w:rPr>
          <w:rFonts w:ascii="Arial" w:eastAsia="Arial" w:hAnsi="Arial" w:cs="Arial"/>
          <w:bCs/>
          <w:sz w:val="28"/>
          <w:szCs w:val="28"/>
        </w:rPr>
        <w:t xml:space="preserve">глини та дати виробництва випаленого посуду, виготовленого з цієї суміші з будь </w:t>
      </w:r>
      <w:proofErr w:type="spellStart"/>
      <w:r w:rsidRPr="00981FF3">
        <w:rPr>
          <w:rFonts w:ascii="Arial" w:eastAsia="Arial" w:hAnsi="Arial" w:cs="Arial"/>
          <w:bCs/>
          <w:sz w:val="28"/>
          <w:szCs w:val="28"/>
        </w:rPr>
        <w:t>-якої</w:t>
      </w:r>
      <w:proofErr w:type="spellEnd"/>
      <w:r w:rsidRPr="00981FF3">
        <w:rPr>
          <w:rFonts w:ascii="Arial" w:eastAsia="Arial" w:hAnsi="Arial" w:cs="Arial"/>
          <w:bCs/>
          <w:sz w:val="28"/>
          <w:szCs w:val="28"/>
        </w:rPr>
        <w:t xml:space="preserve"> печі;</w:t>
      </w:r>
    </w:p>
    <w:p w:rsidR="00901011" w:rsidRPr="00981FF3" w:rsidRDefault="00901011" w:rsidP="0000680A">
      <w:pPr>
        <w:spacing w:line="240" w:lineRule="auto"/>
        <w:jc w:val="both"/>
        <w:rPr>
          <w:rFonts w:ascii="Arial" w:hAnsi="Arial" w:cs="Arial"/>
          <w:sz w:val="28"/>
          <w:szCs w:val="28"/>
        </w:rPr>
      </w:pPr>
      <w:r w:rsidRPr="00981FF3">
        <w:rPr>
          <w:rFonts w:ascii="Arial" w:eastAsia="Arial" w:hAnsi="Arial" w:cs="Arial"/>
          <w:bCs/>
          <w:sz w:val="28"/>
          <w:szCs w:val="28"/>
        </w:rPr>
        <w:lastRenderedPageBreak/>
        <w:t xml:space="preserve">б) деталі труб та фітингів, </w:t>
      </w:r>
      <w:r w:rsidR="00981FF3" w:rsidRPr="00981FF3">
        <w:rPr>
          <w:rFonts w:ascii="Arial" w:eastAsia="Arial" w:hAnsi="Arial" w:cs="Arial"/>
          <w:bCs/>
          <w:sz w:val="28"/>
          <w:szCs w:val="28"/>
        </w:rPr>
        <w:t>які були засклені та використана</w:t>
      </w:r>
      <w:r w:rsidRPr="00981FF3">
        <w:rPr>
          <w:rFonts w:ascii="Arial" w:eastAsia="Arial" w:hAnsi="Arial" w:cs="Arial"/>
          <w:bCs/>
          <w:sz w:val="28"/>
          <w:szCs w:val="28"/>
        </w:rPr>
        <w:t xml:space="preserve"> глазур;</w:t>
      </w:r>
    </w:p>
    <w:p w:rsidR="00901011" w:rsidRPr="00981FF3" w:rsidRDefault="00FE166C" w:rsidP="0000680A">
      <w:pPr>
        <w:spacing w:line="240" w:lineRule="auto"/>
        <w:ind w:right="299"/>
        <w:jc w:val="both"/>
        <w:rPr>
          <w:rFonts w:ascii="Arial" w:hAnsi="Arial" w:cs="Arial"/>
          <w:sz w:val="28"/>
          <w:szCs w:val="28"/>
        </w:rPr>
      </w:pPr>
      <w:r w:rsidRPr="00981FF3">
        <w:rPr>
          <w:rFonts w:ascii="Arial" w:eastAsia="Arial" w:hAnsi="Arial" w:cs="Arial"/>
          <w:bCs/>
          <w:sz w:val="28"/>
          <w:szCs w:val="28"/>
        </w:rPr>
        <w:t>с</w:t>
      </w:r>
      <w:r w:rsidR="00901011" w:rsidRPr="00981FF3">
        <w:rPr>
          <w:rFonts w:ascii="Arial" w:eastAsia="Arial" w:hAnsi="Arial" w:cs="Arial"/>
          <w:bCs/>
          <w:sz w:val="28"/>
          <w:szCs w:val="28"/>
        </w:rPr>
        <w:t>) деталі обпаленої арматури, які були оброблені поверхнею після випалу разом із специфікацією (</w:t>
      </w:r>
      <w:proofErr w:type="spellStart"/>
      <w:r w:rsidR="00901011" w:rsidRPr="00981FF3">
        <w:rPr>
          <w:rFonts w:ascii="Arial" w:eastAsia="Arial" w:hAnsi="Arial" w:cs="Arial"/>
          <w:bCs/>
          <w:sz w:val="28"/>
          <w:szCs w:val="28"/>
        </w:rPr>
        <w:t>ими</w:t>
      </w:r>
      <w:proofErr w:type="spellEnd"/>
      <w:r w:rsidR="00901011" w:rsidRPr="00981FF3">
        <w:rPr>
          <w:rFonts w:ascii="Arial" w:eastAsia="Arial" w:hAnsi="Arial" w:cs="Arial"/>
          <w:bCs/>
          <w:sz w:val="28"/>
          <w:szCs w:val="28"/>
        </w:rPr>
        <w:t>) використовуваних матеріалів;</w:t>
      </w:r>
    </w:p>
    <w:p w:rsidR="00901011" w:rsidRPr="00700373" w:rsidRDefault="00981FF3" w:rsidP="0000680A">
      <w:pPr>
        <w:tabs>
          <w:tab w:val="left" w:pos="0"/>
        </w:tabs>
        <w:spacing w:after="0" w:line="240" w:lineRule="auto"/>
        <w:ind w:right="-2"/>
        <w:jc w:val="both"/>
        <w:rPr>
          <w:rFonts w:ascii="Arial" w:eastAsia="Arial" w:hAnsi="Arial" w:cs="Arial"/>
          <w:bCs/>
          <w:sz w:val="28"/>
          <w:szCs w:val="28"/>
        </w:rPr>
      </w:pPr>
      <w:r w:rsidRPr="00774F14">
        <w:rPr>
          <w:rFonts w:ascii="Arial" w:eastAsia="Arial" w:hAnsi="Arial" w:cs="Arial"/>
          <w:bCs/>
          <w:sz w:val="28"/>
          <w:szCs w:val="28"/>
          <w:lang w:val="en-US"/>
        </w:rPr>
        <w:t>d</w:t>
      </w:r>
      <w:r w:rsidRPr="00774F14">
        <w:rPr>
          <w:rFonts w:ascii="Arial" w:eastAsia="Arial" w:hAnsi="Arial" w:cs="Arial"/>
          <w:bCs/>
          <w:sz w:val="28"/>
          <w:szCs w:val="28"/>
          <w:lang w:val="ru-RU"/>
        </w:rPr>
        <w:t xml:space="preserve">) </w:t>
      </w:r>
      <w:r w:rsidR="00901011" w:rsidRPr="00774F14">
        <w:rPr>
          <w:rFonts w:ascii="Arial" w:eastAsia="Arial" w:hAnsi="Arial" w:cs="Arial"/>
          <w:bCs/>
          <w:sz w:val="28"/>
          <w:szCs w:val="28"/>
        </w:rPr>
        <w:t>специфікація матеріалів, що використовуються для фіксації обпалених деталей разом з постачальниками (</w:t>
      </w:r>
      <w:proofErr w:type="spellStart"/>
      <w:r w:rsidR="00901011" w:rsidRPr="00774F14">
        <w:rPr>
          <w:rFonts w:ascii="Arial" w:eastAsia="Arial" w:hAnsi="Arial" w:cs="Arial"/>
          <w:bCs/>
          <w:sz w:val="28"/>
          <w:szCs w:val="28"/>
        </w:rPr>
        <w:t>-ами</w:t>
      </w:r>
      <w:proofErr w:type="spellEnd"/>
      <w:r w:rsidR="00901011" w:rsidRPr="00774F14">
        <w:rPr>
          <w:rFonts w:ascii="Arial" w:eastAsia="Arial" w:hAnsi="Arial" w:cs="Arial"/>
          <w:bCs/>
          <w:sz w:val="28"/>
          <w:szCs w:val="28"/>
        </w:rPr>
        <w:t>) ´с (</w:t>
      </w:r>
      <w:proofErr w:type="spellStart"/>
      <w:r w:rsidR="00901011" w:rsidRPr="00774F14">
        <w:rPr>
          <w:rFonts w:ascii="Arial" w:eastAsia="Arial" w:hAnsi="Arial" w:cs="Arial"/>
          <w:bCs/>
          <w:sz w:val="28"/>
          <w:szCs w:val="28"/>
        </w:rPr>
        <w:t>-ими</w:t>
      </w:r>
      <w:proofErr w:type="spellEnd"/>
      <w:r w:rsidR="00901011" w:rsidRPr="00774F14">
        <w:rPr>
          <w:rFonts w:ascii="Arial" w:eastAsia="Arial" w:hAnsi="Arial" w:cs="Arial"/>
          <w:bCs/>
          <w:sz w:val="28"/>
          <w:szCs w:val="28"/>
        </w:rPr>
        <w:t>) декларацією (</w:t>
      </w:r>
      <w:proofErr w:type="spellStart"/>
      <w:r w:rsidR="00901011" w:rsidRPr="00774F14">
        <w:rPr>
          <w:rFonts w:ascii="Arial" w:eastAsia="Arial" w:hAnsi="Arial" w:cs="Arial"/>
          <w:bCs/>
          <w:sz w:val="28"/>
          <w:szCs w:val="28"/>
        </w:rPr>
        <w:t>-ами</w:t>
      </w:r>
      <w:proofErr w:type="spellEnd"/>
      <w:r w:rsidR="00901011" w:rsidRPr="00774F14">
        <w:rPr>
          <w:rFonts w:ascii="Arial" w:eastAsia="Arial" w:hAnsi="Arial" w:cs="Arial"/>
          <w:bCs/>
          <w:sz w:val="28"/>
          <w:szCs w:val="28"/>
        </w:rPr>
        <w:t>) щодо кожної партії матеріалу, що засвідчує</w:t>
      </w:r>
      <w:r w:rsidR="00901011" w:rsidRPr="00700373">
        <w:rPr>
          <w:rFonts w:ascii="Arial" w:eastAsia="Arial" w:hAnsi="Arial" w:cs="Arial"/>
          <w:bCs/>
          <w:sz w:val="28"/>
          <w:szCs w:val="28"/>
        </w:rPr>
        <w:t xml:space="preserve"> відповідність специфікації (</w:t>
      </w:r>
      <w:proofErr w:type="spellStart"/>
      <w:r w:rsidR="00901011" w:rsidRPr="00700373">
        <w:rPr>
          <w:rFonts w:ascii="Arial" w:eastAsia="Arial" w:hAnsi="Arial" w:cs="Arial"/>
          <w:bCs/>
          <w:sz w:val="28"/>
          <w:szCs w:val="28"/>
        </w:rPr>
        <w:t>-ям</w:t>
      </w:r>
      <w:proofErr w:type="spellEnd"/>
      <w:r w:rsidR="00901011" w:rsidRPr="00700373">
        <w:rPr>
          <w:rFonts w:ascii="Arial" w:eastAsia="Arial" w:hAnsi="Arial" w:cs="Arial"/>
          <w:bCs/>
          <w:sz w:val="28"/>
          <w:szCs w:val="28"/>
        </w:rPr>
        <w:t>);</w:t>
      </w:r>
    </w:p>
    <w:p w:rsidR="00901011" w:rsidRPr="00700373" w:rsidRDefault="00981FF3" w:rsidP="0000680A">
      <w:pPr>
        <w:spacing w:after="0" w:line="240" w:lineRule="auto"/>
        <w:ind w:right="-2"/>
        <w:jc w:val="both"/>
        <w:rPr>
          <w:rFonts w:ascii="Arial" w:eastAsia="Arial" w:hAnsi="Arial" w:cs="Arial"/>
          <w:bCs/>
          <w:sz w:val="28"/>
          <w:szCs w:val="28"/>
        </w:rPr>
      </w:pPr>
      <w:r>
        <w:rPr>
          <w:rFonts w:ascii="Arial" w:eastAsia="Arial" w:hAnsi="Arial" w:cs="Arial"/>
          <w:bCs/>
          <w:sz w:val="28"/>
          <w:szCs w:val="28"/>
          <w:lang w:val="en-US"/>
        </w:rPr>
        <w:t>e</w:t>
      </w:r>
      <w:r w:rsidRPr="00981FF3">
        <w:rPr>
          <w:rFonts w:ascii="Arial" w:eastAsia="Arial" w:hAnsi="Arial" w:cs="Arial"/>
          <w:bCs/>
          <w:sz w:val="28"/>
          <w:szCs w:val="28"/>
        </w:rPr>
        <w:t xml:space="preserve">) </w:t>
      </w:r>
      <w:r w:rsidR="00901011" w:rsidRPr="00700373">
        <w:rPr>
          <w:rFonts w:ascii="Arial" w:eastAsia="Arial" w:hAnsi="Arial" w:cs="Arial"/>
          <w:bCs/>
          <w:sz w:val="28"/>
          <w:szCs w:val="28"/>
        </w:rPr>
        <w:t>функціональні розміри ущільнювальних елементів та обтічників для кожної конструкції та номінальний розмір гнучкого механічного з'єднання;</w:t>
      </w:r>
    </w:p>
    <w:p w:rsidR="00901011" w:rsidRPr="00700373" w:rsidRDefault="00981FF3" w:rsidP="0000680A">
      <w:pPr>
        <w:tabs>
          <w:tab w:val="left" w:pos="138"/>
        </w:tabs>
        <w:spacing w:after="0" w:line="240" w:lineRule="auto"/>
        <w:ind w:right="-2"/>
        <w:jc w:val="both"/>
        <w:rPr>
          <w:rFonts w:ascii="Arial" w:eastAsia="Arial" w:hAnsi="Arial" w:cs="Arial"/>
          <w:bCs/>
          <w:sz w:val="28"/>
          <w:szCs w:val="28"/>
        </w:rPr>
      </w:pPr>
      <w:r>
        <w:rPr>
          <w:rFonts w:ascii="Arial" w:eastAsia="Arial" w:hAnsi="Arial" w:cs="Arial"/>
          <w:bCs/>
          <w:sz w:val="28"/>
          <w:szCs w:val="28"/>
          <w:lang w:val="en-US"/>
        </w:rPr>
        <w:t>f</w:t>
      </w:r>
      <w:r w:rsidRPr="00981FF3">
        <w:rPr>
          <w:rFonts w:ascii="Arial" w:eastAsia="Arial" w:hAnsi="Arial" w:cs="Arial"/>
          <w:bCs/>
          <w:sz w:val="28"/>
          <w:szCs w:val="28"/>
        </w:rPr>
        <w:t xml:space="preserve">) </w:t>
      </w:r>
      <w:r w:rsidR="00901011" w:rsidRPr="00700373">
        <w:rPr>
          <w:rFonts w:ascii="Arial" w:eastAsia="Arial" w:hAnsi="Arial" w:cs="Arial"/>
          <w:bCs/>
          <w:sz w:val="28"/>
          <w:szCs w:val="28"/>
        </w:rPr>
        <w:t>деталі матеріалів, що використовуються для обтічників або ущільнювальних елементів для кожної конструкції та номінального розміру гнучкого механічного з'єднання, разом із заявою (</w:t>
      </w:r>
      <w:proofErr w:type="spellStart"/>
      <w:r w:rsidR="00901011" w:rsidRPr="00700373">
        <w:rPr>
          <w:rFonts w:ascii="Arial" w:eastAsia="Arial" w:hAnsi="Arial" w:cs="Arial"/>
          <w:bCs/>
          <w:sz w:val="28"/>
          <w:szCs w:val="28"/>
        </w:rPr>
        <w:t>-ами</w:t>
      </w:r>
      <w:proofErr w:type="spellEnd"/>
      <w:r w:rsidR="00901011" w:rsidRPr="00700373">
        <w:rPr>
          <w:rFonts w:ascii="Arial" w:eastAsia="Arial" w:hAnsi="Arial" w:cs="Arial"/>
          <w:bCs/>
          <w:sz w:val="28"/>
          <w:szCs w:val="28"/>
        </w:rPr>
        <w:t>) постачальника (</w:t>
      </w:r>
      <w:proofErr w:type="spellStart"/>
      <w:r w:rsidR="00901011" w:rsidRPr="00700373">
        <w:rPr>
          <w:rFonts w:ascii="Arial" w:eastAsia="Arial" w:hAnsi="Arial" w:cs="Arial"/>
          <w:bCs/>
          <w:sz w:val="28"/>
          <w:szCs w:val="28"/>
        </w:rPr>
        <w:t>-ів</w:t>
      </w:r>
      <w:proofErr w:type="spellEnd"/>
      <w:r w:rsidR="00901011" w:rsidRPr="00700373">
        <w:rPr>
          <w:rFonts w:ascii="Arial" w:eastAsia="Arial" w:hAnsi="Arial" w:cs="Arial"/>
          <w:bCs/>
          <w:sz w:val="28"/>
          <w:szCs w:val="28"/>
        </w:rPr>
        <w:t>) щодо кожної партії матеріалу, що демонструє відповідність специфікації .</w:t>
      </w:r>
    </w:p>
    <w:p w:rsidR="003E7037" w:rsidRPr="00700373" w:rsidRDefault="003E7037" w:rsidP="00E27166">
      <w:pPr>
        <w:spacing w:line="340" w:lineRule="auto"/>
        <w:ind w:right="1479"/>
        <w:rPr>
          <w:rFonts w:ascii="Arial" w:eastAsia="Arial" w:hAnsi="Arial" w:cs="Arial"/>
          <w:b/>
          <w:bCs/>
          <w:sz w:val="28"/>
          <w:szCs w:val="28"/>
        </w:rPr>
      </w:pPr>
    </w:p>
    <w:p w:rsidR="003E7037" w:rsidRPr="00700373" w:rsidRDefault="003E7037" w:rsidP="0000680A">
      <w:pPr>
        <w:spacing w:line="240" w:lineRule="auto"/>
        <w:ind w:right="1479"/>
        <w:rPr>
          <w:rFonts w:ascii="Arial" w:hAnsi="Arial" w:cs="Arial"/>
          <w:sz w:val="28"/>
          <w:szCs w:val="28"/>
        </w:rPr>
      </w:pPr>
      <w:r w:rsidRPr="00700373">
        <w:rPr>
          <w:rFonts w:ascii="Arial" w:eastAsia="Arial" w:hAnsi="Arial" w:cs="Arial"/>
          <w:b/>
          <w:bCs/>
          <w:sz w:val="28"/>
          <w:szCs w:val="28"/>
        </w:rPr>
        <w:t>5.3.8 Випробування FPC труб, спеціальної арматури, адаптерів та сумісних аксесуарів, люків та оглядових камер, перфорованих труб та домкратних труб</w:t>
      </w:r>
    </w:p>
    <w:p w:rsidR="003E7037" w:rsidRPr="00700373" w:rsidRDefault="003E7037" w:rsidP="009614BD">
      <w:pPr>
        <w:rPr>
          <w:rFonts w:ascii="Arial" w:hAnsi="Arial" w:cs="Arial"/>
          <w:sz w:val="28"/>
          <w:szCs w:val="28"/>
        </w:rPr>
      </w:pPr>
      <w:r w:rsidRPr="00700373">
        <w:rPr>
          <w:rFonts w:ascii="Arial" w:eastAsia="Arial" w:hAnsi="Arial" w:cs="Arial"/>
          <w:b/>
          <w:bCs/>
          <w:sz w:val="28"/>
          <w:szCs w:val="28"/>
        </w:rPr>
        <w:t>5.3.8.1 Вимоги, випробування та частота випробувань</w:t>
      </w:r>
    </w:p>
    <w:p w:rsidR="00AE5944" w:rsidRPr="00700373" w:rsidRDefault="003E7037" w:rsidP="009614BD">
      <w:pPr>
        <w:spacing w:line="240" w:lineRule="auto"/>
        <w:ind w:right="800"/>
        <w:rPr>
          <w:rFonts w:ascii="Arial" w:hAnsi="Arial" w:cs="Arial"/>
          <w:sz w:val="28"/>
          <w:szCs w:val="28"/>
        </w:rPr>
      </w:pPr>
      <w:r w:rsidRPr="00700373">
        <w:rPr>
          <w:rFonts w:ascii="Arial" w:eastAsia="Arial" w:hAnsi="Arial" w:cs="Arial"/>
          <w:bCs/>
          <w:sz w:val="28"/>
          <w:szCs w:val="28"/>
        </w:rPr>
        <w:t>Випробування під заводським виробничим контролем проводяться відповідно до вимог та частоти випробувань відповідно до Таблиці 6 - Таблиці 10</w:t>
      </w:r>
    </w:p>
    <w:p w:rsidR="003E7037" w:rsidRPr="00700373" w:rsidRDefault="003E7037" w:rsidP="00E27166">
      <w:pPr>
        <w:ind w:left="360"/>
        <w:rPr>
          <w:rFonts w:ascii="Arial" w:hAnsi="Arial" w:cs="Arial"/>
          <w:sz w:val="28"/>
          <w:szCs w:val="28"/>
        </w:rPr>
      </w:pPr>
      <w:r w:rsidRPr="00700373">
        <w:rPr>
          <w:rFonts w:ascii="Arial" w:eastAsia="Arial" w:hAnsi="Arial" w:cs="Arial"/>
          <w:b/>
          <w:bCs/>
          <w:sz w:val="28"/>
          <w:szCs w:val="28"/>
        </w:rPr>
        <w:t>Таблиця 6-</w:t>
      </w:r>
      <w:r w:rsidRPr="009614BD">
        <w:rPr>
          <w:rFonts w:ascii="Arial" w:eastAsia="Arial" w:hAnsi="Arial" w:cs="Arial"/>
          <w:bCs/>
          <w:sz w:val="28"/>
          <w:szCs w:val="28"/>
        </w:rPr>
        <w:t>Випробування труб відповідно до EN 295-1: 2013</w:t>
      </w:r>
    </w:p>
    <w:tbl>
      <w:tblPr>
        <w:tblStyle w:val="a4"/>
        <w:tblW w:w="0" w:type="auto"/>
        <w:tblInd w:w="250" w:type="dxa"/>
        <w:tblLayout w:type="fixed"/>
        <w:tblLook w:val="04A0"/>
      </w:tblPr>
      <w:tblGrid>
        <w:gridCol w:w="2567"/>
        <w:gridCol w:w="1260"/>
        <w:gridCol w:w="1790"/>
        <w:gridCol w:w="1865"/>
        <w:gridCol w:w="1838"/>
      </w:tblGrid>
      <w:tr w:rsidR="009646B0" w:rsidRPr="00700373" w:rsidTr="002C386A">
        <w:tc>
          <w:tcPr>
            <w:tcW w:w="2567" w:type="dxa"/>
          </w:tcPr>
          <w:p w:rsidR="009646B0" w:rsidRPr="00700373" w:rsidRDefault="009646B0" w:rsidP="00D7247A">
            <w:pPr>
              <w:rPr>
                <w:rFonts w:ascii="Arial" w:hAnsi="Arial" w:cs="Arial"/>
                <w:sz w:val="28"/>
                <w:szCs w:val="28"/>
              </w:rPr>
            </w:pPr>
            <w:r w:rsidRPr="00700373">
              <w:rPr>
                <w:rFonts w:ascii="Arial" w:hAnsi="Arial" w:cs="Arial"/>
                <w:sz w:val="28"/>
                <w:szCs w:val="28"/>
              </w:rPr>
              <w:t>Характеристика</w:t>
            </w:r>
          </w:p>
        </w:tc>
        <w:tc>
          <w:tcPr>
            <w:tcW w:w="1260" w:type="dxa"/>
            <w:vAlign w:val="bottom"/>
          </w:tcPr>
          <w:p w:rsidR="009646B0" w:rsidRPr="00700373" w:rsidRDefault="009646B0" w:rsidP="00947183">
            <w:pPr>
              <w:rPr>
                <w:rFonts w:ascii="Arial" w:hAnsi="Arial" w:cs="Arial"/>
                <w:sz w:val="28"/>
                <w:szCs w:val="28"/>
              </w:rPr>
            </w:pPr>
            <w:r w:rsidRPr="00700373">
              <w:rPr>
                <w:rFonts w:ascii="Arial" w:hAnsi="Arial" w:cs="Arial"/>
                <w:sz w:val="28"/>
                <w:szCs w:val="28"/>
              </w:rPr>
              <w:t>Вимога</w:t>
            </w:r>
          </w:p>
          <w:p w:rsidR="009646B0" w:rsidRPr="00700373" w:rsidRDefault="009646B0" w:rsidP="00947183">
            <w:pPr>
              <w:rPr>
                <w:rFonts w:ascii="Arial" w:hAnsi="Arial" w:cs="Arial"/>
                <w:sz w:val="28"/>
                <w:szCs w:val="28"/>
              </w:rPr>
            </w:pPr>
            <w:r w:rsidRPr="00700373">
              <w:rPr>
                <w:rFonts w:ascii="Arial" w:hAnsi="Arial" w:cs="Arial"/>
                <w:sz w:val="28"/>
                <w:szCs w:val="28"/>
              </w:rPr>
              <w:t>згідно з</w:t>
            </w:r>
          </w:p>
          <w:p w:rsidR="009646B0" w:rsidRPr="00700373" w:rsidRDefault="009646B0" w:rsidP="00947183">
            <w:pPr>
              <w:rPr>
                <w:rFonts w:ascii="Arial" w:hAnsi="Arial" w:cs="Arial"/>
                <w:sz w:val="28"/>
                <w:szCs w:val="28"/>
              </w:rPr>
            </w:pPr>
            <w:r w:rsidRPr="00700373">
              <w:rPr>
                <w:rFonts w:ascii="Arial" w:hAnsi="Arial" w:cs="Arial"/>
                <w:sz w:val="28"/>
                <w:szCs w:val="28"/>
              </w:rPr>
              <w:t>EN 295-1:</w:t>
            </w:r>
          </w:p>
          <w:p w:rsidR="009646B0" w:rsidRPr="00700373" w:rsidRDefault="009646B0" w:rsidP="00947183">
            <w:pPr>
              <w:rPr>
                <w:rFonts w:ascii="Arial" w:hAnsi="Arial" w:cs="Arial"/>
                <w:sz w:val="28"/>
                <w:szCs w:val="28"/>
              </w:rPr>
            </w:pPr>
            <w:r w:rsidRPr="00700373">
              <w:rPr>
                <w:rFonts w:ascii="Arial" w:hAnsi="Arial" w:cs="Arial"/>
                <w:sz w:val="28"/>
                <w:szCs w:val="28"/>
              </w:rPr>
              <w:t>2013, пункт</w:t>
            </w:r>
          </w:p>
        </w:tc>
        <w:tc>
          <w:tcPr>
            <w:tcW w:w="1790" w:type="dxa"/>
          </w:tcPr>
          <w:p w:rsidR="009646B0" w:rsidRPr="00700373" w:rsidRDefault="009646B0" w:rsidP="00947183">
            <w:pPr>
              <w:rPr>
                <w:rFonts w:ascii="Arial" w:hAnsi="Arial" w:cs="Arial"/>
                <w:sz w:val="28"/>
                <w:szCs w:val="28"/>
              </w:rPr>
            </w:pPr>
            <w:r w:rsidRPr="00700373">
              <w:rPr>
                <w:rFonts w:ascii="Arial" w:hAnsi="Arial" w:cs="Arial"/>
                <w:sz w:val="28"/>
                <w:szCs w:val="28"/>
              </w:rPr>
              <w:t>Метод випробування</w:t>
            </w:r>
          </w:p>
          <w:p w:rsidR="009646B0" w:rsidRPr="00700373" w:rsidRDefault="009646B0" w:rsidP="00947183">
            <w:pPr>
              <w:rPr>
                <w:rFonts w:ascii="Arial" w:hAnsi="Arial" w:cs="Arial"/>
                <w:sz w:val="28"/>
                <w:szCs w:val="28"/>
              </w:rPr>
            </w:pPr>
            <w:r w:rsidRPr="00700373">
              <w:rPr>
                <w:rFonts w:ascii="Arial" w:hAnsi="Arial" w:cs="Arial"/>
                <w:sz w:val="28"/>
                <w:szCs w:val="28"/>
              </w:rPr>
              <w:t>згідно з</w:t>
            </w:r>
          </w:p>
          <w:p w:rsidR="009646B0" w:rsidRPr="00700373" w:rsidRDefault="009646B0" w:rsidP="00947183">
            <w:pPr>
              <w:rPr>
                <w:rFonts w:ascii="Arial" w:hAnsi="Arial" w:cs="Arial"/>
                <w:sz w:val="28"/>
                <w:szCs w:val="28"/>
              </w:rPr>
            </w:pPr>
            <w:r w:rsidRPr="00700373">
              <w:rPr>
                <w:rFonts w:ascii="Arial" w:hAnsi="Arial" w:cs="Arial"/>
                <w:sz w:val="28"/>
                <w:szCs w:val="28"/>
              </w:rPr>
              <w:t>EN 295-3: 2012,</w:t>
            </w:r>
          </w:p>
          <w:p w:rsidR="009646B0" w:rsidRPr="00700373" w:rsidRDefault="009646B0" w:rsidP="00E27166">
            <w:pPr>
              <w:ind w:left="360"/>
              <w:rPr>
                <w:rFonts w:ascii="Arial" w:hAnsi="Arial" w:cs="Arial"/>
                <w:sz w:val="28"/>
                <w:szCs w:val="28"/>
              </w:rPr>
            </w:pPr>
            <w:r w:rsidRPr="00700373">
              <w:rPr>
                <w:rFonts w:ascii="Arial" w:hAnsi="Arial" w:cs="Arial"/>
                <w:sz w:val="28"/>
                <w:szCs w:val="28"/>
              </w:rPr>
              <w:t>пункт</w:t>
            </w:r>
          </w:p>
        </w:tc>
        <w:tc>
          <w:tcPr>
            <w:tcW w:w="1865" w:type="dxa"/>
          </w:tcPr>
          <w:p w:rsidR="009B2321" w:rsidRPr="00700373" w:rsidRDefault="009B2321" w:rsidP="00947183">
            <w:pPr>
              <w:rPr>
                <w:rFonts w:ascii="Arial" w:hAnsi="Arial" w:cs="Arial"/>
                <w:sz w:val="28"/>
                <w:szCs w:val="28"/>
              </w:rPr>
            </w:pPr>
            <w:r w:rsidRPr="00700373">
              <w:rPr>
                <w:rFonts w:ascii="Arial" w:hAnsi="Arial" w:cs="Arial"/>
                <w:sz w:val="28"/>
                <w:szCs w:val="28"/>
              </w:rPr>
              <w:t>Частота випробувань</w:t>
            </w:r>
          </w:p>
          <w:p w:rsidR="009B2321" w:rsidRPr="00700373" w:rsidRDefault="009B2321" w:rsidP="00947183">
            <w:pPr>
              <w:rPr>
                <w:rFonts w:ascii="Arial" w:hAnsi="Arial" w:cs="Arial"/>
                <w:sz w:val="28"/>
                <w:szCs w:val="28"/>
              </w:rPr>
            </w:pPr>
            <w:r w:rsidRPr="00700373">
              <w:rPr>
                <w:rFonts w:ascii="Arial" w:hAnsi="Arial" w:cs="Arial"/>
                <w:sz w:val="28"/>
                <w:szCs w:val="28"/>
              </w:rPr>
              <w:t>та вибірка</w:t>
            </w:r>
          </w:p>
          <w:p w:rsidR="009B2321" w:rsidRPr="00700373" w:rsidRDefault="009B2321" w:rsidP="00947183">
            <w:pPr>
              <w:rPr>
                <w:rFonts w:ascii="Arial" w:hAnsi="Arial" w:cs="Arial"/>
                <w:sz w:val="28"/>
                <w:szCs w:val="28"/>
              </w:rPr>
            </w:pPr>
            <w:r w:rsidRPr="00700373">
              <w:rPr>
                <w:rFonts w:ascii="Arial" w:hAnsi="Arial" w:cs="Arial"/>
                <w:sz w:val="28"/>
                <w:szCs w:val="28"/>
              </w:rPr>
              <w:t>згідно з</w:t>
            </w:r>
          </w:p>
          <w:p w:rsidR="009B2321" w:rsidRPr="00700373" w:rsidRDefault="009B2321" w:rsidP="00947183">
            <w:pPr>
              <w:rPr>
                <w:rFonts w:ascii="Arial" w:hAnsi="Arial" w:cs="Arial"/>
                <w:sz w:val="28"/>
                <w:szCs w:val="28"/>
              </w:rPr>
            </w:pPr>
            <w:r w:rsidRPr="00700373">
              <w:rPr>
                <w:rFonts w:ascii="Arial" w:hAnsi="Arial" w:cs="Arial"/>
                <w:sz w:val="28"/>
                <w:szCs w:val="28"/>
              </w:rPr>
              <w:t>EN 295-2: 2013,</w:t>
            </w:r>
          </w:p>
          <w:p w:rsidR="009646B0" w:rsidRPr="00700373" w:rsidRDefault="009B2321" w:rsidP="00947183">
            <w:pPr>
              <w:rPr>
                <w:rFonts w:ascii="Arial" w:hAnsi="Arial" w:cs="Arial"/>
                <w:sz w:val="28"/>
                <w:szCs w:val="28"/>
              </w:rPr>
            </w:pPr>
            <w:r w:rsidRPr="00700373">
              <w:rPr>
                <w:rFonts w:ascii="Arial" w:hAnsi="Arial" w:cs="Arial"/>
                <w:sz w:val="28"/>
                <w:szCs w:val="28"/>
              </w:rPr>
              <w:t>пункт</w:t>
            </w:r>
          </w:p>
        </w:tc>
        <w:tc>
          <w:tcPr>
            <w:tcW w:w="1838" w:type="dxa"/>
          </w:tcPr>
          <w:p w:rsidR="009B2321" w:rsidRPr="00700373" w:rsidRDefault="009B2321" w:rsidP="00947183">
            <w:pPr>
              <w:rPr>
                <w:rFonts w:ascii="Arial" w:hAnsi="Arial" w:cs="Arial"/>
                <w:sz w:val="28"/>
                <w:szCs w:val="28"/>
              </w:rPr>
            </w:pPr>
            <w:r w:rsidRPr="00700373">
              <w:rPr>
                <w:rFonts w:ascii="Arial" w:hAnsi="Arial" w:cs="Arial"/>
                <w:sz w:val="28"/>
                <w:szCs w:val="28"/>
              </w:rPr>
              <w:t>Відповідність</w:t>
            </w:r>
          </w:p>
          <w:p w:rsidR="009646B0" w:rsidRPr="00700373" w:rsidRDefault="009B2321" w:rsidP="00947183">
            <w:pPr>
              <w:rPr>
                <w:rFonts w:ascii="Arial" w:hAnsi="Arial" w:cs="Arial"/>
                <w:sz w:val="28"/>
                <w:szCs w:val="28"/>
              </w:rPr>
            </w:pPr>
            <w:r w:rsidRPr="00700373">
              <w:rPr>
                <w:rFonts w:ascii="Arial" w:hAnsi="Arial" w:cs="Arial"/>
                <w:sz w:val="28"/>
                <w:szCs w:val="28"/>
              </w:rPr>
              <w:t>критерії</w:t>
            </w:r>
          </w:p>
        </w:tc>
      </w:tr>
      <w:tr w:rsidR="009646B0" w:rsidRPr="009614BD" w:rsidTr="002C386A">
        <w:tc>
          <w:tcPr>
            <w:tcW w:w="2567" w:type="dxa"/>
          </w:tcPr>
          <w:p w:rsidR="009646B0" w:rsidRPr="009614BD" w:rsidRDefault="009B2321" w:rsidP="00947183">
            <w:pPr>
              <w:rPr>
                <w:rFonts w:ascii="Arial" w:hAnsi="Arial" w:cs="Arial"/>
                <w:sz w:val="28"/>
                <w:szCs w:val="28"/>
              </w:rPr>
            </w:pPr>
            <w:r w:rsidRPr="009614BD">
              <w:rPr>
                <w:rFonts w:ascii="Arial" w:hAnsi="Arial" w:cs="Arial"/>
                <w:sz w:val="28"/>
                <w:szCs w:val="28"/>
              </w:rPr>
              <w:t>Міцність при дробленні</w:t>
            </w:r>
          </w:p>
        </w:tc>
        <w:tc>
          <w:tcPr>
            <w:tcW w:w="1260" w:type="dxa"/>
            <w:vAlign w:val="bottom"/>
          </w:tcPr>
          <w:p w:rsidR="009646B0" w:rsidRPr="009614BD" w:rsidRDefault="009B2321" w:rsidP="00947183">
            <w:pPr>
              <w:rPr>
                <w:rFonts w:ascii="Arial" w:hAnsi="Arial" w:cs="Arial"/>
                <w:sz w:val="28"/>
                <w:szCs w:val="28"/>
              </w:rPr>
            </w:pPr>
            <w:r w:rsidRPr="009614BD">
              <w:rPr>
                <w:rFonts w:ascii="Arial" w:hAnsi="Arial" w:cs="Arial"/>
                <w:sz w:val="28"/>
                <w:szCs w:val="28"/>
              </w:rPr>
              <w:t>5.9</w:t>
            </w:r>
          </w:p>
        </w:tc>
        <w:tc>
          <w:tcPr>
            <w:tcW w:w="1790" w:type="dxa"/>
          </w:tcPr>
          <w:p w:rsidR="009646B0" w:rsidRPr="009614BD" w:rsidRDefault="009B2321" w:rsidP="00947183">
            <w:pPr>
              <w:rPr>
                <w:rFonts w:ascii="Arial" w:hAnsi="Arial" w:cs="Arial"/>
                <w:sz w:val="28"/>
                <w:szCs w:val="28"/>
              </w:rPr>
            </w:pPr>
            <w:r w:rsidRPr="009614BD">
              <w:rPr>
                <w:rFonts w:ascii="Arial" w:hAnsi="Arial" w:cs="Arial"/>
                <w:sz w:val="28"/>
                <w:szCs w:val="28"/>
              </w:rPr>
              <w:t>7</w:t>
            </w:r>
          </w:p>
        </w:tc>
        <w:tc>
          <w:tcPr>
            <w:tcW w:w="1865" w:type="dxa"/>
          </w:tcPr>
          <w:p w:rsidR="009646B0" w:rsidRPr="009614BD" w:rsidRDefault="00083E42" w:rsidP="00947183">
            <w:pPr>
              <w:rPr>
                <w:rFonts w:ascii="Arial" w:hAnsi="Arial" w:cs="Arial"/>
                <w:sz w:val="28"/>
                <w:szCs w:val="28"/>
              </w:rPr>
            </w:pPr>
            <w:r w:rsidRPr="009614BD">
              <w:rPr>
                <w:rFonts w:ascii="Arial" w:hAnsi="Arial" w:cs="Arial"/>
                <w:sz w:val="28"/>
                <w:szCs w:val="28"/>
              </w:rPr>
              <w:t xml:space="preserve">5.3.8.2 </w:t>
            </w:r>
            <w:r w:rsidR="00BC74DC" w:rsidRPr="009614BD">
              <w:rPr>
                <w:rFonts w:ascii="Arial" w:hAnsi="Arial" w:cs="Arial"/>
                <w:sz w:val="28"/>
                <w:szCs w:val="28"/>
              </w:rPr>
              <w:t>-</w:t>
            </w:r>
            <w:r w:rsidRPr="009614BD">
              <w:rPr>
                <w:rFonts w:ascii="Arial" w:hAnsi="Arial" w:cs="Arial"/>
                <w:sz w:val="28"/>
                <w:szCs w:val="28"/>
              </w:rPr>
              <w:t xml:space="preserve"> 5.3.8.5</w:t>
            </w:r>
          </w:p>
        </w:tc>
        <w:tc>
          <w:tcPr>
            <w:tcW w:w="1838" w:type="dxa"/>
          </w:tcPr>
          <w:p w:rsidR="009646B0" w:rsidRPr="009614BD" w:rsidRDefault="00083E42" w:rsidP="00947183">
            <w:pPr>
              <w:rPr>
                <w:rFonts w:ascii="Arial" w:hAnsi="Arial" w:cs="Arial"/>
                <w:sz w:val="28"/>
                <w:szCs w:val="28"/>
              </w:rPr>
            </w:pPr>
            <w:r w:rsidRPr="009614BD">
              <w:rPr>
                <w:rFonts w:ascii="Arial" w:hAnsi="Arial" w:cs="Arial"/>
                <w:sz w:val="28"/>
                <w:szCs w:val="28"/>
              </w:rPr>
              <w:t>«Пропуск»</w:t>
            </w:r>
          </w:p>
        </w:tc>
      </w:tr>
      <w:tr w:rsidR="009B2321" w:rsidRPr="009614BD" w:rsidTr="002C386A">
        <w:tc>
          <w:tcPr>
            <w:tcW w:w="2567" w:type="dxa"/>
          </w:tcPr>
          <w:p w:rsidR="009B2321" w:rsidRPr="009614BD" w:rsidRDefault="009B2321" w:rsidP="00774E68">
            <w:pPr>
              <w:rPr>
                <w:rFonts w:ascii="Arial" w:hAnsi="Arial" w:cs="Arial"/>
                <w:sz w:val="28"/>
                <w:szCs w:val="28"/>
              </w:rPr>
            </w:pPr>
            <w:r w:rsidRPr="009614BD">
              <w:rPr>
                <w:rFonts w:ascii="Arial" w:eastAsia="Arial" w:hAnsi="Arial" w:cs="Arial"/>
                <w:bCs/>
                <w:sz w:val="28"/>
                <w:szCs w:val="28"/>
              </w:rPr>
              <w:t>Опір згинального моменту</w:t>
            </w:r>
          </w:p>
        </w:tc>
        <w:tc>
          <w:tcPr>
            <w:tcW w:w="1260" w:type="dxa"/>
            <w:vAlign w:val="bottom"/>
          </w:tcPr>
          <w:p w:rsidR="009B2321" w:rsidRPr="009614BD" w:rsidRDefault="009B2321" w:rsidP="00774E68">
            <w:pPr>
              <w:rPr>
                <w:rFonts w:ascii="Arial" w:hAnsi="Arial" w:cs="Arial"/>
                <w:sz w:val="28"/>
                <w:szCs w:val="28"/>
              </w:rPr>
            </w:pPr>
            <w:r w:rsidRPr="009614BD">
              <w:rPr>
                <w:rFonts w:ascii="Arial" w:hAnsi="Arial" w:cs="Arial"/>
                <w:sz w:val="28"/>
                <w:szCs w:val="28"/>
              </w:rPr>
              <w:t>5.11</w:t>
            </w:r>
          </w:p>
        </w:tc>
        <w:tc>
          <w:tcPr>
            <w:tcW w:w="1790" w:type="dxa"/>
          </w:tcPr>
          <w:p w:rsidR="009B2321" w:rsidRPr="009614BD" w:rsidRDefault="009B2321" w:rsidP="00947183">
            <w:pPr>
              <w:rPr>
                <w:rFonts w:ascii="Arial" w:hAnsi="Arial" w:cs="Arial"/>
                <w:sz w:val="28"/>
                <w:szCs w:val="28"/>
              </w:rPr>
            </w:pPr>
            <w:r w:rsidRPr="009614BD">
              <w:rPr>
                <w:rFonts w:ascii="Arial" w:hAnsi="Arial" w:cs="Arial"/>
                <w:sz w:val="28"/>
                <w:szCs w:val="28"/>
              </w:rPr>
              <w:t>9</w:t>
            </w:r>
          </w:p>
        </w:tc>
        <w:tc>
          <w:tcPr>
            <w:tcW w:w="1865" w:type="dxa"/>
          </w:tcPr>
          <w:p w:rsidR="009B2321" w:rsidRPr="009614BD" w:rsidRDefault="00083E42" w:rsidP="00947183">
            <w:pPr>
              <w:rPr>
                <w:rFonts w:ascii="Arial" w:hAnsi="Arial" w:cs="Arial"/>
                <w:sz w:val="28"/>
                <w:szCs w:val="28"/>
              </w:rPr>
            </w:pPr>
            <w:r w:rsidRPr="009614BD">
              <w:rPr>
                <w:rFonts w:ascii="Arial" w:hAnsi="Arial" w:cs="Arial"/>
                <w:sz w:val="28"/>
                <w:szCs w:val="28"/>
              </w:rPr>
              <w:t>5.3.8.7</w:t>
            </w:r>
          </w:p>
        </w:tc>
        <w:tc>
          <w:tcPr>
            <w:tcW w:w="1838" w:type="dxa"/>
          </w:tcPr>
          <w:p w:rsidR="009B2321" w:rsidRPr="009614BD" w:rsidRDefault="009B2321" w:rsidP="00E27166">
            <w:pPr>
              <w:ind w:left="360"/>
              <w:rPr>
                <w:rFonts w:ascii="Arial" w:hAnsi="Arial" w:cs="Arial"/>
                <w:sz w:val="28"/>
                <w:szCs w:val="28"/>
              </w:rPr>
            </w:pPr>
          </w:p>
        </w:tc>
      </w:tr>
      <w:tr w:rsidR="00BC74DC" w:rsidRPr="00700373" w:rsidTr="002C386A">
        <w:tc>
          <w:tcPr>
            <w:tcW w:w="9320" w:type="dxa"/>
            <w:gridSpan w:val="5"/>
          </w:tcPr>
          <w:p w:rsidR="00BC74DC" w:rsidRPr="00700373" w:rsidRDefault="00BC74DC" w:rsidP="00774E68">
            <w:pPr>
              <w:rPr>
                <w:rFonts w:ascii="Arial" w:hAnsi="Arial" w:cs="Arial"/>
                <w:sz w:val="28"/>
                <w:szCs w:val="28"/>
              </w:rPr>
            </w:pPr>
            <w:r w:rsidRPr="00700373">
              <w:rPr>
                <w:rFonts w:ascii="Arial" w:eastAsia="Arial" w:hAnsi="Arial" w:cs="Arial"/>
                <w:b/>
                <w:bCs/>
                <w:sz w:val="28"/>
                <w:szCs w:val="28"/>
              </w:rPr>
              <w:t>Допуски на розміри:</w:t>
            </w:r>
          </w:p>
        </w:tc>
      </w:tr>
      <w:tr w:rsidR="009B2321" w:rsidRPr="00700373" w:rsidTr="002C386A">
        <w:tc>
          <w:tcPr>
            <w:tcW w:w="2567" w:type="dxa"/>
          </w:tcPr>
          <w:p w:rsidR="009B2321" w:rsidRPr="00700373" w:rsidRDefault="00BC74DC" w:rsidP="00774E68">
            <w:pPr>
              <w:rPr>
                <w:rFonts w:ascii="Arial" w:hAnsi="Arial" w:cs="Arial"/>
                <w:sz w:val="28"/>
                <w:szCs w:val="28"/>
              </w:rPr>
            </w:pPr>
            <w:proofErr w:type="spellStart"/>
            <w:r w:rsidRPr="00700373">
              <w:rPr>
                <w:rFonts w:ascii="Arial" w:hAnsi="Arial" w:cs="Arial"/>
                <w:sz w:val="28"/>
                <w:szCs w:val="28"/>
              </w:rPr>
              <w:t>-Мінімальний</w:t>
            </w:r>
            <w:proofErr w:type="spellEnd"/>
            <w:r w:rsidRPr="00700373">
              <w:rPr>
                <w:rFonts w:ascii="Arial" w:hAnsi="Arial" w:cs="Arial"/>
                <w:sz w:val="28"/>
                <w:szCs w:val="28"/>
              </w:rPr>
              <w:t xml:space="preserve"> внутрішній </w:t>
            </w:r>
            <w:r w:rsidRPr="00700373">
              <w:rPr>
                <w:rFonts w:ascii="Arial" w:hAnsi="Arial" w:cs="Arial"/>
                <w:sz w:val="28"/>
                <w:szCs w:val="28"/>
              </w:rPr>
              <w:lastRenderedPageBreak/>
              <w:t>діаметр</w:t>
            </w:r>
          </w:p>
        </w:tc>
        <w:tc>
          <w:tcPr>
            <w:tcW w:w="1260" w:type="dxa"/>
            <w:vAlign w:val="bottom"/>
          </w:tcPr>
          <w:p w:rsidR="009B2321" w:rsidRPr="00700373" w:rsidRDefault="00BC74DC" w:rsidP="00774E68">
            <w:pPr>
              <w:rPr>
                <w:rFonts w:ascii="Arial" w:hAnsi="Arial" w:cs="Arial"/>
                <w:sz w:val="28"/>
                <w:szCs w:val="28"/>
              </w:rPr>
            </w:pPr>
            <w:r w:rsidRPr="00700373">
              <w:rPr>
                <w:rFonts w:ascii="Arial" w:hAnsi="Arial" w:cs="Arial"/>
                <w:sz w:val="28"/>
                <w:szCs w:val="28"/>
              </w:rPr>
              <w:lastRenderedPageBreak/>
              <w:t>5.2</w:t>
            </w:r>
          </w:p>
        </w:tc>
        <w:tc>
          <w:tcPr>
            <w:tcW w:w="1790" w:type="dxa"/>
          </w:tcPr>
          <w:p w:rsidR="009B2321" w:rsidRPr="00700373" w:rsidRDefault="00BC74DC" w:rsidP="00D7247A">
            <w:pPr>
              <w:rPr>
                <w:rFonts w:ascii="Arial" w:hAnsi="Arial" w:cs="Arial"/>
                <w:sz w:val="28"/>
                <w:szCs w:val="28"/>
              </w:rPr>
            </w:pPr>
            <w:r w:rsidRPr="00700373">
              <w:rPr>
                <w:rFonts w:ascii="Arial" w:hAnsi="Arial" w:cs="Arial"/>
                <w:sz w:val="28"/>
                <w:szCs w:val="28"/>
              </w:rPr>
              <w:t>Вимірювання</w:t>
            </w:r>
          </w:p>
        </w:tc>
        <w:tc>
          <w:tcPr>
            <w:tcW w:w="1865" w:type="dxa"/>
          </w:tcPr>
          <w:p w:rsidR="009B2321" w:rsidRPr="00700373" w:rsidRDefault="00BC74DC" w:rsidP="00774E68">
            <w:pPr>
              <w:rPr>
                <w:rFonts w:ascii="Arial" w:hAnsi="Arial" w:cs="Arial"/>
                <w:sz w:val="28"/>
                <w:szCs w:val="28"/>
              </w:rPr>
            </w:pPr>
            <w:r w:rsidRPr="00700373">
              <w:rPr>
                <w:rFonts w:ascii="Arial" w:hAnsi="Arial" w:cs="Arial"/>
                <w:sz w:val="28"/>
                <w:szCs w:val="28"/>
              </w:rPr>
              <w:t>5.3.8.2 - 5.3.8.5</w:t>
            </w:r>
          </w:p>
        </w:tc>
        <w:tc>
          <w:tcPr>
            <w:tcW w:w="1838" w:type="dxa"/>
          </w:tcPr>
          <w:p w:rsidR="009B2321" w:rsidRPr="00700373" w:rsidRDefault="00BC74DC" w:rsidP="00947183">
            <w:pPr>
              <w:rPr>
                <w:rFonts w:ascii="Arial" w:hAnsi="Arial" w:cs="Arial"/>
                <w:sz w:val="28"/>
                <w:szCs w:val="28"/>
              </w:rPr>
            </w:pPr>
            <w:r w:rsidRPr="00700373">
              <w:rPr>
                <w:rFonts w:ascii="Arial" w:hAnsi="Arial" w:cs="Arial"/>
                <w:sz w:val="28"/>
                <w:szCs w:val="28"/>
              </w:rPr>
              <w:t>«Пропуск»</w:t>
            </w:r>
          </w:p>
        </w:tc>
      </w:tr>
      <w:tr w:rsidR="009646B0" w:rsidRPr="00700373" w:rsidTr="002C386A">
        <w:tc>
          <w:tcPr>
            <w:tcW w:w="2567" w:type="dxa"/>
          </w:tcPr>
          <w:p w:rsidR="009646B0" w:rsidRPr="00700373" w:rsidRDefault="00D1720C" w:rsidP="00774E68">
            <w:pPr>
              <w:rPr>
                <w:rFonts w:ascii="Arial" w:hAnsi="Arial" w:cs="Arial"/>
                <w:sz w:val="28"/>
                <w:szCs w:val="28"/>
              </w:rPr>
            </w:pPr>
            <w:proofErr w:type="spellStart"/>
            <w:r w:rsidRPr="00700373">
              <w:rPr>
                <w:rFonts w:ascii="Arial" w:hAnsi="Arial" w:cs="Arial"/>
                <w:sz w:val="28"/>
                <w:szCs w:val="28"/>
              </w:rPr>
              <w:lastRenderedPageBreak/>
              <w:t>-Довжина</w:t>
            </w:r>
            <w:proofErr w:type="spellEnd"/>
          </w:p>
        </w:tc>
        <w:tc>
          <w:tcPr>
            <w:tcW w:w="1260" w:type="dxa"/>
            <w:vAlign w:val="bottom"/>
          </w:tcPr>
          <w:p w:rsidR="009646B0" w:rsidRPr="00700373" w:rsidRDefault="00D1720C" w:rsidP="00774E68">
            <w:pPr>
              <w:rPr>
                <w:rFonts w:ascii="Arial" w:hAnsi="Arial" w:cs="Arial"/>
                <w:sz w:val="28"/>
                <w:szCs w:val="28"/>
              </w:rPr>
            </w:pPr>
            <w:r w:rsidRPr="00700373">
              <w:rPr>
                <w:rFonts w:ascii="Arial" w:hAnsi="Arial" w:cs="Arial"/>
                <w:sz w:val="28"/>
                <w:szCs w:val="28"/>
              </w:rPr>
              <w:t>5.3</w:t>
            </w:r>
          </w:p>
        </w:tc>
        <w:tc>
          <w:tcPr>
            <w:tcW w:w="1790" w:type="dxa"/>
          </w:tcPr>
          <w:p w:rsidR="009646B0" w:rsidRPr="00700373" w:rsidRDefault="00D1720C" w:rsidP="00D7247A">
            <w:pPr>
              <w:rPr>
                <w:rFonts w:ascii="Arial" w:hAnsi="Arial" w:cs="Arial"/>
                <w:sz w:val="28"/>
                <w:szCs w:val="28"/>
              </w:rPr>
            </w:pPr>
            <w:r w:rsidRPr="00700373">
              <w:rPr>
                <w:rFonts w:ascii="Arial" w:hAnsi="Arial" w:cs="Arial"/>
                <w:sz w:val="28"/>
                <w:szCs w:val="28"/>
              </w:rPr>
              <w:t>Вимірювання</w:t>
            </w:r>
          </w:p>
        </w:tc>
        <w:tc>
          <w:tcPr>
            <w:tcW w:w="1865" w:type="dxa"/>
          </w:tcPr>
          <w:p w:rsidR="009646B0" w:rsidRPr="00700373" w:rsidRDefault="003A5EBB" w:rsidP="00774E68">
            <w:pPr>
              <w:rPr>
                <w:rFonts w:ascii="Arial" w:hAnsi="Arial" w:cs="Arial"/>
                <w:sz w:val="28"/>
                <w:szCs w:val="28"/>
              </w:rPr>
            </w:pPr>
            <w:r w:rsidRPr="00700373">
              <w:rPr>
                <w:rFonts w:ascii="Arial" w:hAnsi="Arial" w:cs="Arial"/>
                <w:sz w:val="28"/>
                <w:szCs w:val="28"/>
              </w:rPr>
              <w:t>5.3.8.2 -</w:t>
            </w:r>
            <w:r w:rsidR="00D1720C" w:rsidRPr="00700373">
              <w:rPr>
                <w:rFonts w:ascii="Arial" w:hAnsi="Arial" w:cs="Arial"/>
                <w:sz w:val="28"/>
                <w:szCs w:val="28"/>
              </w:rPr>
              <w:t xml:space="preserve"> 5.3.8.5</w:t>
            </w:r>
          </w:p>
        </w:tc>
        <w:tc>
          <w:tcPr>
            <w:tcW w:w="1838" w:type="dxa"/>
          </w:tcPr>
          <w:p w:rsidR="009646B0" w:rsidRPr="00700373" w:rsidRDefault="003A5EBB" w:rsidP="00774E68">
            <w:pPr>
              <w:rPr>
                <w:rFonts w:ascii="Arial" w:hAnsi="Arial" w:cs="Arial"/>
                <w:sz w:val="28"/>
                <w:szCs w:val="28"/>
              </w:rPr>
            </w:pPr>
            <w:r w:rsidRPr="00700373">
              <w:rPr>
                <w:rFonts w:ascii="Arial" w:hAnsi="Arial" w:cs="Arial"/>
                <w:sz w:val="28"/>
                <w:szCs w:val="28"/>
              </w:rPr>
              <w:t>«Пропуск»</w:t>
            </w:r>
          </w:p>
        </w:tc>
      </w:tr>
      <w:tr w:rsidR="009646B0" w:rsidRPr="00700373" w:rsidTr="002C386A">
        <w:tc>
          <w:tcPr>
            <w:tcW w:w="2567" w:type="dxa"/>
          </w:tcPr>
          <w:p w:rsidR="009646B0" w:rsidRPr="00700373" w:rsidRDefault="003A5EBB" w:rsidP="00774E68">
            <w:pPr>
              <w:rPr>
                <w:rFonts w:ascii="Arial" w:hAnsi="Arial" w:cs="Arial"/>
                <w:sz w:val="28"/>
                <w:szCs w:val="28"/>
              </w:rPr>
            </w:pPr>
            <w:proofErr w:type="spellStart"/>
            <w:r w:rsidRPr="00700373">
              <w:rPr>
                <w:rFonts w:ascii="Arial" w:hAnsi="Arial" w:cs="Arial"/>
                <w:sz w:val="28"/>
                <w:szCs w:val="28"/>
              </w:rPr>
              <w:t>-Прямокутність</w:t>
            </w:r>
            <w:proofErr w:type="spellEnd"/>
            <w:r w:rsidRPr="00700373">
              <w:rPr>
                <w:rFonts w:ascii="Arial" w:hAnsi="Arial" w:cs="Arial"/>
                <w:sz w:val="28"/>
                <w:szCs w:val="28"/>
              </w:rPr>
              <w:t xml:space="preserve"> кінців</w:t>
            </w:r>
          </w:p>
        </w:tc>
        <w:tc>
          <w:tcPr>
            <w:tcW w:w="1260" w:type="dxa"/>
          </w:tcPr>
          <w:p w:rsidR="009646B0" w:rsidRPr="00700373" w:rsidRDefault="003A5EBB" w:rsidP="00774E68">
            <w:pPr>
              <w:rPr>
                <w:rFonts w:ascii="Arial" w:hAnsi="Arial" w:cs="Arial"/>
                <w:sz w:val="28"/>
                <w:szCs w:val="28"/>
              </w:rPr>
            </w:pPr>
            <w:r w:rsidRPr="00700373">
              <w:rPr>
                <w:rFonts w:ascii="Arial" w:hAnsi="Arial" w:cs="Arial"/>
                <w:sz w:val="28"/>
                <w:szCs w:val="28"/>
              </w:rPr>
              <w:t>5.4</w:t>
            </w:r>
          </w:p>
        </w:tc>
        <w:tc>
          <w:tcPr>
            <w:tcW w:w="1790" w:type="dxa"/>
          </w:tcPr>
          <w:p w:rsidR="009646B0" w:rsidRPr="00700373" w:rsidRDefault="003A5EBB" w:rsidP="00D7247A">
            <w:pPr>
              <w:rPr>
                <w:rFonts w:ascii="Arial" w:hAnsi="Arial" w:cs="Arial"/>
                <w:sz w:val="28"/>
                <w:szCs w:val="28"/>
              </w:rPr>
            </w:pPr>
            <w:r w:rsidRPr="00700373">
              <w:rPr>
                <w:rFonts w:ascii="Arial" w:hAnsi="Arial" w:cs="Arial"/>
                <w:sz w:val="28"/>
                <w:szCs w:val="28"/>
              </w:rPr>
              <w:t>5</w:t>
            </w:r>
          </w:p>
        </w:tc>
        <w:tc>
          <w:tcPr>
            <w:tcW w:w="1865" w:type="dxa"/>
          </w:tcPr>
          <w:p w:rsidR="009646B0" w:rsidRPr="00700373" w:rsidRDefault="003A5EBB" w:rsidP="00774E68">
            <w:pPr>
              <w:rPr>
                <w:rFonts w:ascii="Arial" w:hAnsi="Arial" w:cs="Arial"/>
                <w:sz w:val="28"/>
                <w:szCs w:val="28"/>
              </w:rPr>
            </w:pPr>
            <w:r w:rsidRPr="00700373">
              <w:rPr>
                <w:rFonts w:ascii="Arial" w:hAnsi="Arial" w:cs="Arial"/>
                <w:sz w:val="28"/>
                <w:szCs w:val="28"/>
              </w:rPr>
              <w:t>5.3.8.2 - 5.3.8.5</w:t>
            </w:r>
          </w:p>
        </w:tc>
        <w:tc>
          <w:tcPr>
            <w:tcW w:w="1838" w:type="dxa"/>
          </w:tcPr>
          <w:p w:rsidR="009646B0" w:rsidRPr="00700373" w:rsidRDefault="003A5EBB" w:rsidP="00774E68">
            <w:pPr>
              <w:rPr>
                <w:rFonts w:ascii="Arial" w:hAnsi="Arial" w:cs="Arial"/>
                <w:sz w:val="28"/>
                <w:szCs w:val="28"/>
              </w:rPr>
            </w:pPr>
            <w:r w:rsidRPr="00700373">
              <w:rPr>
                <w:rFonts w:ascii="Arial" w:hAnsi="Arial" w:cs="Arial"/>
                <w:sz w:val="28"/>
                <w:szCs w:val="28"/>
              </w:rPr>
              <w:t>«Пропуск»</w:t>
            </w:r>
          </w:p>
        </w:tc>
      </w:tr>
      <w:tr w:rsidR="009646B0" w:rsidRPr="00700373" w:rsidTr="002C386A">
        <w:tc>
          <w:tcPr>
            <w:tcW w:w="2567" w:type="dxa"/>
          </w:tcPr>
          <w:p w:rsidR="009646B0" w:rsidRPr="00700373" w:rsidRDefault="003A5EBB" w:rsidP="00774E68">
            <w:pPr>
              <w:rPr>
                <w:rFonts w:ascii="Arial" w:hAnsi="Arial" w:cs="Arial"/>
                <w:sz w:val="28"/>
                <w:szCs w:val="28"/>
              </w:rPr>
            </w:pPr>
            <w:proofErr w:type="spellStart"/>
            <w:r w:rsidRPr="00700373">
              <w:rPr>
                <w:rFonts w:ascii="Arial" w:hAnsi="Arial" w:cs="Arial"/>
                <w:sz w:val="28"/>
                <w:szCs w:val="28"/>
              </w:rPr>
              <w:t>-Відхилення</w:t>
            </w:r>
            <w:proofErr w:type="spellEnd"/>
            <w:r w:rsidRPr="00700373">
              <w:rPr>
                <w:rFonts w:ascii="Arial" w:hAnsi="Arial" w:cs="Arial"/>
                <w:sz w:val="28"/>
                <w:szCs w:val="28"/>
              </w:rPr>
              <w:t xml:space="preserve"> від прямолінійності</w:t>
            </w:r>
          </w:p>
        </w:tc>
        <w:tc>
          <w:tcPr>
            <w:tcW w:w="1260" w:type="dxa"/>
          </w:tcPr>
          <w:p w:rsidR="009646B0" w:rsidRPr="00700373" w:rsidRDefault="003A5EBB" w:rsidP="00774E68">
            <w:pPr>
              <w:rPr>
                <w:rFonts w:ascii="Arial" w:hAnsi="Arial" w:cs="Arial"/>
                <w:sz w:val="28"/>
                <w:szCs w:val="28"/>
              </w:rPr>
            </w:pPr>
            <w:r w:rsidRPr="00700373">
              <w:rPr>
                <w:rFonts w:ascii="Arial" w:hAnsi="Arial" w:cs="Arial"/>
                <w:sz w:val="28"/>
                <w:szCs w:val="28"/>
              </w:rPr>
              <w:t>5.5</w:t>
            </w:r>
          </w:p>
        </w:tc>
        <w:tc>
          <w:tcPr>
            <w:tcW w:w="1790" w:type="dxa"/>
          </w:tcPr>
          <w:p w:rsidR="009646B0" w:rsidRPr="00700373" w:rsidRDefault="003A5EBB" w:rsidP="00D7247A">
            <w:pPr>
              <w:rPr>
                <w:rFonts w:ascii="Arial" w:hAnsi="Arial" w:cs="Arial"/>
                <w:sz w:val="28"/>
                <w:szCs w:val="28"/>
              </w:rPr>
            </w:pPr>
            <w:r w:rsidRPr="00700373">
              <w:rPr>
                <w:rFonts w:ascii="Arial" w:hAnsi="Arial" w:cs="Arial"/>
                <w:sz w:val="28"/>
                <w:szCs w:val="28"/>
              </w:rPr>
              <w:t>6</w:t>
            </w:r>
          </w:p>
        </w:tc>
        <w:tc>
          <w:tcPr>
            <w:tcW w:w="1865" w:type="dxa"/>
          </w:tcPr>
          <w:p w:rsidR="009646B0" w:rsidRPr="00700373" w:rsidRDefault="003A5EBB" w:rsidP="00774E68">
            <w:pPr>
              <w:rPr>
                <w:rFonts w:ascii="Arial" w:hAnsi="Arial" w:cs="Arial"/>
                <w:sz w:val="28"/>
                <w:szCs w:val="28"/>
              </w:rPr>
            </w:pPr>
            <w:r w:rsidRPr="00700373">
              <w:rPr>
                <w:rFonts w:ascii="Arial" w:hAnsi="Arial" w:cs="Arial"/>
                <w:sz w:val="28"/>
                <w:szCs w:val="28"/>
              </w:rPr>
              <w:t>5.3.8.2 - 5.3.8.5</w:t>
            </w:r>
          </w:p>
        </w:tc>
        <w:tc>
          <w:tcPr>
            <w:tcW w:w="1838" w:type="dxa"/>
          </w:tcPr>
          <w:p w:rsidR="009646B0" w:rsidRPr="00700373" w:rsidRDefault="004440C8" w:rsidP="00774E68">
            <w:pPr>
              <w:rPr>
                <w:rFonts w:ascii="Arial" w:hAnsi="Arial" w:cs="Arial"/>
                <w:sz w:val="28"/>
                <w:szCs w:val="28"/>
              </w:rPr>
            </w:pPr>
            <w:r w:rsidRPr="00700373">
              <w:rPr>
                <w:rFonts w:ascii="Arial" w:hAnsi="Arial" w:cs="Arial"/>
                <w:sz w:val="28"/>
                <w:szCs w:val="28"/>
              </w:rPr>
              <w:t>«Пропуск»</w:t>
            </w:r>
          </w:p>
        </w:tc>
      </w:tr>
      <w:tr w:rsidR="009646B0" w:rsidRPr="00700373" w:rsidTr="002C386A">
        <w:tc>
          <w:tcPr>
            <w:tcW w:w="2567" w:type="dxa"/>
          </w:tcPr>
          <w:p w:rsidR="009646B0" w:rsidRPr="00700373" w:rsidRDefault="003A5EBB" w:rsidP="00774E68">
            <w:pPr>
              <w:rPr>
                <w:rFonts w:ascii="Arial" w:hAnsi="Arial" w:cs="Arial"/>
                <w:sz w:val="28"/>
                <w:szCs w:val="28"/>
              </w:rPr>
            </w:pPr>
            <w:proofErr w:type="spellStart"/>
            <w:r w:rsidRPr="00700373">
              <w:rPr>
                <w:rFonts w:ascii="Arial" w:hAnsi="Arial" w:cs="Arial"/>
                <w:sz w:val="28"/>
                <w:szCs w:val="28"/>
              </w:rPr>
              <w:t>-Спільна</w:t>
            </w:r>
            <w:proofErr w:type="spellEnd"/>
            <w:r w:rsidRPr="00700373">
              <w:rPr>
                <w:rFonts w:ascii="Arial" w:hAnsi="Arial" w:cs="Arial"/>
                <w:sz w:val="28"/>
                <w:szCs w:val="28"/>
              </w:rPr>
              <w:t xml:space="preserve"> взаємозамінність</w:t>
            </w:r>
          </w:p>
        </w:tc>
        <w:tc>
          <w:tcPr>
            <w:tcW w:w="1260" w:type="dxa"/>
          </w:tcPr>
          <w:p w:rsidR="009646B0" w:rsidRPr="00700373" w:rsidRDefault="004440C8" w:rsidP="00774E68">
            <w:pPr>
              <w:rPr>
                <w:rFonts w:ascii="Arial" w:hAnsi="Arial" w:cs="Arial"/>
                <w:sz w:val="28"/>
                <w:szCs w:val="28"/>
              </w:rPr>
            </w:pPr>
            <w:r w:rsidRPr="00700373">
              <w:rPr>
                <w:rFonts w:ascii="Arial" w:hAnsi="Arial" w:cs="Arial"/>
                <w:sz w:val="28"/>
                <w:szCs w:val="28"/>
              </w:rPr>
              <w:t xml:space="preserve">6.4, </w:t>
            </w:r>
            <w:proofErr w:type="spellStart"/>
            <w:r w:rsidRPr="00700373">
              <w:rPr>
                <w:rFonts w:ascii="Arial" w:hAnsi="Arial" w:cs="Arial"/>
                <w:sz w:val="28"/>
                <w:szCs w:val="28"/>
              </w:rPr>
              <w:t>Табл</w:t>
            </w:r>
            <w:proofErr w:type="spellEnd"/>
            <w:r w:rsidRPr="00700373">
              <w:rPr>
                <w:rFonts w:ascii="Arial" w:hAnsi="Arial" w:cs="Arial"/>
                <w:sz w:val="28"/>
                <w:szCs w:val="28"/>
              </w:rPr>
              <w:t xml:space="preserve"> 14, d3 6.4, </w:t>
            </w:r>
            <w:proofErr w:type="spellStart"/>
            <w:r w:rsidRPr="00700373">
              <w:rPr>
                <w:rFonts w:ascii="Arial" w:hAnsi="Arial" w:cs="Arial"/>
                <w:sz w:val="28"/>
                <w:szCs w:val="28"/>
              </w:rPr>
              <w:t>Tабл</w:t>
            </w:r>
            <w:proofErr w:type="spellEnd"/>
            <w:r w:rsidR="003A5EBB" w:rsidRPr="00700373">
              <w:rPr>
                <w:rFonts w:ascii="Arial" w:hAnsi="Arial" w:cs="Arial"/>
                <w:sz w:val="28"/>
                <w:szCs w:val="28"/>
              </w:rPr>
              <w:t xml:space="preserve"> 13, d4 a</w:t>
            </w:r>
          </w:p>
        </w:tc>
        <w:tc>
          <w:tcPr>
            <w:tcW w:w="1790" w:type="dxa"/>
          </w:tcPr>
          <w:p w:rsidR="009646B0" w:rsidRPr="00700373" w:rsidRDefault="004440C8" w:rsidP="00D7247A">
            <w:pPr>
              <w:rPr>
                <w:rFonts w:ascii="Arial" w:hAnsi="Arial" w:cs="Arial"/>
                <w:sz w:val="28"/>
                <w:szCs w:val="28"/>
              </w:rPr>
            </w:pPr>
            <w:r w:rsidRPr="00700373">
              <w:rPr>
                <w:rFonts w:ascii="Arial" w:hAnsi="Arial" w:cs="Arial"/>
                <w:sz w:val="28"/>
                <w:szCs w:val="28"/>
              </w:rPr>
              <w:t>Вимірювання</w:t>
            </w:r>
          </w:p>
        </w:tc>
        <w:tc>
          <w:tcPr>
            <w:tcW w:w="1865" w:type="dxa"/>
          </w:tcPr>
          <w:p w:rsidR="009646B0" w:rsidRPr="00700373" w:rsidRDefault="004440C8" w:rsidP="00774E68">
            <w:pPr>
              <w:rPr>
                <w:rFonts w:ascii="Arial" w:hAnsi="Arial" w:cs="Arial"/>
                <w:sz w:val="28"/>
                <w:szCs w:val="28"/>
              </w:rPr>
            </w:pPr>
            <w:r w:rsidRPr="00700373">
              <w:rPr>
                <w:rFonts w:ascii="Arial" w:hAnsi="Arial" w:cs="Arial"/>
                <w:sz w:val="28"/>
                <w:szCs w:val="28"/>
              </w:rPr>
              <w:t>5.3.8.2 - 5.3.8.5</w:t>
            </w:r>
          </w:p>
        </w:tc>
        <w:tc>
          <w:tcPr>
            <w:tcW w:w="1838" w:type="dxa"/>
          </w:tcPr>
          <w:p w:rsidR="009646B0" w:rsidRPr="00700373" w:rsidRDefault="004440C8" w:rsidP="00774E68">
            <w:pPr>
              <w:rPr>
                <w:rFonts w:ascii="Arial" w:hAnsi="Arial" w:cs="Arial"/>
                <w:sz w:val="28"/>
                <w:szCs w:val="28"/>
              </w:rPr>
            </w:pPr>
            <w:r w:rsidRPr="00700373">
              <w:rPr>
                <w:rFonts w:ascii="Arial" w:hAnsi="Arial" w:cs="Arial"/>
                <w:sz w:val="28"/>
                <w:szCs w:val="28"/>
              </w:rPr>
              <w:t>«Пропуск»</w:t>
            </w:r>
          </w:p>
        </w:tc>
      </w:tr>
      <w:tr w:rsidR="004440C8" w:rsidRPr="00700373" w:rsidTr="002C386A">
        <w:tc>
          <w:tcPr>
            <w:tcW w:w="2567" w:type="dxa"/>
          </w:tcPr>
          <w:p w:rsidR="004440C8" w:rsidRPr="00700373" w:rsidRDefault="004440C8" w:rsidP="00774E68">
            <w:pPr>
              <w:rPr>
                <w:rFonts w:ascii="Arial" w:hAnsi="Arial" w:cs="Arial"/>
                <w:sz w:val="28"/>
                <w:szCs w:val="28"/>
              </w:rPr>
            </w:pPr>
            <w:proofErr w:type="spellStart"/>
            <w:r w:rsidRPr="00700373">
              <w:rPr>
                <w:rFonts w:ascii="Arial" w:hAnsi="Arial" w:cs="Arial"/>
                <w:sz w:val="28"/>
                <w:szCs w:val="28"/>
              </w:rPr>
              <w:t>-Безперервність</w:t>
            </w:r>
            <w:proofErr w:type="spellEnd"/>
            <w:r w:rsidRPr="00700373">
              <w:rPr>
                <w:rFonts w:ascii="Arial" w:hAnsi="Arial" w:cs="Arial"/>
                <w:sz w:val="28"/>
                <w:szCs w:val="28"/>
              </w:rPr>
              <w:t xml:space="preserve"> інвертування</w:t>
            </w:r>
          </w:p>
        </w:tc>
        <w:tc>
          <w:tcPr>
            <w:tcW w:w="1260" w:type="dxa"/>
          </w:tcPr>
          <w:p w:rsidR="004440C8" w:rsidRPr="00700373" w:rsidRDefault="004440C8" w:rsidP="00085DE9">
            <w:pPr>
              <w:rPr>
                <w:rFonts w:ascii="Arial" w:hAnsi="Arial" w:cs="Arial"/>
                <w:sz w:val="28"/>
                <w:szCs w:val="28"/>
              </w:rPr>
            </w:pPr>
            <w:r w:rsidRPr="00700373">
              <w:rPr>
                <w:rFonts w:ascii="Arial" w:hAnsi="Arial" w:cs="Arial"/>
                <w:sz w:val="28"/>
                <w:szCs w:val="28"/>
              </w:rPr>
              <w:t>6.3</w:t>
            </w:r>
          </w:p>
        </w:tc>
        <w:tc>
          <w:tcPr>
            <w:tcW w:w="1790" w:type="dxa"/>
          </w:tcPr>
          <w:p w:rsidR="004440C8" w:rsidRPr="00700373" w:rsidRDefault="004440C8" w:rsidP="00D7247A">
            <w:pPr>
              <w:rPr>
                <w:rFonts w:ascii="Arial" w:hAnsi="Arial" w:cs="Arial"/>
                <w:sz w:val="28"/>
                <w:szCs w:val="28"/>
              </w:rPr>
            </w:pPr>
            <w:r w:rsidRPr="00700373">
              <w:rPr>
                <w:rFonts w:ascii="Arial" w:hAnsi="Arial" w:cs="Arial"/>
                <w:sz w:val="28"/>
                <w:szCs w:val="28"/>
              </w:rPr>
              <w:t>22</w:t>
            </w:r>
          </w:p>
        </w:tc>
        <w:tc>
          <w:tcPr>
            <w:tcW w:w="1865" w:type="dxa"/>
          </w:tcPr>
          <w:p w:rsidR="004440C8" w:rsidRPr="00700373" w:rsidRDefault="004440C8" w:rsidP="00085DE9">
            <w:pPr>
              <w:rPr>
                <w:rFonts w:ascii="Arial" w:hAnsi="Arial" w:cs="Arial"/>
                <w:sz w:val="28"/>
                <w:szCs w:val="28"/>
              </w:rPr>
            </w:pPr>
            <w:r w:rsidRPr="00700373">
              <w:rPr>
                <w:rFonts w:ascii="Arial" w:hAnsi="Arial" w:cs="Arial"/>
                <w:sz w:val="28"/>
                <w:szCs w:val="28"/>
              </w:rPr>
              <w:t>5.3.8.2 - 5.3.8.5</w:t>
            </w:r>
          </w:p>
        </w:tc>
        <w:tc>
          <w:tcPr>
            <w:tcW w:w="1838" w:type="dxa"/>
          </w:tcPr>
          <w:p w:rsidR="004440C8" w:rsidRPr="00700373" w:rsidRDefault="004440C8" w:rsidP="00774E68">
            <w:pPr>
              <w:rPr>
                <w:rFonts w:ascii="Arial" w:hAnsi="Arial" w:cs="Arial"/>
                <w:sz w:val="28"/>
                <w:szCs w:val="28"/>
              </w:rPr>
            </w:pPr>
            <w:r w:rsidRPr="00700373">
              <w:rPr>
                <w:rFonts w:ascii="Arial" w:hAnsi="Arial" w:cs="Arial"/>
                <w:sz w:val="28"/>
                <w:szCs w:val="28"/>
              </w:rPr>
              <w:t>«Пропуск»</w:t>
            </w:r>
          </w:p>
        </w:tc>
      </w:tr>
      <w:tr w:rsidR="004440C8" w:rsidRPr="00700373" w:rsidTr="002C386A">
        <w:tc>
          <w:tcPr>
            <w:tcW w:w="9320" w:type="dxa"/>
            <w:gridSpan w:val="5"/>
          </w:tcPr>
          <w:p w:rsidR="004440C8" w:rsidRPr="00700373" w:rsidRDefault="004440C8" w:rsidP="00774E68">
            <w:pPr>
              <w:rPr>
                <w:rFonts w:ascii="Arial" w:hAnsi="Arial" w:cs="Arial"/>
                <w:b/>
                <w:sz w:val="28"/>
                <w:szCs w:val="28"/>
              </w:rPr>
            </w:pPr>
            <w:r w:rsidRPr="00700373">
              <w:rPr>
                <w:rFonts w:ascii="Arial" w:hAnsi="Arial" w:cs="Arial"/>
                <w:b/>
                <w:sz w:val="28"/>
                <w:szCs w:val="28"/>
              </w:rPr>
              <w:t>Герметичність труб або ділянок і вузлів труб:</w:t>
            </w:r>
          </w:p>
        </w:tc>
      </w:tr>
      <w:tr w:rsidR="00B74833" w:rsidRPr="00700373" w:rsidTr="002C386A">
        <w:tc>
          <w:tcPr>
            <w:tcW w:w="2567" w:type="dxa"/>
          </w:tcPr>
          <w:p w:rsidR="00B74833" w:rsidRPr="00700373" w:rsidRDefault="00B74833" w:rsidP="00774E68">
            <w:pPr>
              <w:rPr>
                <w:rFonts w:ascii="Arial" w:hAnsi="Arial" w:cs="Arial"/>
                <w:sz w:val="28"/>
                <w:szCs w:val="28"/>
              </w:rPr>
            </w:pPr>
            <w:proofErr w:type="spellStart"/>
            <w:r w:rsidRPr="00700373">
              <w:rPr>
                <w:rFonts w:ascii="Arial" w:hAnsi="Arial" w:cs="Arial"/>
                <w:sz w:val="28"/>
                <w:szCs w:val="28"/>
              </w:rPr>
              <w:t>-Герметичність</w:t>
            </w:r>
            <w:proofErr w:type="spellEnd"/>
          </w:p>
        </w:tc>
        <w:tc>
          <w:tcPr>
            <w:tcW w:w="1260" w:type="dxa"/>
          </w:tcPr>
          <w:p w:rsidR="00B74833" w:rsidRPr="00700373" w:rsidRDefault="00B74833" w:rsidP="00085DE9">
            <w:pPr>
              <w:rPr>
                <w:rFonts w:ascii="Arial" w:hAnsi="Arial" w:cs="Arial"/>
                <w:sz w:val="28"/>
                <w:szCs w:val="28"/>
              </w:rPr>
            </w:pPr>
            <w:r w:rsidRPr="00700373">
              <w:rPr>
                <w:rFonts w:ascii="Arial" w:hAnsi="Arial" w:cs="Arial"/>
                <w:sz w:val="28"/>
                <w:szCs w:val="28"/>
              </w:rPr>
              <w:t>5.18</w:t>
            </w:r>
          </w:p>
        </w:tc>
        <w:tc>
          <w:tcPr>
            <w:tcW w:w="1790" w:type="dxa"/>
          </w:tcPr>
          <w:p w:rsidR="00B74833" w:rsidRPr="00700373" w:rsidRDefault="00B74833" w:rsidP="00D7247A">
            <w:pPr>
              <w:rPr>
                <w:rFonts w:ascii="Arial" w:hAnsi="Arial" w:cs="Arial"/>
                <w:sz w:val="28"/>
                <w:szCs w:val="28"/>
              </w:rPr>
            </w:pPr>
            <w:r w:rsidRPr="00700373">
              <w:rPr>
                <w:rFonts w:ascii="Arial" w:hAnsi="Arial" w:cs="Arial"/>
                <w:sz w:val="28"/>
                <w:szCs w:val="28"/>
              </w:rPr>
              <w:t>16</w:t>
            </w:r>
          </w:p>
        </w:tc>
        <w:tc>
          <w:tcPr>
            <w:tcW w:w="1865" w:type="dxa"/>
          </w:tcPr>
          <w:p w:rsidR="00B74833" w:rsidRPr="00700373" w:rsidRDefault="00B74833" w:rsidP="00085DE9">
            <w:pPr>
              <w:rPr>
                <w:rFonts w:ascii="Arial" w:hAnsi="Arial" w:cs="Arial"/>
                <w:sz w:val="28"/>
                <w:szCs w:val="28"/>
              </w:rPr>
            </w:pPr>
            <w:r w:rsidRPr="00700373">
              <w:rPr>
                <w:rFonts w:ascii="Arial" w:hAnsi="Arial" w:cs="Arial"/>
                <w:sz w:val="28"/>
                <w:szCs w:val="28"/>
              </w:rPr>
              <w:t>5.3.8.6</w:t>
            </w:r>
          </w:p>
        </w:tc>
        <w:tc>
          <w:tcPr>
            <w:tcW w:w="1838" w:type="dxa"/>
          </w:tcPr>
          <w:p w:rsidR="00B74833" w:rsidRPr="00700373" w:rsidRDefault="00B74833" w:rsidP="00774E68">
            <w:pPr>
              <w:rPr>
                <w:rFonts w:ascii="Arial" w:hAnsi="Arial" w:cs="Arial"/>
                <w:sz w:val="28"/>
                <w:szCs w:val="28"/>
              </w:rPr>
            </w:pPr>
            <w:r w:rsidRPr="00700373">
              <w:rPr>
                <w:rFonts w:ascii="Arial" w:hAnsi="Arial" w:cs="Arial"/>
                <w:sz w:val="28"/>
                <w:szCs w:val="28"/>
              </w:rPr>
              <w:t>«Пропуск»</w:t>
            </w:r>
          </w:p>
        </w:tc>
      </w:tr>
      <w:tr w:rsidR="00B74833" w:rsidRPr="00700373" w:rsidTr="002C386A">
        <w:tc>
          <w:tcPr>
            <w:tcW w:w="2567" w:type="dxa"/>
          </w:tcPr>
          <w:p w:rsidR="00B74833" w:rsidRPr="00700373" w:rsidRDefault="005F2BC3" w:rsidP="00774E68">
            <w:pPr>
              <w:rPr>
                <w:rFonts w:ascii="Arial" w:hAnsi="Arial" w:cs="Arial"/>
                <w:sz w:val="28"/>
                <w:szCs w:val="28"/>
              </w:rPr>
            </w:pPr>
            <w:r w:rsidRPr="00700373">
              <w:rPr>
                <w:rFonts w:ascii="Arial" w:hAnsi="Arial" w:cs="Arial"/>
                <w:sz w:val="28"/>
                <w:szCs w:val="28"/>
              </w:rPr>
              <w:t>Водонепроникність</w:t>
            </w:r>
          </w:p>
        </w:tc>
        <w:tc>
          <w:tcPr>
            <w:tcW w:w="1260" w:type="dxa"/>
          </w:tcPr>
          <w:p w:rsidR="00B74833" w:rsidRPr="00700373" w:rsidRDefault="005F2BC3" w:rsidP="00085DE9">
            <w:pPr>
              <w:rPr>
                <w:rFonts w:ascii="Arial" w:hAnsi="Arial" w:cs="Arial"/>
                <w:sz w:val="28"/>
                <w:szCs w:val="28"/>
              </w:rPr>
            </w:pPr>
            <w:r w:rsidRPr="00700373">
              <w:rPr>
                <w:rFonts w:ascii="Arial" w:hAnsi="Arial" w:cs="Arial"/>
                <w:sz w:val="28"/>
                <w:szCs w:val="28"/>
              </w:rPr>
              <w:t>5.14</w:t>
            </w:r>
          </w:p>
        </w:tc>
        <w:tc>
          <w:tcPr>
            <w:tcW w:w="1790" w:type="dxa"/>
          </w:tcPr>
          <w:p w:rsidR="00B74833" w:rsidRPr="00700373" w:rsidRDefault="005F2BC3" w:rsidP="00085DE9">
            <w:pPr>
              <w:rPr>
                <w:rFonts w:ascii="Arial" w:hAnsi="Arial" w:cs="Arial"/>
                <w:sz w:val="28"/>
                <w:szCs w:val="28"/>
              </w:rPr>
            </w:pPr>
            <w:r w:rsidRPr="00700373">
              <w:rPr>
                <w:rFonts w:ascii="Arial" w:hAnsi="Arial" w:cs="Arial"/>
                <w:sz w:val="28"/>
                <w:szCs w:val="28"/>
              </w:rPr>
              <w:t>12</w:t>
            </w:r>
          </w:p>
        </w:tc>
        <w:tc>
          <w:tcPr>
            <w:tcW w:w="1865" w:type="dxa"/>
          </w:tcPr>
          <w:p w:rsidR="00B74833" w:rsidRPr="00700373" w:rsidRDefault="00B74833" w:rsidP="00085DE9">
            <w:pPr>
              <w:rPr>
                <w:rFonts w:ascii="Arial" w:hAnsi="Arial" w:cs="Arial"/>
                <w:sz w:val="28"/>
                <w:szCs w:val="28"/>
              </w:rPr>
            </w:pPr>
            <w:r w:rsidRPr="00700373">
              <w:rPr>
                <w:rFonts w:ascii="Arial" w:hAnsi="Arial" w:cs="Arial"/>
                <w:sz w:val="28"/>
                <w:szCs w:val="28"/>
              </w:rPr>
              <w:t>5.3.8.6</w:t>
            </w:r>
          </w:p>
        </w:tc>
        <w:tc>
          <w:tcPr>
            <w:tcW w:w="1838" w:type="dxa"/>
          </w:tcPr>
          <w:p w:rsidR="00B74833" w:rsidRPr="00700373" w:rsidRDefault="00B74833" w:rsidP="00774E68">
            <w:pPr>
              <w:rPr>
                <w:rFonts w:ascii="Arial" w:hAnsi="Arial" w:cs="Arial"/>
                <w:sz w:val="28"/>
                <w:szCs w:val="28"/>
              </w:rPr>
            </w:pPr>
            <w:r w:rsidRPr="00700373">
              <w:rPr>
                <w:rFonts w:ascii="Arial" w:hAnsi="Arial" w:cs="Arial"/>
                <w:sz w:val="28"/>
                <w:szCs w:val="28"/>
              </w:rPr>
              <w:t>«Пропуск»</w:t>
            </w:r>
          </w:p>
        </w:tc>
      </w:tr>
      <w:tr w:rsidR="00B74833" w:rsidRPr="00700373" w:rsidTr="002C386A">
        <w:tc>
          <w:tcPr>
            <w:tcW w:w="2567" w:type="dxa"/>
          </w:tcPr>
          <w:p w:rsidR="00B74833" w:rsidRPr="00700373" w:rsidRDefault="005F2BC3" w:rsidP="00774E68">
            <w:pPr>
              <w:rPr>
                <w:rFonts w:ascii="Arial" w:hAnsi="Arial" w:cs="Arial"/>
                <w:sz w:val="28"/>
                <w:szCs w:val="28"/>
              </w:rPr>
            </w:pPr>
            <w:proofErr w:type="spellStart"/>
            <w:r w:rsidRPr="00700373">
              <w:rPr>
                <w:rFonts w:ascii="Arial" w:hAnsi="Arial" w:cs="Arial"/>
                <w:sz w:val="28"/>
                <w:szCs w:val="28"/>
              </w:rPr>
              <w:t>-Водопоглинання</w:t>
            </w:r>
            <w:proofErr w:type="spellEnd"/>
          </w:p>
        </w:tc>
        <w:tc>
          <w:tcPr>
            <w:tcW w:w="1260" w:type="dxa"/>
          </w:tcPr>
          <w:p w:rsidR="00B74833" w:rsidRPr="00700373" w:rsidRDefault="005F2BC3" w:rsidP="00085DE9">
            <w:pPr>
              <w:rPr>
                <w:rFonts w:ascii="Arial" w:hAnsi="Arial" w:cs="Arial"/>
                <w:sz w:val="28"/>
                <w:szCs w:val="28"/>
              </w:rPr>
            </w:pPr>
            <w:r w:rsidRPr="00700373">
              <w:rPr>
                <w:rFonts w:ascii="Arial" w:hAnsi="Arial" w:cs="Arial"/>
                <w:sz w:val="28"/>
                <w:szCs w:val="28"/>
              </w:rPr>
              <w:t>5.1.3</w:t>
            </w:r>
          </w:p>
        </w:tc>
        <w:tc>
          <w:tcPr>
            <w:tcW w:w="1790" w:type="dxa"/>
          </w:tcPr>
          <w:p w:rsidR="00B74833" w:rsidRPr="00700373" w:rsidRDefault="005F2BC3" w:rsidP="00085DE9">
            <w:pPr>
              <w:rPr>
                <w:rFonts w:ascii="Arial" w:hAnsi="Arial" w:cs="Arial"/>
                <w:sz w:val="28"/>
                <w:szCs w:val="28"/>
              </w:rPr>
            </w:pPr>
            <w:r w:rsidRPr="00700373">
              <w:rPr>
                <w:rFonts w:ascii="Arial" w:hAnsi="Arial" w:cs="Arial"/>
                <w:sz w:val="28"/>
                <w:szCs w:val="28"/>
              </w:rPr>
              <w:t>28</w:t>
            </w:r>
          </w:p>
        </w:tc>
        <w:tc>
          <w:tcPr>
            <w:tcW w:w="1865" w:type="dxa"/>
          </w:tcPr>
          <w:p w:rsidR="00B74833" w:rsidRPr="00700373" w:rsidRDefault="00B74833" w:rsidP="00085DE9">
            <w:pPr>
              <w:rPr>
                <w:rFonts w:ascii="Arial" w:hAnsi="Arial" w:cs="Arial"/>
                <w:sz w:val="28"/>
                <w:szCs w:val="28"/>
              </w:rPr>
            </w:pPr>
            <w:r w:rsidRPr="00700373">
              <w:rPr>
                <w:rFonts w:ascii="Arial" w:hAnsi="Arial" w:cs="Arial"/>
                <w:sz w:val="28"/>
                <w:szCs w:val="28"/>
              </w:rPr>
              <w:t>5.3.8.6</w:t>
            </w:r>
          </w:p>
        </w:tc>
        <w:tc>
          <w:tcPr>
            <w:tcW w:w="1838" w:type="dxa"/>
          </w:tcPr>
          <w:p w:rsidR="00B74833" w:rsidRPr="00700373" w:rsidRDefault="00B74833" w:rsidP="00774E68">
            <w:pPr>
              <w:rPr>
                <w:rFonts w:ascii="Arial" w:hAnsi="Arial" w:cs="Arial"/>
                <w:sz w:val="28"/>
                <w:szCs w:val="28"/>
              </w:rPr>
            </w:pPr>
            <w:r w:rsidRPr="00700373">
              <w:rPr>
                <w:rFonts w:ascii="Arial" w:hAnsi="Arial" w:cs="Arial"/>
                <w:sz w:val="28"/>
                <w:szCs w:val="28"/>
              </w:rPr>
              <w:t>«Пропуск»</w:t>
            </w:r>
          </w:p>
        </w:tc>
      </w:tr>
      <w:tr w:rsidR="00B74833" w:rsidRPr="00700373" w:rsidTr="002C386A">
        <w:tc>
          <w:tcPr>
            <w:tcW w:w="2567" w:type="dxa"/>
          </w:tcPr>
          <w:p w:rsidR="00B74833" w:rsidRPr="00700373" w:rsidRDefault="005F2BC3" w:rsidP="009614BD">
            <w:pPr>
              <w:rPr>
                <w:rFonts w:ascii="Arial" w:hAnsi="Arial" w:cs="Arial"/>
                <w:b/>
                <w:sz w:val="28"/>
                <w:szCs w:val="28"/>
              </w:rPr>
            </w:pPr>
            <w:r w:rsidRPr="00700373">
              <w:rPr>
                <w:rFonts w:ascii="Arial" w:hAnsi="Arial" w:cs="Arial"/>
                <w:b/>
                <w:sz w:val="28"/>
                <w:szCs w:val="28"/>
              </w:rPr>
              <w:t>Маркування</w:t>
            </w:r>
          </w:p>
        </w:tc>
        <w:tc>
          <w:tcPr>
            <w:tcW w:w="1260" w:type="dxa"/>
          </w:tcPr>
          <w:p w:rsidR="00B74833" w:rsidRPr="00700373" w:rsidRDefault="00B74833" w:rsidP="00E27166">
            <w:pPr>
              <w:ind w:left="360"/>
              <w:rPr>
                <w:rFonts w:ascii="Arial" w:hAnsi="Arial" w:cs="Arial"/>
                <w:sz w:val="28"/>
                <w:szCs w:val="28"/>
              </w:rPr>
            </w:pPr>
          </w:p>
        </w:tc>
        <w:tc>
          <w:tcPr>
            <w:tcW w:w="1790" w:type="dxa"/>
          </w:tcPr>
          <w:p w:rsidR="00B74833" w:rsidRPr="00700373" w:rsidRDefault="005F2BC3" w:rsidP="00085DE9">
            <w:pPr>
              <w:rPr>
                <w:rFonts w:ascii="Arial" w:hAnsi="Arial" w:cs="Arial"/>
                <w:sz w:val="28"/>
                <w:szCs w:val="28"/>
              </w:rPr>
            </w:pPr>
            <w:r w:rsidRPr="00700373">
              <w:rPr>
                <w:rFonts w:ascii="Arial" w:hAnsi="Arial" w:cs="Arial"/>
                <w:sz w:val="28"/>
                <w:szCs w:val="28"/>
              </w:rPr>
              <w:t xml:space="preserve">Візуальний </w:t>
            </w:r>
            <w:proofErr w:type="spellStart"/>
            <w:r w:rsidRPr="00700373">
              <w:rPr>
                <w:rFonts w:ascii="Arial" w:hAnsi="Arial" w:cs="Arial"/>
                <w:sz w:val="28"/>
                <w:szCs w:val="28"/>
              </w:rPr>
              <w:t>огля</w:t>
            </w:r>
            <w:proofErr w:type="spellEnd"/>
          </w:p>
        </w:tc>
        <w:tc>
          <w:tcPr>
            <w:tcW w:w="1865" w:type="dxa"/>
          </w:tcPr>
          <w:p w:rsidR="00B74833" w:rsidRPr="00700373" w:rsidRDefault="005F2BC3" w:rsidP="00085DE9">
            <w:pPr>
              <w:rPr>
                <w:rFonts w:ascii="Arial" w:hAnsi="Arial" w:cs="Arial"/>
                <w:sz w:val="28"/>
                <w:szCs w:val="28"/>
              </w:rPr>
            </w:pPr>
            <w:r w:rsidRPr="00700373">
              <w:rPr>
                <w:rFonts w:ascii="Arial" w:hAnsi="Arial" w:cs="Arial"/>
                <w:sz w:val="28"/>
                <w:szCs w:val="28"/>
              </w:rPr>
              <w:t>3 зразки кожного номінального розміру</w:t>
            </w:r>
          </w:p>
        </w:tc>
        <w:tc>
          <w:tcPr>
            <w:tcW w:w="1838" w:type="dxa"/>
          </w:tcPr>
          <w:p w:rsidR="00B74833" w:rsidRPr="00700373" w:rsidRDefault="00B74833" w:rsidP="00E27166">
            <w:pPr>
              <w:ind w:left="360"/>
              <w:rPr>
                <w:rFonts w:ascii="Arial" w:hAnsi="Arial" w:cs="Arial"/>
                <w:sz w:val="28"/>
                <w:szCs w:val="28"/>
              </w:rPr>
            </w:pPr>
          </w:p>
        </w:tc>
      </w:tr>
      <w:tr w:rsidR="002401B6" w:rsidRPr="002C386A" w:rsidTr="002C386A">
        <w:tc>
          <w:tcPr>
            <w:tcW w:w="9320" w:type="dxa"/>
            <w:gridSpan w:val="5"/>
          </w:tcPr>
          <w:p w:rsidR="002401B6" w:rsidRPr="002C386A" w:rsidRDefault="009614BD" w:rsidP="009614BD">
            <w:pPr>
              <w:ind w:left="360"/>
              <w:rPr>
                <w:rFonts w:ascii="Arial" w:hAnsi="Arial" w:cs="Arial"/>
                <w:sz w:val="24"/>
                <w:szCs w:val="24"/>
              </w:rPr>
            </w:pPr>
            <w:r>
              <w:rPr>
                <w:rFonts w:ascii="Arial" w:hAnsi="Arial" w:cs="Arial"/>
                <w:sz w:val="24"/>
                <w:szCs w:val="24"/>
              </w:rPr>
              <w:t xml:space="preserve">ПРИМІТКА </w:t>
            </w:r>
            <w:proofErr w:type="spellStart"/>
            <w:r>
              <w:rPr>
                <w:rFonts w:ascii="Arial" w:hAnsi="Arial" w:cs="Arial"/>
                <w:sz w:val="24"/>
                <w:szCs w:val="24"/>
                <w:lang w:val="en-US"/>
              </w:rPr>
              <w:t>Ojlj</w:t>
            </w:r>
            <w:proofErr w:type="spellEnd"/>
            <w:r w:rsidRPr="009614BD">
              <w:rPr>
                <w:rFonts w:ascii="Arial" w:hAnsi="Arial" w:cs="Arial"/>
                <w:sz w:val="24"/>
                <w:szCs w:val="24"/>
              </w:rPr>
              <w:t xml:space="preserve"> </w:t>
            </w:r>
            <w:r w:rsidR="002401B6" w:rsidRPr="002C386A">
              <w:rPr>
                <w:rFonts w:ascii="Arial" w:hAnsi="Arial" w:cs="Arial"/>
                <w:sz w:val="24"/>
                <w:szCs w:val="24"/>
              </w:rPr>
              <w:t xml:space="preserve"> </w:t>
            </w:r>
            <w:proofErr w:type="spellStart"/>
            <w:r w:rsidR="002401B6" w:rsidRPr="002C386A">
              <w:rPr>
                <w:rFonts w:ascii="Arial" w:hAnsi="Arial" w:cs="Arial"/>
                <w:sz w:val="24"/>
                <w:szCs w:val="24"/>
              </w:rPr>
              <w:t>реакці</w:t>
            </w:r>
            <w:proofErr w:type="spellEnd"/>
            <w:r w:rsidRPr="009614BD">
              <w:rPr>
                <w:rFonts w:ascii="Arial" w:hAnsi="Arial" w:cs="Arial"/>
                <w:sz w:val="24"/>
                <w:szCs w:val="24"/>
              </w:rPr>
              <w:t>]</w:t>
            </w:r>
            <w:r w:rsidR="002401B6" w:rsidRPr="002C386A">
              <w:rPr>
                <w:rFonts w:ascii="Arial" w:hAnsi="Arial" w:cs="Arial"/>
                <w:sz w:val="24"/>
                <w:szCs w:val="24"/>
              </w:rPr>
              <w:t xml:space="preserve"> на вогонь, довговічність та небезпечні речовини див. EN 295-1: 2013, 7.1, 7.2 та 7.3 відповідно</w:t>
            </w:r>
          </w:p>
        </w:tc>
      </w:tr>
      <w:tr w:rsidR="002401B6" w:rsidRPr="002C386A" w:rsidTr="002C386A">
        <w:tc>
          <w:tcPr>
            <w:tcW w:w="9320" w:type="dxa"/>
            <w:gridSpan w:val="5"/>
          </w:tcPr>
          <w:p w:rsidR="002401B6" w:rsidRPr="002C386A" w:rsidRDefault="002401B6" w:rsidP="00E27166">
            <w:pPr>
              <w:ind w:left="360"/>
              <w:rPr>
                <w:rFonts w:ascii="Arial" w:hAnsi="Arial" w:cs="Arial"/>
                <w:sz w:val="24"/>
                <w:szCs w:val="24"/>
              </w:rPr>
            </w:pPr>
            <w:r w:rsidRPr="002C386A">
              <w:rPr>
                <w:rFonts w:ascii="Arial" w:hAnsi="Arial" w:cs="Arial"/>
                <w:sz w:val="24"/>
                <w:szCs w:val="24"/>
              </w:rPr>
              <w:t>а  Якщо діаметри вимірюються по глиняним поверхням</w:t>
            </w:r>
          </w:p>
        </w:tc>
      </w:tr>
    </w:tbl>
    <w:p w:rsidR="003E7037" w:rsidRPr="00700373" w:rsidRDefault="003E7037" w:rsidP="00E27166">
      <w:pPr>
        <w:rPr>
          <w:rFonts w:ascii="Arial" w:hAnsi="Arial" w:cs="Arial"/>
          <w:sz w:val="28"/>
          <w:szCs w:val="28"/>
        </w:rPr>
      </w:pPr>
    </w:p>
    <w:p w:rsidR="006A6DCE" w:rsidRPr="002C386A" w:rsidRDefault="00634D88" w:rsidP="00E27166">
      <w:pPr>
        <w:rPr>
          <w:rFonts w:ascii="Arial" w:hAnsi="Arial" w:cs="Arial"/>
          <w:sz w:val="28"/>
          <w:szCs w:val="28"/>
        </w:rPr>
      </w:pPr>
      <w:r w:rsidRPr="00700373">
        <w:rPr>
          <w:rFonts w:ascii="Arial" w:hAnsi="Arial" w:cs="Arial"/>
          <w:b/>
          <w:sz w:val="28"/>
          <w:szCs w:val="28"/>
        </w:rPr>
        <w:t>Таблиця 7-</w:t>
      </w:r>
      <w:r w:rsidRPr="002C386A">
        <w:rPr>
          <w:rFonts w:ascii="Arial" w:hAnsi="Arial" w:cs="Arial"/>
          <w:sz w:val="28"/>
          <w:szCs w:val="28"/>
        </w:rPr>
        <w:t xml:space="preserve">Випробування адаптерів, </w:t>
      </w:r>
      <w:proofErr w:type="spellStart"/>
      <w:r w:rsidRPr="002C386A">
        <w:rPr>
          <w:rFonts w:ascii="Arial" w:hAnsi="Arial" w:cs="Arial"/>
          <w:sz w:val="28"/>
          <w:szCs w:val="28"/>
        </w:rPr>
        <w:t>роз'ємів</w:t>
      </w:r>
      <w:proofErr w:type="spellEnd"/>
      <w:r w:rsidRPr="002C386A">
        <w:rPr>
          <w:rFonts w:ascii="Arial" w:hAnsi="Arial" w:cs="Arial"/>
          <w:sz w:val="28"/>
          <w:szCs w:val="28"/>
        </w:rPr>
        <w:t xml:space="preserve"> та гнучких муфт відповідно до EN 295-4: 2013</w:t>
      </w:r>
    </w:p>
    <w:tbl>
      <w:tblPr>
        <w:tblStyle w:val="a4"/>
        <w:tblW w:w="0" w:type="auto"/>
        <w:tblInd w:w="250" w:type="dxa"/>
        <w:tblLayout w:type="fixed"/>
        <w:tblLook w:val="04A0"/>
      </w:tblPr>
      <w:tblGrid>
        <w:gridCol w:w="2531"/>
        <w:gridCol w:w="1296"/>
        <w:gridCol w:w="1985"/>
        <w:gridCol w:w="1695"/>
        <w:gridCol w:w="1813"/>
      </w:tblGrid>
      <w:tr w:rsidR="00634D88" w:rsidRPr="00700373" w:rsidTr="009614BD">
        <w:tc>
          <w:tcPr>
            <w:tcW w:w="2531" w:type="dxa"/>
          </w:tcPr>
          <w:p w:rsidR="00634D88" w:rsidRPr="00700373" w:rsidRDefault="00634D88" w:rsidP="00E27166">
            <w:pPr>
              <w:rPr>
                <w:rFonts w:ascii="Arial" w:hAnsi="Arial" w:cs="Arial"/>
                <w:sz w:val="28"/>
                <w:szCs w:val="28"/>
              </w:rPr>
            </w:pPr>
            <w:r w:rsidRPr="00700373">
              <w:rPr>
                <w:rFonts w:ascii="Arial" w:hAnsi="Arial" w:cs="Arial"/>
                <w:sz w:val="28"/>
                <w:szCs w:val="28"/>
              </w:rPr>
              <w:t>Характеристика</w:t>
            </w:r>
          </w:p>
        </w:tc>
        <w:tc>
          <w:tcPr>
            <w:tcW w:w="1296" w:type="dxa"/>
          </w:tcPr>
          <w:p w:rsidR="00634D88" w:rsidRPr="00700373" w:rsidRDefault="00634D88" w:rsidP="00634D88">
            <w:pPr>
              <w:rPr>
                <w:rFonts w:ascii="Arial" w:hAnsi="Arial" w:cs="Arial"/>
                <w:sz w:val="28"/>
                <w:szCs w:val="28"/>
              </w:rPr>
            </w:pPr>
            <w:r w:rsidRPr="00700373">
              <w:rPr>
                <w:rFonts w:ascii="Arial" w:hAnsi="Arial" w:cs="Arial"/>
                <w:sz w:val="28"/>
                <w:szCs w:val="28"/>
              </w:rPr>
              <w:t>Вимога</w:t>
            </w:r>
          </w:p>
          <w:p w:rsidR="00634D88" w:rsidRPr="00700373" w:rsidRDefault="00634D88" w:rsidP="00634D88">
            <w:pPr>
              <w:rPr>
                <w:rFonts w:ascii="Arial" w:hAnsi="Arial" w:cs="Arial"/>
                <w:sz w:val="28"/>
                <w:szCs w:val="28"/>
              </w:rPr>
            </w:pPr>
            <w:r w:rsidRPr="00700373">
              <w:rPr>
                <w:rFonts w:ascii="Arial" w:hAnsi="Arial" w:cs="Arial"/>
                <w:sz w:val="28"/>
                <w:szCs w:val="28"/>
              </w:rPr>
              <w:t>згідно з</w:t>
            </w:r>
          </w:p>
          <w:p w:rsidR="00634D88" w:rsidRPr="00700373" w:rsidRDefault="00634D88" w:rsidP="00634D88">
            <w:pPr>
              <w:rPr>
                <w:rFonts w:ascii="Arial" w:hAnsi="Arial" w:cs="Arial"/>
                <w:sz w:val="28"/>
                <w:szCs w:val="28"/>
              </w:rPr>
            </w:pPr>
            <w:r w:rsidRPr="00700373">
              <w:rPr>
                <w:rFonts w:ascii="Arial" w:hAnsi="Arial" w:cs="Arial"/>
                <w:sz w:val="28"/>
                <w:szCs w:val="28"/>
              </w:rPr>
              <w:t>EN 295-4:</w:t>
            </w:r>
          </w:p>
          <w:p w:rsidR="00634D88" w:rsidRPr="00700373" w:rsidRDefault="00634D88" w:rsidP="00634D88">
            <w:pPr>
              <w:rPr>
                <w:rFonts w:ascii="Arial" w:hAnsi="Arial" w:cs="Arial"/>
                <w:sz w:val="28"/>
                <w:szCs w:val="28"/>
              </w:rPr>
            </w:pPr>
            <w:r w:rsidRPr="00700373">
              <w:rPr>
                <w:rFonts w:ascii="Arial" w:hAnsi="Arial" w:cs="Arial"/>
                <w:sz w:val="28"/>
                <w:szCs w:val="28"/>
              </w:rPr>
              <w:t>2013, пункт</w:t>
            </w:r>
          </w:p>
        </w:tc>
        <w:tc>
          <w:tcPr>
            <w:tcW w:w="1985" w:type="dxa"/>
          </w:tcPr>
          <w:p w:rsidR="00634D88" w:rsidRPr="00700373" w:rsidRDefault="00634D88" w:rsidP="00E27166">
            <w:pPr>
              <w:rPr>
                <w:rFonts w:ascii="Arial" w:hAnsi="Arial" w:cs="Arial"/>
                <w:sz w:val="28"/>
                <w:szCs w:val="28"/>
              </w:rPr>
            </w:pPr>
            <w:r w:rsidRPr="00700373">
              <w:rPr>
                <w:rFonts w:ascii="Arial" w:hAnsi="Arial" w:cs="Arial"/>
                <w:sz w:val="28"/>
                <w:szCs w:val="28"/>
              </w:rPr>
              <w:t>Метод випробування згідно з</w:t>
            </w:r>
          </w:p>
        </w:tc>
        <w:tc>
          <w:tcPr>
            <w:tcW w:w="1695" w:type="dxa"/>
          </w:tcPr>
          <w:p w:rsidR="00B9675B" w:rsidRPr="00700373" w:rsidRDefault="00B9675B" w:rsidP="00B9675B">
            <w:pPr>
              <w:rPr>
                <w:rFonts w:ascii="Arial" w:hAnsi="Arial" w:cs="Arial"/>
                <w:sz w:val="28"/>
                <w:szCs w:val="28"/>
              </w:rPr>
            </w:pPr>
            <w:r w:rsidRPr="00700373">
              <w:rPr>
                <w:rFonts w:ascii="Arial" w:hAnsi="Arial" w:cs="Arial"/>
                <w:sz w:val="28"/>
                <w:szCs w:val="28"/>
              </w:rPr>
              <w:t>Частота випробувань</w:t>
            </w:r>
          </w:p>
          <w:p w:rsidR="00B9675B" w:rsidRPr="00700373" w:rsidRDefault="00B9675B" w:rsidP="00B9675B">
            <w:pPr>
              <w:rPr>
                <w:rFonts w:ascii="Arial" w:hAnsi="Arial" w:cs="Arial"/>
                <w:sz w:val="28"/>
                <w:szCs w:val="28"/>
              </w:rPr>
            </w:pPr>
            <w:r w:rsidRPr="00700373">
              <w:rPr>
                <w:rFonts w:ascii="Arial" w:hAnsi="Arial" w:cs="Arial"/>
                <w:sz w:val="28"/>
                <w:szCs w:val="28"/>
              </w:rPr>
              <w:t>згідно з</w:t>
            </w:r>
          </w:p>
          <w:p w:rsidR="00B9675B" w:rsidRPr="00700373" w:rsidRDefault="00B9675B" w:rsidP="00B9675B">
            <w:pPr>
              <w:rPr>
                <w:rFonts w:ascii="Arial" w:hAnsi="Arial" w:cs="Arial"/>
                <w:sz w:val="28"/>
                <w:szCs w:val="28"/>
              </w:rPr>
            </w:pPr>
            <w:r w:rsidRPr="00700373">
              <w:rPr>
                <w:rFonts w:ascii="Arial" w:hAnsi="Arial" w:cs="Arial"/>
                <w:sz w:val="28"/>
                <w:szCs w:val="28"/>
              </w:rPr>
              <w:t>EN 295-2: 2013,</w:t>
            </w:r>
          </w:p>
          <w:p w:rsidR="00634D88" w:rsidRPr="00700373" w:rsidRDefault="00B9675B" w:rsidP="00B9675B">
            <w:pPr>
              <w:rPr>
                <w:rFonts w:ascii="Arial" w:hAnsi="Arial" w:cs="Arial"/>
                <w:sz w:val="28"/>
                <w:szCs w:val="28"/>
              </w:rPr>
            </w:pPr>
            <w:r w:rsidRPr="00700373">
              <w:rPr>
                <w:rFonts w:ascii="Arial" w:hAnsi="Arial" w:cs="Arial"/>
                <w:sz w:val="28"/>
                <w:szCs w:val="28"/>
              </w:rPr>
              <w:t>пункт</w:t>
            </w:r>
          </w:p>
        </w:tc>
        <w:tc>
          <w:tcPr>
            <w:tcW w:w="1813" w:type="dxa"/>
          </w:tcPr>
          <w:p w:rsidR="00B9675B" w:rsidRPr="00700373" w:rsidRDefault="00B9675B" w:rsidP="00B9675B">
            <w:pPr>
              <w:rPr>
                <w:rFonts w:ascii="Arial" w:hAnsi="Arial" w:cs="Arial"/>
                <w:sz w:val="28"/>
                <w:szCs w:val="28"/>
              </w:rPr>
            </w:pPr>
            <w:r w:rsidRPr="00700373">
              <w:rPr>
                <w:rFonts w:ascii="Arial" w:hAnsi="Arial" w:cs="Arial"/>
                <w:sz w:val="28"/>
                <w:szCs w:val="28"/>
              </w:rPr>
              <w:t>Відповідність</w:t>
            </w:r>
          </w:p>
          <w:p w:rsidR="00634D88" w:rsidRPr="00700373" w:rsidRDefault="00B9675B" w:rsidP="00B9675B">
            <w:pPr>
              <w:rPr>
                <w:rFonts w:ascii="Arial" w:hAnsi="Arial" w:cs="Arial"/>
                <w:sz w:val="28"/>
                <w:szCs w:val="28"/>
              </w:rPr>
            </w:pPr>
            <w:r w:rsidRPr="00700373">
              <w:rPr>
                <w:rFonts w:ascii="Arial" w:hAnsi="Arial" w:cs="Arial"/>
                <w:sz w:val="28"/>
                <w:szCs w:val="28"/>
              </w:rPr>
              <w:t>критерії</w:t>
            </w:r>
          </w:p>
        </w:tc>
      </w:tr>
      <w:tr w:rsidR="00B9675B" w:rsidRPr="00700373" w:rsidTr="002C386A">
        <w:tc>
          <w:tcPr>
            <w:tcW w:w="9320" w:type="dxa"/>
            <w:gridSpan w:val="5"/>
          </w:tcPr>
          <w:p w:rsidR="00B9675B" w:rsidRPr="00700373" w:rsidRDefault="00B9675B" w:rsidP="00E27166">
            <w:pPr>
              <w:rPr>
                <w:rFonts w:ascii="Arial" w:hAnsi="Arial" w:cs="Arial"/>
                <w:b/>
                <w:sz w:val="28"/>
                <w:szCs w:val="28"/>
              </w:rPr>
            </w:pPr>
            <w:r w:rsidRPr="00700373">
              <w:rPr>
                <w:rFonts w:ascii="Arial" w:hAnsi="Arial" w:cs="Arial"/>
                <w:b/>
                <w:sz w:val="28"/>
                <w:szCs w:val="28"/>
              </w:rPr>
              <w:t>Допуски на розміри:</w:t>
            </w:r>
          </w:p>
        </w:tc>
      </w:tr>
      <w:tr w:rsidR="00634D88" w:rsidRPr="00700373" w:rsidTr="009614BD">
        <w:tc>
          <w:tcPr>
            <w:tcW w:w="2531" w:type="dxa"/>
          </w:tcPr>
          <w:p w:rsidR="00634D88" w:rsidRPr="00700373" w:rsidRDefault="00B9675B" w:rsidP="00E27166">
            <w:pPr>
              <w:rPr>
                <w:rFonts w:ascii="Arial" w:hAnsi="Arial" w:cs="Arial"/>
                <w:b/>
                <w:sz w:val="28"/>
                <w:szCs w:val="28"/>
              </w:rPr>
            </w:pPr>
            <w:proofErr w:type="spellStart"/>
            <w:r w:rsidRPr="00700373">
              <w:rPr>
                <w:rFonts w:ascii="Arial" w:hAnsi="Arial" w:cs="Arial"/>
                <w:sz w:val="28"/>
                <w:szCs w:val="28"/>
              </w:rPr>
              <w:t>-Мінімальний</w:t>
            </w:r>
            <w:proofErr w:type="spellEnd"/>
            <w:r w:rsidRPr="00700373">
              <w:rPr>
                <w:rFonts w:ascii="Arial" w:hAnsi="Arial" w:cs="Arial"/>
                <w:sz w:val="28"/>
                <w:szCs w:val="28"/>
              </w:rPr>
              <w:t xml:space="preserve"> внутрішній діаметр</w:t>
            </w:r>
          </w:p>
        </w:tc>
        <w:tc>
          <w:tcPr>
            <w:tcW w:w="1296" w:type="dxa"/>
          </w:tcPr>
          <w:p w:rsidR="00634D88" w:rsidRPr="00700373" w:rsidRDefault="00C359C3" w:rsidP="00E27166">
            <w:pPr>
              <w:rPr>
                <w:rFonts w:ascii="Arial" w:hAnsi="Arial" w:cs="Arial"/>
                <w:sz w:val="28"/>
                <w:szCs w:val="28"/>
              </w:rPr>
            </w:pPr>
            <w:r w:rsidRPr="00700373">
              <w:rPr>
                <w:rFonts w:ascii="Arial" w:hAnsi="Arial" w:cs="Arial"/>
                <w:sz w:val="28"/>
                <w:szCs w:val="28"/>
              </w:rPr>
              <w:t>5.2</w:t>
            </w:r>
          </w:p>
        </w:tc>
        <w:tc>
          <w:tcPr>
            <w:tcW w:w="1985" w:type="dxa"/>
          </w:tcPr>
          <w:p w:rsidR="00634D88" w:rsidRPr="00700373" w:rsidRDefault="00B9675B" w:rsidP="00E27166">
            <w:pPr>
              <w:rPr>
                <w:rFonts w:ascii="Arial" w:hAnsi="Arial" w:cs="Arial"/>
                <w:sz w:val="28"/>
                <w:szCs w:val="28"/>
              </w:rPr>
            </w:pPr>
            <w:r w:rsidRPr="00700373">
              <w:rPr>
                <w:rFonts w:ascii="Arial" w:hAnsi="Arial" w:cs="Arial"/>
                <w:sz w:val="28"/>
                <w:szCs w:val="28"/>
              </w:rPr>
              <w:t>Вимірювання</w:t>
            </w:r>
          </w:p>
        </w:tc>
        <w:tc>
          <w:tcPr>
            <w:tcW w:w="1695" w:type="dxa"/>
          </w:tcPr>
          <w:p w:rsidR="00634D88" w:rsidRPr="00700373" w:rsidRDefault="00B9675B" w:rsidP="00B9675B">
            <w:pPr>
              <w:rPr>
                <w:rFonts w:ascii="Arial" w:hAnsi="Arial" w:cs="Arial"/>
                <w:b/>
                <w:sz w:val="28"/>
                <w:szCs w:val="28"/>
              </w:rPr>
            </w:pPr>
            <w:r w:rsidRPr="00700373">
              <w:rPr>
                <w:rFonts w:ascii="Arial" w:hAnsi="Arial" w:cs="Arial"/>
                <w:sz w:val="28"/>
                <w:szCs w:val="28"/>
              </w:rPr>
              <w:t>5.3.8.2 - 5.3.8.4</w:t>
            </w:r>
          </w:p>
        </w:tc>
        <w:tc>
          <w:tcPr>
            <w:tcW w:w="1813" w:type="dxa"/>
          </w:tcPr>
          <w:p w:rsidR="00634D88" w:rsidRPr="00700373" w:rsidRDefault="00B9675B" w:rsidP="00E27166">
            <w:pPr>
              <w:rPr>
                <w:rFonts w:ascii="Arial" w:hAnsi="Arial" w:cs="Arial"/>
                <w:b/>
                <w:sz w:val="28"/>
                <w:szCs w:val="28"/>
              </w:rPr>
            </w:pPr>
            <w:r w:rsidRPr="00700373">
              <w:rPr>
                <w:rFonts w:ascii="Arial" w:hAnsi="Arial" w:cs="Arial"/>
                <w:sz w:val="28"/>
                <w:szCs w:val="28"/>
              </w:rPr>
              <w:t>«Пропуск»</w:t>
            </w:r>
          </w:p>
        </w:tc>
      </w:tr>
      <w:tr w:rsidR="00D40FAB" w:rsidRPr="00700373" w:rsidTr="009614BD">
        <w:tc>
          <w:tcPr>
            <w:tcW w:w="2531" w:type="dxa"/>
          </w:tcPr>
          <w:p w:rsidR="00D40FAB" w:rsidRPr="00700373" w:rsidRDefault="00D40FAB" w:rsidP="00E27166">
            <w:pPr>
              <w:rPr>
                <w:rFonts w:ascii="Arial" w:hAnsi="Arial" w:cs="Arial"/>
                <w:b/>
                <w:sz w:val="28"/>
                <w:szCs w:val="28"/>
              </w:rPr>
            </w:pPr>
            <w:proofErr w:type="spellStart"/>
            <w:r w:rsidRPr="00700373">
              <w:rPr>
                <w:rFonts w:ascii="Arial" w:hAnsi="Arial" w:cs="Arial"/>
                <w:sz w:val="28"/>
                <w:szCs w:val="28"/>
              </w:rPr>
              <w:t>-Довжина</w:t>
            </w:r>
            <w:proofErr w:type="spellEnd"/>
          </w:p>
        </w:tc>
        <w:tc>
          <w:tcPr>
            <w:tcW w:w="1296" w:type="dxa"/>
          </w:tcPr>
          <w:p w:rsidR="00D40FAB" w:rsidRPr="00700373" w:rsidRDefault="00C359C3" w:rsidP="00E27166">
            <w:pPr>
              <w:rPr>
                <w:rFonts w:ascii="Arial" w:hAnsi="Arial" w:cs="Arial"/>
                <w:sz w:val="28"/>
                <w:szCs w:val="28"/>
              </w:rPr>
            </w:pPr>
            <w:r w:rsidRPr="00700373">
              <w:rPr>
                <w:rFonts w:ascii="Arial" w:hAnsi="Arial" w:cs="Arial"/>
                <w:sz w:val="28"/>
                <w:szCs w:val="28"/>
              </w:rPr>
              <w:t>5.3</w:t>
            </w:r>
          </w:p>
        </w:tc>
        <w:tc>
          <w:tcPr>
            <w:tcW w:w="1985" w:type="dxa"/>
          </w:tcPr>
          <w:p w:rsidR="00D40FAB" w:rsidRPr="00700373" w:rsidRDefault="00D40FAB" w:rsidP="00947183">
            <w:pPr>
              <w:rPr>
                <w:rFonts w:ascii="Arial" w:hAnsi="Arial" w:cs="Arial"/>
                <w:sz w:val="28"/>
                <w:szCs w:val="28"/>
              </w:rPr>
            </w:pPr>
            <w:r w:rsidRPr="00700373">
              <w:rPr>
                <w:rFonts w:ascii="Arial" w:hAnsi="Arial" w:cs="Arial"/>
                <w:sz w:val="28"/>
                <w:szCs w:val="28"/>
              </w:rPr>
              <w:t>Вимірювання</w:t>
            </w:r>
          </w:p>
        </w:tc>
        <w:tc>
          <w:tcPr>
            <w:tcW w:w="1695" w:type="dxa"/>
          </w:tcPr>
          <w:p w:rsidR="00D40FAB" w:rsidRPr="00700373" w:rsidRDefault="00D40FAB" w:rsidP="00E27166">
            <w:pPr>
              <w:rPr>
                <w:rFonts w:ascii="Arial" w:hAnsi="Arial" w:cs="Arial"/>
                <w:b/>
                <w:sz w:val="28"/>
                <w:szCs w:val="28"/>
              </w:rPr>
            </w:pPr>
            <w:r w:rsidRPr="00700373">
              <w:rPr>
                <w:rFonts w:ascii="Arial" w:hAnsi="Arial" w:cs="Arial"/>
                <w:sz w:val="28"/>
                <w:szCs w:val="28"/>
              </w:rPr>
              <w:t>5.3.8.2 - 5.3.8.4</w:t>
            </w:r>
          </w:p>
        </w:tc>
        <w:tc>
          <w:tcPr>
            <w:tcW w:w="1813" w:type="dxa"/>
          </w:tcPr>
          <w:p w:rsidR="00D40FAB" w:rsidRPr="00700373" w:rsidRDefault="00D40FAB" w:rsidP="00947183">
            <w:pPr>
              <w:rPr>
                <w:rFonts w:ascii="Arial" w:hAnsi="Arial" w:cs="Arial"/>
                <w:b/>
                <w:sz w:val="28"/>
                <w:szCs w:val="28"/>
              </w:rPr>
            </w:pPr>
            <w:r w:rsidRPr="00700373">
              <w:rPr>
                <w:rFonts w:ascii="Arial" w:hAnsi="Arial" w:cs="Arial"/>
                <w:sz w:val="28"/>
                <w:szCs w:val="28"/>
              </w:rPr>
              <w:t>«Пропуск»</w:t>
            </w:r>
          </w:p>
        </w:tc>
      </w:tr>
      <w:tr w:rsidR="00D40FAB" w:rsidRPr="00700373" w:rsidTr="009614BD">
        <w:tc>
          <w:tcPr>
            <w:tcW w:w="2531" w:type="dxa"/>
          </w:tcPr>
          <w:p w:rsidR="00D40FAB" w:rsidRPr="00700373" w:rsidRDefault="00D40FAB" w:rsidP="00E27166">
            <w:pPr>
              <w:rPr>
                <w:rFonts w:ascii="Arial" w:hAnsi="Arial" w:cs="Arial"/>
                <w:b/>
                <w:sz w:val="28"/>
                <w:szCs w:val="28"/>
              </w:rPr>
            </w:pPr>
            <w:proofErr w:type="spellStart"/>
            <w:r w:rsidRPr="00700373">
              <w:rPr>
                <w:rFonts w:ascii="Arial" w:hAnsi="Arial" w:cs="Arial"/>
                <w:sz w:val="28"/>
                <w:szCs w:val="28"/>
              </w:rPr>
              <w:lastRenderedPageBreak/>
              <w:t>-Прямокутність</w:t>
            </w:r>
            <w:proofErr w:type="spellEnd"/>
            <w:r w:rsidRPr="00700373">
              <w:rPr>
                <w:rFonts w:ascii="Arial" w:hAnsi="Arial" w:cs="Arial"/>
                <w:sz w:val="28"/>
                <w:szCs w:val="28"/>
              </w:rPr>
              <w:t xml:space="preserve"> кінців</w:t>
            </w:r>
          </w:p>
        </w:tc>
        <w:tc>
          <w:tcPr>
            <w:tcW w:w="1296" w:type="dxa"/>
          </w:tcPr>
          <w:p w:rsidR="00D40FAB" w:rsidRPr="00700373" w:rsidRDefault="00C359C3" w:rsidP="00E27166">
            <w:pPr>
              <w:rPr>
                <w:rFonts w:ascii="Arial" w:hAnsi="Arial" w:cs="Arial"/>
                <w:sz w:val="28"/>
                <w:szCs w:val="28"/>
              </w:rPr>
            </w:pPr>
            <w:r w:rsidRPr="00700373">
              <w:rPr>
                <w:rFonts w:ascii="Arial" w:hAnsi="Arial" w:cs="Arial"/>
                <w:sz w:val="28"/>
                <w:szCs w:val="28"/>
              </w:rPr>
              <w:t>5.4</w:t>
            </w:r>
          </w:p>
        </w:tc>
        <w:tc>
          <w:tcPr>
            <w:tcW w:w="1985" w:type="dxa"/>
          </w:tcPr>
          <w:p w:rsidR="00D40FAB" w:rsidRPr="00700373" w:rsidRDefault="00D40FAB" w:rsidP="00947183">
            <w:pPr>
              <w:rPr>
                <w:rFonts w:ascii="Arial" w:hAnsi="Arial" w:cs="Arial"/>
                <w:sz w:val="28"/>
                <w:szCs w:val="28"/>
              </w:rPr>
            </w:pPr>
            <w:r w:rsidRPr="00700373">
              <w:rPr>
                <w:rFonts w:ascii="Arial" w:hAnsi="Arial" w:cs="Arial"/>
                <w:sz w:val="28"/>
                <w:szCs w:val="28"/>
              </w:rPr>
              <w:t>Вимірювання</w:t>
            </w:r>
          </w:p>
        </w:tc>
        <w:tc>
          <w:tcPr>
            <w:tcW w:w="1695" w:type="dxa"/>
          </w:tcPr>
          <w:p w:rsidR="00D40FAB" w:rsidRPr="00700373" w:rsidRDefault="00D40FAB" w:rsidP="00E27166">
            <w:pPr>
              <w:rPr>
                <w:rFonts w:ascii="Arial" w:hAnsi="Arial" w:cs="Arial"/>
                <w:b/>
                <w:sz w:val="28"/>
                <w:szCs w:val="28"/>
              </w:rPr>
            </w:pPr>
            <w:r w:rsidRPr="00700373">
              <w:rPr>
                <w:rFonts w:ascii="Arial" w:hAnsi="Arial" w:cs="Arial"/>
                <w:sz w:val="28"/>
                <w:szCs w:val="28"/>
              </w:rPr>
              <w:t>5.3.8.2 - 5.3.8.4</w:t>
            </w:r>
          </w:p>
        </w:tc>
        <w:tc>
          <w:tcPr>
            <w:tcW w:w="1813" w:type="dxa"/>
          </w:tcPr>
          <w:p w:rsidR="00D40FAB" w:rsidRPr="00700373" w:rsidRDefault="00D40FAB" w:rsidP="00947183">
            <w:pPr>
              <w:rPr>
                <w:rFonts w:ascii="Arial" w:hAnsi="Arial" w:cs="Arial"/>
                <w:b/>
                <w:sz w:val="28"/>
                <w:szCs w:val="28"/>
              </w:rPr>
            </w:pPr>
            <w:r w:rsidRPr="00700373">
              <w:rPr>
                <w:rFonts w:ascii="Arial" w:hAnsi="Arial" w:cs="Arial"/>
                <w:sz w:val="28"/>
                <w:szCs w:val="28"/>
              </w:rPr>
              <w:t>«Пропуск»</w:t>
            </w:r>
          </w:p>
        </w:tc>
      </w:tr>
      <w:tr w:rsidR="00D40FAB" w:rsidRPr="00700373" w:rsidTr="009614BD">
        <w:tc>
          <w:tcPr>
            <w:tcW w:w="2531" w:type="dxa"/>
          </w:tcPr>
          <w:p w:rsidR="00D40FAB" w:rsidRPr="00700373" w:rsidRDefault="00D40FAB" w:rsidP="00E27166">
            <w:pPr>
              <w:rPr>
                <w:rFonts w:ascii="Arial" w:hAnsi="Arial" w:cs="Arial"/>
                <w:b/>
                <w:sz w:val="28"/>
                <w:szCs w:val="28"/>
              </w:rPr>
            </w:pPr>
            <w:proofErr w:type="spellStart"/>
            <w:r w:rsidRPr="00700373">
              <w:rPr>
                <w:rFonts w:ascii="Arial" w:hAnsi="Arial" w:cs="Arial"/>
                <w:b/>
                <w:sz w:val="28"/>
                <w:szCs w:val="28"/>
              </w:rPr>
              <w:t>-</w:t>
            </w:r>
            <w:r w:rsidRPr="00700373">
              <w:rPr>
                <w:rFonts w:ascii="Arial" w:hAnsi="Arial" w:cs="Arial"/>
                <w:sz w:val="28"/>
                <w:szCs w:val="28"/>
              </w:rPr>
              <w:t>Відхилення</w:t>
            </w:r>
            <w:proofErr w:type="spellEnd"/>
            <w:r w:rsidRPr="00700373">
              <w:rPr>
                <w:rFonts w:ascii="Arial" w:hAnsi="Arial" w:cs="Arial"/>
                <w:sz w:val="28"/>
                <w:szCs w:val="28"/>
              </w:rPr>
              <w:t xml:space="preserve"> від прямолінійності</w:t>
            </w:r>
          </w:p>
        </w:tc>
        <w:tc>
          <w:tcPr>
            <w:tcW w:w="1296" w:type="dxa"/>
          </w:tcPr>
          <w:p w:rsidR="00D40FAB" w:rsidRPr="00700373" w:rsidRDefault="00C359C3" w:rsidP="00E27166">
            <w:pPr>
              <w:rPr>
                <w:rFonts w:ascii="Arial" w:hAnsi="Arial" w:cs="Arial"/>
                <w:sz w:val="28"/>
                <w:szCs w:val="28"/>
              </w:rPr>
            </w:pPr>
            <w:r w:rsidRPr="00700373">
              <w:rPr>
                <w:rFonts w:ascii="Arial" w:hAnsi="Arial" w:cs="Arial"/>
                <w:sz w:val="28"/>
                <w:szCs w:val="28"/>
              </w:rPr>
              <w:t>5.5</w:t>
            </w:r>
          </w:p>
        </w:tc>
        <w:tc>
          <w:tcPr>
            <w:tcW w:w="1985" w:type="dxa"/>
          </w:tcPr>
          <w:p w:rsidR="00D40FAB" w:rsidRPr="00700373" w:rsidRDefault="00D40FAB" w:rsidP="00947183">
            <w:pPr>
              <w:rPr>
                <w:rFonts w:ascii="Arial" w:hAnsi="Arial" w:cs="Arial"/>
                <w:sz w:val="28"/>
                <w:szCs w:val="28"/>
              </w:rPr>
            </w:pPr>
            <w:r w:rsidRPr="00700373">
              <w:rPr>
                <w:rFonts w:ascii="Arial" w:hAnsi="Arial" w:cs="Arial"/>
                <w:sz w:val="28"/>
                <w:szCs w:val="28"/>
              </w:rPr>
              <w:t>Вимірювання</w:t>
            </w:r>
          </w:p>
        </w:tc>
        <w:tc>
          <w:tcPr>
            <w:tcW w:w="1695" w:type="dxa"/>
          </w:tcPr>
          <w:p w:rsidR="00D40FAB" w:rsidRPr="00700373" w:rsidRDefault="00D40FAB" w:rsidP="00E27166">
            <w:pPr>
              <w:rPr>
                <w:rFonts w:ascii="Arial" w:hAnsi="Arial" w:cs="Arial"/>
                <w:b/>
                <w:sz w:val="28"/>
                <w:szCs w:val="28"/>
              </w:rPr>
            </w:pPr>
            <w:r w:rsidRPr="00700373">
              <w:rPr>
                <w:rFonts w:ascii="Arial" w:hAnsi="Arial" w:cs="Arial"/>
                <w:sz w:val="28"/>
                <w:szCs w:val="28"/>
              </w:rPr>
              <w:t>5.3.8.2 - 5.3.8.4</w:t>
            </w:r>
          </w:p>
        </w:tc>
        <w:tc>
          <w:tcPr>
            <w:tcW w:w="1813" w:type="dxa"/>
          </w:tcPr>
          <w:p w:rsidR="00D40FAB" w:rsidRPr="00700373" w:rsidRDefault="00D40FAB" w:rsidP="00947183">
            <w:pPr>
              <w:rPr>
                <w:rFonts w:ascii="Arial" w:hAnsi="Arial" w:cs="Arial"/>
                <w:b/>
                <w:sz w:val="28"/>
                <w:szCs w:val="28"/>
              </w:rPr>
            </w:pPr>
            <w:r w:rsidRPr="00700373">
              <w:rPr>
                <w:rFonts w:ascii="Arial" w:hAnsi="Arial" w:cs="Arial"/>
                <w:sz w:val="28"/>
                <w:szCs w:val="28"/>
              </w:rPr>
              <w:t>«Пропуск»</w:t>
            </w:r>
          </w:p>
        </w:tc>
      </w:tr>
      <w:tr w:rsidR="00D40FAB" w:rsidRPr="00700373" w:rsidTr="009614BD">
        <w:tc>
          <w:tcPr>
            <w:tcW w:w="2531" w:type="dxa"/>
          </w:tcPr>
          <w:p w:rsidR="00D40FAB" w:rsidRPr="00700373" w:rsidRDefault="00D40FAB" w:rsidP="00E27166">
            <w:pPr>
              <w:rPr>
                <w:rFonts w:ascii="Arial" w:hAnsi="Arial" w:cs="Arial"/>
                <w:sz w:val="28"/>
                <w:szCs w:val="28"/>
              </w:rPr>
            </w:pPr>
            <w:proofErr w:type="spellStart"/>
            <w:r w:rsidRPr="00700373">
              <w:rPr>
                <w:rFonts w:ascii="Arial" w:hAnsi="Arial" w:cs="Arial"/>
                <w:sz w:val="28"/>
                <w:szCs w:val="28"/>
              </w:rPr>
              <w:t>-Спільна</w:t>
            </w:r>
            <w:proofErr w:type="spellEnd"/>
            <w:r w:rsidRPr="00700373">
              <w:rPr>
                <w:rFonts w:ascii="Arial" w:hAnsi="Arial" w:cs="Arial"/>
                <w:sz w:val="28"/>
                <w:szCs w:val="28"/>
              </w:rPr>
              <w:t xml:space="preserve"> взаємозамінність</w:t>
            </w:r>
          </w:p>
        </w:tc>
        <w:tc>
          <w:tcPr>
            <w:tcW w:w="1296" w:type="dxa"/>
          </w:tcPr>
          <w:p w:rsidR="00D40FAB" w:rsidRPr="00700373" w:rsidRDefault="00C359C3" w:rsidP="00E27166">
            <w:pPr>
              <w:rPr>
                <w:rFonts w:ascii="Arial" w:hAnsi="Arial" w:cs="Arial"/>
                <w:sz w:val="28"/>
                <w:szCs w:val="28"/>
              </w:rPr>
            </w:pPr>
            <w:r w:rsidRPr="00700373">
              <w:rPr>
                <w:rFonts w:ascii="Arial" w:hAnsi="Arial" w:cs="Arial"/>
                <w:sz w:val="28"/>
                <w:szCs w:val="28"/>
              </w:rPr>
              <w:t>5.5</w:t>
            </w:r>
          </w:p>
        </w:tc>
        <w:tc>
          <w:tcPr>
            <w:tcW w:w="1985" w:type="dxa"/>
          </w:tcPr>
          <w:p w:rsidR="00D40FAB" w:rsidRPr="00700373" w:rsidRDefault="00D40FAB" w:rsidP="00947183">
            <w:pPr>
              <w:rPr>
                <w:rFonts w:ascii="Arial" w:hAnsi="Arial" w:cs="Arial"/>
                <w:sz w:val="28"/>
                <w:szCs w:val="28"/>
              </w:rPr>
            </w:pPr>
            <w:r w:rsidRPr="00700373">
              <w:rPr>
                <w:rFonts w:ascii="Arial" w:hAnsi="Arial" w:cs="Arial"/>
                <w:sz w:val="28"/>
                <w:szCs w:val="28"/>
              </w:rPr>
              <w:t>Вимірювання</w:t>
            </w:r>
          </w:p>
        </w:tc>
        <w:tc>
          <w:tcPr>
            <w:tcW w:w="1695" w:type="dxa"/>
          </w:tcPr>
          <w:p w:rsidR="00D40FAB" w:rsidRPr="00700373" w:rsidRDefault="00D40FAB" w:rsidP="00E27166">
            <w:pPr>
              <w:rPr>
                <w:rFonts w:ascii="Arial" w:hAnsi="Arial" w:cs="Arial"/>
                <w:b/>
                <w:sz w:val="28"/>
                <w:szCs w:val="28"/>
              </w:rPr>
            </w:pPr>
            <w:r w:rsidRPr="00700373">
              <w:rPr>
                <w:rFonts w:ascii="Arial" w:hAnsi="Arial" w:cs="Arial"/>
                <w:sz w:val="28"/>
                <w:szCs w:val="28"/>
              </w:rPr>
              <w:t>5.3.8.2 - 5.3.8.4</w:t>
            </w:r>
          </w:p>
        </w:tc>
        <w:tc>
          <w:tcPr>
            <w:tcW w:w="1813" w:type="dxa"/>
          </w:tcPr>
          <w:p w:rsidR="00D40FAB" w:rsidRPr="00700373" w:rsidRDefault="00D40FAB" w:rsidP="00947183">
            <w:pPr>
              <w:rPr>
                <w:rFonts w:ascii="Arial" w:hAnsi="Arial" w:cs="Arial"/>
                <w:b/>
                <w:sz w:val="28"/>
                <w:szCs w:val="28"/>
              </w:rPr>
            </w:pPr>
            <w:r w:rsidRPr="00700373">
              <w:rPr>
                <w:rFonts w:ascii="Arial" w:hAnsi="Arial" w:cs="Arial"/>
                <w:sz w:val="28"/>
                <w:szCs w:val="28"/>
              </w:rPr>
              <w:t>«Пропуск»</w:t>
            </w:r>
          </w:p>
        </w:tc>
      </w:tr>
      <w:tr w:rsidR="00D40FAB" w:rsidRPr="00700373" w:rsidTr="009614BD">
        <w:tc>
          <w:tcPr>
            <w:tcW w:w="2531" w:type="dxa"/>
          </w:tcPr>
          <w:p w:rsidR="00D40FAB" w:rsidRPr="00700373" w:rsidRDefault="00D40FAB" w:rsidP="00E27166">
            <w:pPr>
              <w:rPr>
                <w:rFonts w:ascii="Arial" w:hAnsi="Arial" w:cs="Arial"/>
                <w:sz w:val="28"/>
                <w:szCs w:val="28"/>
              </w:rPr>
            </w:pPr>
            <w:proofErr w:type="spellStart"/>
            <w:r w:rsidRPr="00700373">
              <w:rPr>
                <w:rFonts w:ascii="Arial" w:hAnsi="Arial" w:cs="Arial"/>
                <w:sz w:val="28"/>
                <w:szCs w:val="28"/>
              </w:rPr>
              <w:t>-Безперервність</w:t>
            </w:r>
            <w:proofErr w:type="spellEnd"/>
            <w:r w:rsidRPr="00700373">
              <w:rPr>
                <w:rFonts w:ascii="Arial" w:hAnsi="Arial" w:cs="Arial"/>
                <w:sz w:val="28"/>
                <w:szCs w:val="28"/>
              </w:rPr>
              <w:t xml:space="preserve"> інвертування</w:t>
            </w:r>
          </w:p>
        </w:tc>
        <w:tc>
          <w:tcPr>
            <w:tcW w:w="1296" w:type="dxa"/>
          </w:tcPr>
          <w:p w:rsidR="00D40FAB" w:rsidRPr="00700373" w:rsidRDefault="00C359C3" w:rsidP="00E27166">
            <w:pPr>
              <w:rPr>
                <w:rFonts w:ascii="Arial" w:hAnsi="Arial" w:cs="Arial"/>
                <w:sz w:val="28"/>
                <w:szCs w:val="28"/>
              </w:rPr>
            </w:pPr>
            <w:r w:rsidRPr="00700373">
              <w:rPr>
                <w:rFonts w:ascii="Arial" w:hAnsi="Arial" w:cs="Arial"/>
                <w:sz w:val="28"/>
                <w:szCs w:val="28"/>
              </w:rPr>
              <w:t>А.3.2</w:t>
            </w:r>
          </w:p>
        </w:tc>
        <w:tc>
          <w:tcPr>
            <w:tcW w:w="1985" w:type="dxa"/>
          </w:tcPr>
          <w:p w:rsidR="00D40FAB" w:rsidRPr="00700373" w:rsidRDefault="00D40FAB" w:rsidP="00947183">
            <w:pPr>
              <w:rPr>
                <w:rFonts w:ascii="Arial" w:hAnsi="Arial" w:cs="Arial"/>
                <w:sz w:val="28"/>
                <w:szCs w:val="28"/>
              </w:rPr>
            </w:pPr>
            <w:r w:rsidRPr="00700373">
              <w:rPr>
                <w:rFonts w:ascii="Arial" w:hAnsi="Arial" w:cs="Arial"/>
                <w:sz w:val="28"/>
                <w:szCs w:val="28"/>
              </w:rPr>
              <w:t>Вимірювання</w:t>
            </w:r>
          </w:p>
        </w:tc>
        <w:tc>
          <w:tcPr>
            <w:tcW w:w="1695" w:type="dxa"/>
          </w:tcPr>
          <w:p w:rsidR="00D40FAB" w:rsidRPr="00700373" w:rsidRDefault="00C359C3" w:rsidP="00E27166">
            <w:pPr>
              <w:rPr>
                <w:rFonts w:ascii="Arial" w:hAnsi="Arial" w:cs="Arial"/>
                <w:b/>
                <w:sz w:val="28"/>
                <w:szCs w:val="28"/>
              </w:rPr>
            </w:pPr>
            <w:r w:rsidRPr="00700373">
              <w:rPr>
                <w:rFonts w:ascii="Arial" w:hAnsi="Arial" w:cs="Arial"/>
                <w:sz w:val="28"/>
                <w:szCs w:val="28"/>
              </w:rPr>
              <w:t>5.3.15.1</w:t>
            </w:r>
          </w:p>
        </w:tc>
        <w:tc>
          <w:tcPr>
            <w:tcW w:w="1813" w:type="dxa"/>
          </w:tcPr>
          <w:p w:rsidR="00D40FAB" w:rsidRPr="00700373" w:rsidRDefault="00C359C3" w:rsidP="00E27166">
            <w:pPr>
              <w:rPr>
                <w:rFonts w:ascii="Arial" w:hAnsi="Arial" w:cs="Arial"/>
                <w:b/>
                <w:sz w:val="28"/>
                <w:szCs w:val="28"/>
              </w:rPr>
            </w:pPr>
            <w:r w:rsidRPr="00700373">
              <w:rPr>
                <w:rFonts w:ascii="Arial" w:hAnsi="Arial" w:cs="Arial"/>
                <w:sz w:val="28"/>
                <w:szCs w:val="28"/>
              </w:rPr>
              <w:t>«Пропуск»</w:t>
            </w:r>
          </w:p>
        </w:tc>
      </w:tr>
      <w:tr w:rsidR="00D40FAB" w:rsidRPr="00700373" w:rsidTr="009614BD">
        <w:tc>
          <w:tcPr>
            <w:tcW w:w="2531" w:type="dxa"/>
          </w:tcPr>
          <w:p w:rsidR="00D40FAB" w:rsidRPr="00700373" w:rsidRDefault="00D40FAB" w:rsidP="00D40FAB">
            <w:pPr>
              <w:rPr>
                <w:rFonts w:ascii="Arial" w:hAnsi="Arial" w:cs="Arial"/>
                <w:sz w:val="28"/>
                <w:szCs w:val="28"/>
              </w:rPr>
            </w:pPr>
            <w:proofErr w:type="spellStart"/>
            <w:r w:rsidRPr="00700373">
              <w:rPr>
                <w:rFonts w:ascii="Arial" w:hAnsi="Arial" w:cs="Arial"/>
                <w:sz w:val="28"/>
                <w:szCs w:val="28"/>
              </w:rPr>
              <w:t>-Гнучка</w:t>
            </w:r>
            <w:proofErr w:type="spellEnd"/>
            <w:r w:rsidRPr="00700373">
              <w:rPr>
                <w:rFonts w:ascii="Arial" w:hAnsi="Arial" w:cs="Arial"/>
                <w:sz w:val="28"/>
                <w:szCs w:val="28"/>
              </w:rPr>
              <w:t xml:space="preserve"> металева стрічка</w:t>
            </w:r>
          </w:p>
          <w:p w:rsidR="00D40FAB" w:rsidRPr="00700373" w:rsidRDefault="00D40FAB" w:rsidP="00D40FAB">
            <w:pPr>
              <w:rPr>
                <w:rFonts w:ascii="Arial" w:hAnsi="Arial" w:cs="Arial"/>
                <w:sz w:val="28"/>
                <w:szCs w:val="28"/>
              </w:rPr>
            </w:pPr>
            <w:r w:rsidRPr="00700373">
              <w:rPr>
                <w:rFonts w:ascii="Arial" w:hAnsi="Arial" w:cs="Arial"/>
                <w:sz w:val="28"/>
                <w:szCs w:val="28"/>
              </w:rPr>
              <w:t>муфти</w:t>
            </w:r>
          </w:p>
        </w:tc>
        <w:tc>
          <w:tcPr>
            <w:tcW w:w="1296" w:type="dxa"/>
          </w:tcPr>
          <w:p w:rsidR="00D40FAB" w:rsidRPr="00700373" w:rsidRDefault="00C359C3" w:rsidP="00C359C3">
            <w:pPr>
              <w:rPr>
                <w:rFonts w:ascii="Arial" w:hAnsi="Arial" w:cs="Arial"/>
                <w:sz w:val="28"/>
                <w:szCs w:val="28"/>
              </w:rPr>
            </w:pPr>
            <w:r w:rsidRPr="00700373">
              <w:rPr>
                <w:rFonts w:ascii="Arial" w:hAnsi="Arial" w:cs="Arial"/>
                <w:sz w:val="28"/>
                <w:szCs w:val="28"/>
              </w:rPr>
              <w:t>B.2, B.3 та B.4</w:t>
            </w:r>
          </w:p>
        </w:tc>
        <w:tc>
          <w:tcPr>
            <w:tcW w:w="1985" w:type="dxa"/>
          </w:tcPr>
          <w:p w:rsidR="00D40FAB" w:rsidRPr="00700373" w:rsidRDefault="00C359C3" w:rsidP="00E27166">
            <w:pPr>
              <w:rPr>
                <w:rFonts w:ascii="Arial" w:hAnsi="Arial" w:cs="Arial"/>
                <w:sz w:val="28"/>
                <w:szCs w:val="28"/>
              </w:rPr>
            </w:pPr>
            <w:r w:rsidRPr="00700373">
              <w:rPr>
                <w:rFonts w:ascii="Arial" w:hAnsi="Arial" w:cs="Arial"/>
                <w:sz w:val="28"/>
                <w:szCs w:val="28"/>
              </w:rPr>
              <w:t>Вимірювання</w:t>
            </w:r>
          </w:p>
        </w:tc>
        <w:tc>
          <w:tcPr>
            <w:tcW w:w="1695" w:type="dxa"/>
          </w:tcPr>
          <w:p w:rsidR="00D40FAB" w:rsidRPr="00700373" w:rsidRDefault="00C359C3" w:rsidP="00C359C3">
            <w:pPr>
              <w:rPr>
                <w:rFonts w:ascii="Arial" w:hAnsi="Arial" w:cs="Arial"/>
                <w:sz w:val="28"/>
                <w:szCs w:val="28"/>
              </w:rPr>
            </w:pPr>
            <w:r w:rsidRPr="00700373">
              <w:rPr>
                <w:rFonts w:ascii="Arial" w:hAnsi="Arial" w:cs="Arial"/>
                <w:sz w:val="28"/>
                <w:szCs w:val="28"/>
              </w:rPr>
              <w:t>5.3.16.1</w:t>
            </w:r>
          </w:p>
        </w:tc>
        <w:tc>
          <w:tcPr>
            <w:tcW w:w="1813" w:type="dxa"/>
          </w:tcPr>
          <w:p w:rsidR="00D40FAB" w:rsidRPr="00700373" w:rsidRDefault="00C359C3" w:rsidP="00E27166">
            <w:pPr>
              <w:rPr>
                <w:rFonts w:ascii="Arial" w:hAnsi="Arial" w:cs="Arial"/>
                <w:sz w:val="28"/>
                <w:szCs w:val="28"/>
              </w:rPr>
            </w:pPr>
            <w:r w:rsidRPr="00700373">
              <w:rPr>
                <w:rFonts w:ascii="Arial" w:hAnsi="Arial" w:cs="Arial"/>
                <w:sz w:val="28"/>
                <w:szCs w:val="28"/>
              </w:rPr>
              <w:t>«Пропуск»</w:t>
            </w:r>
          </w:p>
        </w:tc>
      </w:tr>
      <w:tr w:rsidR="00D40FAB" w:rsidRPr="00700373" w:rsidTr="009614BD">
        <w:tc>
          <w:tcPr>
            <w:tcW w:w="2531" w:type="dxa"/>
          </w:tcPr>
          <w:p w:rsidR="00C359C3" w:rsidRPr="00700373" w:rsidRDefault="00C359C3" w:rsidP="00C359C3">
            <w:pPr>
              <w:rPr>
                <w:rFonts w:ascii="Arial" w:hAnsi="Arial" w:cs="Arial"/>
                <w:sz w:val="28"/>
                <w:szCs w:val="28"/>
              </w:rPr>
            </w:pPr>
            <w:proofErr w:type="spellStart"/>
            <w:r w:rsidRPr="00700373">
              <w:rPr>
                <w:rFonts w:ascii="Arial" w:hAnsi="Arial" w:cs="Arial"/>
                <w:sz w:val="28"/>
                <w:szCs w:val="28"/>
              </w:rPr>
              <w:t>-Роз'єми</w:t>
            </w:r>
            <w:proofErr w:type="spellEnd"/>
            <w:r w:rsidRPr="00700373">
              <w:rPr>
                <w:rFonts w:ascii="Arial" w:hAnsi="Arial" w:cs="Arial"/>
                <w:sz w:val="28"/>
                <w:szCs w:val="28"/>
              </w:rPr>
              <w:t>, вставні</w:t>
            </w:r>
          </w:p>
          <w:p w:rsidR="00D40FAB" w:rsidRPr="00700373" w:rsidRDefault="00C359C3" w:rsidP="00C359C3">
            <w:pPr>
              <w:rPr>
                <w:rFonts w:ascii="Arial" w:hAnsi="Arial" w:cs="Arial"/>
                <w:sz w:val="28"/>
                <w:szCs w:val="28"/>
              </w:rPr>
            </w:pPr>
            <w:r w:rsidRPr="00700373">
              <w:rPr>
                <w:rFonts w:ascii="Arial" w:hAnsi="Arial" w:cs="Arial"/>
                <w:sz w:val="28"/>
                <w:szCs w:val="28"/>
              </w:rPr>
              <w:t>фітинги та кільця ущільнювачів</w:t>
            </w:r>
          </w:p>
        </w:tc>
        <w:tc>
          <w:tcPr>
            <w:tcW w:w="1296" w:type="dxa"/>
          </w:tcPr>
          <w:p w:rsidR="00D40FAB" w:rsidRPr="00700373" w:rsidRDefault="00C359C3" w:rsidP="00E27166">
            <w:pPr>
              <w:rPr>
                <w:rFonts w:ascii="Arial" w:hAnsi="Arial" w:cs="Arial"/>
                <w:sz w:val="28"/>
                <w:szCs w:val="28"/>
              </w:rPr>
            </w:pPr>
            <w:r w:rsidRPr="00700373">
              <w:rPr>
                <w:rFonts w:ascii="Arial" w:hAnsi="Arial" w:cs="Arial"/>
                <w:sz w:val="28"/>
                <w:szCs w:val="28"/>
              </w:rPr>
              <w:t>С.3</w:t>
            </w:r>
          </w:p>
        </w:tc>
        <w:tc>
          <w:tcPr>
            <w:tcW w:w="1985" w:type="dxa"/>
          </w:tcPr>
          <w:p w:rsidR="00D40FAB" w:rsidRPr="00700373" w:rsidRDefault="00C359C3" w:rsidP="00E27166">
            <w:pPr>
              <w:rPr>
                <w:rFonts w:ascii="Arial" w:hAnsi="Arial" w:cs="Arial"/>
                <w:sz w:val="28"/>
                <w:szCs w:val="28"/>
              </w:rPr>
            </w:pPr>
            <w:r w:rsidRPr="00700373">
              <w:rPr>
                <w:rFonts w:ascii="Arial" w:hAnsi="Arial" w:cs="Arial"/>
                <w:sz w:val="28"/>
                <w:szCs w:val="28"/>
              </w:rPr>
              <w:t>Вимірювання</w:t>
            </w:r>
          </w:p>
        </w:tc>
        <w:tc>
          <w:tcPr>
            <w:tcW w:w="1695" w:type="dxa"/>
          </w:tcPr>
          <w:p w:rsidR="00D40FAB" w:rsidRPr="00700373" w:rsidRDefault="00C359C3" w:rsidP="00E27166">
            <w:pPr>
              <w:rPr>
                <w:rFonts w:ascii="Arial" w:hAnsi="Arial" w:cs="Arial"/>
                <w:sz w:val="28"/>
                <w:szCs w:val="28"/>
              </w:rPr>
            </w:pPr>
            <w:r w:rsidRPr="00700373">
              <w:rPr>
                <w:rFonts w:ascii="Arial" w:hAnsi="Arial" w:cs="Arial"/>
                <w:sz w:val="28"/>
                <w:szCs w:val="28"/>
              </w:rPr>
              <w:t>5.3.17.1</w:t>
            </w:r>
          </w:p>
        </w:tc>
        <w:tc>
          <w:tcPr>
            <w:tcW w:w="1813" w:type="dxa"/>
          </w:tcPr>
          <w:p w:rsidR="00D40FAB" w:rsidRPr="00700373" w:rsidRDefault="00C359C3" w:rsidP="00E27166">
            <w:pPr>
              <w:rPr>
                <w:rFonts w:ascii="Arial" w:hAnsi="Arial" w:cs="Arial"/>
                <w:sz w:val="28"/>
                <w:szCs w:val="28"/>
              </w:rPr>
            </w:pPr>
            <w:r w:rsidRPr="00700373">
              <w:rPr>
                <w:rFonts w:ascii="Arial" w:hAnsi="Arial" w:cs="Arial"/>
                <w:sz w:val="28"/>
                <w:szCs w:val="28"/>
              </w:rPr>
              <w:t>«Пропуск»</w:t>
            </w:r>
          </w:p>
        </w:tc>
      </w:tr>
      <w:tr w:rsidR="00C359C3" w:rsidRPr="00700373" w:rsidTr="002C386A">
        <w:tc>
          <w:tcPr>
            <w:tcW w:w="9320" w:type="dxa"/>
            <w:gridSpan w:val="5"/>
          </w:tcPr>
          <w:p w:rsidR="00C359C3" w:rsidRPr="00700373" w:rsidRDefault="00C359C3" w:rsidP="00E27166">
            <w:pPr>
              <w:rPr>
                <w:rFonts w:ascii="Arial" w:hAnsi="Arial" w:cs="Arial"/>
                <w:b/>
                <w:sz w:val="28"/>
                <w:szCs w:val="28"/>
              </w:rPr>
            </w:pPr>
            <w:r w:rsidRPr="00700373">
              <w:rPr>
                <w:rFonts w:ascii="Arial" w:hAnsi="Arial" w:cs="Arial"/>
                <w:b/>
                <w:sz w:val="28"/>
                <w:szCs w:val="28"/>
              </w:rPr>
              <w:t xml:space="preserve">Герметичність адаптерів та </w:t>
            </w:r>
            <w:proofErr w:type="spellStart"/>
            <w:r w:rsidRPr="00700373">
              <w:rPr>
                <w:rFonts w:ascii="Arial" w:hAnsi="Arial" w:cs="Arial"/>
                <w:b/>
                <w:sz w:val="28"/>
                <w:szCs w:val="28"/>
              </w:rPr>
              <w:t>роз'ємів</w:t>
            </w:r>
            <w:proofErr w:type="spellEnd"/>
            <w:r w:rsidRPr="00700373">
              <w:rPr>
                <w:rFonts w:ascii="Arial" w:hAnsi="Arial" w:cs="Arial"/>
                <w:b/>
                <w:sz w:val="28"/>
                <w:szCs w:val="28"/>
              </w:rPr>
              <w:t>:</w:t>
            </w:r>
          </w:p>
        </w:tc>
      </w:tr>
      <w:tr w:rsidR="00C47DEB" w:rsidRPr="00700373" w:rsidTr="009614BD">
        <w:tc>
          <w:tcPr>
            <w:tcW w:w="2531" w:type="dxa"/>
          </w:tcPr>
          <w:p w:rsidR="00C47DEB" w:rsidRPr="00700373" w:rsidRDefault="00C47DEB" w:rsidP="00E27166">
            <w:pPr>
              <w:rPr>
                <w:rFonts w:ascii="Arial" w:hAnsi="Arial" w:cs="Arial"/>
                <w:sz w:val="28"/>
                <w:szCs w:val="28"/>
              </w:rPr>
            </w:pPr>
            <w:r w:rsidRPr="00700373">
              <w:rPr>
                <w:rFonts w:ascii="Arial" w:hAnsi="Arial" w:cs="Arial"/>
                <w:sz w:val="28"/>
                <w:szCs w:val="28"/>
              </w:rPr>
              <w:t>Герметичність</w:t>
            </w:r>
          </w:p>
        </w:tc>
        <w:tc>
          <w:tcPr>
            <w:tcW w:w="1296" w:type="dxa"/>
            <w:vMerge w:val="restart"/>
          </w:tcPr>
          <w:p w:rsidR="00C47DEB" w:rsidRPr="00700373" w:rsidRDefault="001349C2" w:rsidP="00E27166">
            <w:pPr>
              <w:rPr>
                <w:rFonts w:ascii="Arial" w:hAnsi="Arial" w:cs="Arial"/>
                <w:sz w:val="28"/>
                <w:szCs w:val="28"/>
              </w:rPr>
            </w:pPr>
            <w:r w:rsidRPr="00700373">
              <w:rPr>
                <w:rFonts w:ascii="Arial" w:hAnsi="Arial" w:cs="Arial"/>
                <w:sz w:val="28"/>
                <w:szCs w:val="28"/>
              </w:rPr>
              <w:t>5.7</w:t>
            </w:r>
          </w:p>
        </w:tc>
        <w:tc>
          <w:tcPr>
            <w:tcW w:w="1985" w:type="dxa"/>
          </w:tcPr>
          <w:p w:rsidR="00C47DEB" w:rsidRPr="00700373" w:rsidRDefault="00C47DEB" w:rsidP="00C47DEB">
            <w:pPr>
              <w:rPr>
                <w:rFonts w:ascii="Arial" w:hAnsi="Arial" w:cs="Arial"/>
                <w:sz w:val="28"/>
                <w:szCs w:val="28"/>
              </w:rPr>
            </w:pPr>
            <w:r w:rsidRPr="00700373">
              <w:rPr>
                <w:rFonts w:ascii="Arial" w:hAnsi="Arial" w:cs="Arial"/>
                <w:sz w:val="28"/>
                <w:szCs w:val="28"/>
              </w:rPr>
              <w:t>EN 295-3:2012, Пункт 16</w:t>
            </w:r>
          </w:p>
        </w:tc>
        <w:tc>
          <w:tcPr>
            <w:tcW w:w="1695" w:type="dxa"/>
          </w:tcPr>
          <w:p w:rsidR="00C47DEB" w:rsidRPr="00700373" w:rsidRDefault="001349C2" w:rsidP="00E27166">
            <w:pPr>
              <w:rPr>
                <w:rFonts w:ascii="Arial" w:hAnsi="Arial" w:cs="Arial"/>
                <w:sz w:val="28"/>
                <w:szCs w:val="28"/>
              </w:rPr>
            </w:pPr>
            <w:r w:rsidRPr="00700373">
              <w:rPr>
                <w:rFonts w:ascii="Arial" w:hAnsi="Arial" w:cs="Arial"/>
                <w:sz w:val="28"/>
                <w:szCs w:val="28"/>
              </w:rPr>
              <w:t>5.3.14</w:t>
            </w:r>
          </w:p>
        </w:tc>
        <w:tc>
          <w:tcPr>
            <w:tcW w:w="1813" w:type="dxa"/>
          </w:tcPr>
          <w:p w:rsidR="00C47DEB" w:rsidRPr="00700373" w:rsidRDefault="001349C2" w:rsidP="00E27166">
            <w:pPr>
              <w:rPr>
                <w:rFonts w:ascii="Arial" w:hAnsi="Arial" w:cs="Arial"/>
                <w:sz w:val="28"/>
                <w:szCs w:val="28"/>
              </w:rPr>
            </w:pPr>
            <w:r w:rsidRPr="00700373">
              <w:rPr>
                <w:rFonts w:ascii="Arial" w:hAnsi="Arial" w:cs="Arial"/>
                <w:sz w:val="28"/>
                <w:szCs w:val="28"/>
              </w:rPr>
              <w:t>«Пропуск»</w:t>
            </w:r>
          </w:p>
        </w:tc>
      </w:tr>
      <w:tr w:rsidR="00C47DEB" w:rsidRPr="00700373" w:rsidTr="009614BD">
        <w:tc>
          <w:tcPr>
            <w:tcW w:w="2531" w:type="dxa"/>
          </w:tcPr>
          <w:p w:rsidR="00C47DEB" w:rsidRPr="00700373" w:rsidRDefault="00C47DEB" w:rsidP="00E27166">
            <w:pPr>
              <w:rPr>
                <w:rFonts w:ascii="Arial" w:hAnsi="Arial" w:cs="Arial"/>
                <w:sz w:val="28"/>
                <w:szCs w:val="28"/>
              </w:rPr>
            </w:pPr>
            <w:r w:rsidRPr="00700373">
              <w:rPr>
                <w:rFonts w:ascii="Arial" w:hAnsi="Arial" w:cs="Arial"/>
                <w:sz w:val="28"/>
                <w:szCs w:val="28"/>
              </w:rPr>
              <w:t>Водонепроникність</w:t>
            </w:r>
          </w:p>
        </w:tc>
        <w:tc>
          <w:tcPr>
            <w:tcW w:w="1296" w:type="dxa"/>
            <w:vMerge/>
          </w:tcPr>
          <w:p w:rsidR="00C47DEB" w:rsidRPr="00700373" w:rsidRDefault="00C47DEB" w:rsidP="00E27166">
            <w:pPr>
              <w:rPr>
                <w:rFonts w:ascii="Arial" w:hAnsi="Arial" w:cs="Arial"/>
                <w:sz w:val="28"/>
                <w:szCs w:val="28"/>
              </w:rPr>
            </w:pPr>
          </w:p>
        </w:tc>
        <w:tc>
          <w:tcPr>
            <w:tcW w:w="1985" w:type="dxa"/>
          </w:tcPr>
          <w:p w:rsidR="00C47DEB" w:rsidRPr="00700373" w:rsidRDefault="001349C2" w:rsidP="00E27166">
            <w:pPr>
              <w:rPr>
                <w:rFonts w:ascii="Arial" w:hAnsi="Arial" w:cs="Arial"/>
                <w:sz w:val="28"/>
                <w:szCs w:val="28"/>
              </w:rPr>
            </w:pPr>
            <w:r w:rsidRPr="00700373">
              <w:rPr>
                <w:rFonts w:ascii="Arial" w:hAnsi="Arial" w:cs="Arial"/>
                <w:sz w:val="28"/>
                <w:szCs w:val="28"/>
              </w:rPr>
              <w:t>EN 295-3:2012, Пункт 12</w:t>
            </w:r>
          </w:p>
        </w:tc>
        <w:tc>
          <w:tcPr>
            <w:tcW w:w="1695" w:type="dxa"/>
          </w:tcPr>
          <w:p w:rsidR="00C47DEB" w:rsidRPr="00700373" w:rsidRDefault="00C47DEB" w:rsidP="00E27166">
            <w:pPr>
              <w:rPr>
                <w:rFonts w:ascii="Arial" w:hAnsi="Arial" w:cs="Arial"/>
                <w:sz w:val="28"/>
                <w:szCs w:val="28"/>
              </w:rPr>
            </w:pPr>
          </w:p>
        </w:tc>
        <w:tc>
          <w:tcPr>
            <w:tcW w:w="1813" w:type="dxa"/>
          </w:tcPr>
          <w:p w:rsidR="00C47DEB" w:rsidRPr="00700373" w:rsidRDefault="001349C2" w:rsidP="00E27166">
            <w:pPr>
              <w:rPr>
                <w:rFonts w:ascii="Arial" w:hAnsi="Arial" w:cs="Arial"/>
                <w:sz w:val="28"/>
                <w:szCs w:val="28"/>
              </w:rPr>
            </w:pPr>
            <w:r w:rsidRPr="00700373">
              <w:rPr>
                <w:rFonts w:ascii="Arial" w:hAnsi="Arial" w:cs="Arial"/>
                <w:sz w:val="28"/>
                <w:szCs w:val="28"/>
              </w:rPr>
              <w:t>«Пропуск»</w:t>
            </w:r>
          </w:p>
        </w:tc>
      </w:tr>
      <w:tr w:rsidR="00AE17AB" w:rsidRPr="00700373" w:rsidTr="009614BD">
        <w:tc>
          <w:tcPr>
            <w:tcW w:w="2531" w:type="dxa"/>
          </w:tcPr>
          <w:p w:rsidR="00AE17AB" w:rsidRPr="00700373" w:rsidRDefault="00AE17AB" w:rsidP="00E27166">
            <w:pPr>
              <w:rPr>
                <w:rFonts w:ascii="Arial" w:hAnsi="Arial" w:cs="Arial"/>
                <w:sz w:val="28"/>
                <w:szCs w:val="28"/>
              </w:rPr>
            </w:pPr>
            <w:r w:rsidRPr="00700373">
              <w:rPr>
                <w:rFonts w:ascii="Arial" w:hAnsi="Arial" w:cs="Arial"/>
                <w:sz w:val="28"/>
                <w:szCs w:val="28"/>
              </w:rPr>
              <w:t>Вбирання води</w:t>
            </w:r>
          </w:p>
        </w:tc>
        <w:tc>
          <w:tcPr>
            <w:tcW w:w="1296" w:type="dxa"/>
          </w:tcPr>
          <w:p w:rsidR="00AE17AB" w:rsidRPr="00700373" w:rsidRDefault="00AE17AB" w:rsidP="00E27166">
            <w:pPr>
              <w:rPr>
                <w:rFonts w:ascii="Arial" w:hAnsi="Arial" w:cs="Arial"/>
                <w:sz w:val="28"/>
                <w:szCs w:val="28"/>
              </w:rPr>
            </w:pPr>
            <w:r w:rsidRPr="00700373">
              <w:rPr>
                <w:rFonts w:ascii="Arial" w:hAnsi="Arial" w:cs="Arial"/>
                <w:sz w:val="28"/>
                <w:szCs w:val="28"/>
              </w:rPr>
              <w:t>5.11</w:t>
            </w:r>
          </w:p>
        </w:tc>
        <w:tc>
          <w:tcPr>
            <w:tcW w:w="1985" w:type="dxa"/>
          </w:tcPr>
          <w:p w:rsidR="00AE17AB" w:rsidRPr="00700373" w:rsidRDefault="00AE17AB" w:rsidP="00E27166">
            <w:pPr>
              <w:rPr>
                <w:rFonts w:ascii="Arial" w:hAnsi="Arial" w:cs="Arial"/>
                <w:sz w:val="28"/>
                <w:szCs w:val="28"/>
              </w:rPr>
            </w:pPr>
            <w:r w:rsidRPr="00700373">
              <w:rPr>
                <w:rFonts w:ascii="Arial" w:hAnsi="Arial" w:cs="Arial"/>
                <w:sz w:val="28"/>
                <w:szCs w:val="28"/>
              </w:rPr>
              <w:t>EN 295-3:2012, Пункт 28</w:t>
            </w:r>
          </w:p>
        </w:tc>
        <w:tc>
          <w:tcPr>
            <w:tcW w:w="1695" w:type="dxa"/>
          </w:tcPr>
          <w:p w:rsidR="00AE17AB" w:rsidRPr="00700373" w:rsidRDefault="00AE17AB" w:rsidP="00947183">
            <w:pPr>
              <w:rPr>
                <w:rFonts w:ascii="Arial" w:hAnsi="Arial" w:cs="Arial"/>
                <w:sz w:val="28"/>
                <w:szCs w:val="28"/>
              </w:rPr>
            </w:pPr>
            <w:r w:rsidRPr="00700373">
              <w:rPr>
                <w:rFonts w:ascii="Arial" w:hAnsi="Arial" w:cs="Arial"/>
                <w:sz w:val="28"/>
                <w:szCs w:val="28"/>
              </w:rPr>
              <w:t>5.3.8.6</w:t>
            </w:r>
          </w:p>
        </w:tc>
        <w:tc>
          <w:tcPr>
            <w:tcW w:w="1813" w:type="dxa"/>
          </w:tcPr>
          <w:p w:rsidR="00AE17AB" w:rsidRPr="00700373" w:rsidRDefault="00AE17AB" w:rsidP="00E27166">
            <w:pPr>
              <w:rPr>
                <w:rFonts w:ascii="Arial" w:hAnsi="Arial" w:cs="Arial"/>
                <w:b/>
                <w:sz w:val="28"/>
                <w:szCs w:val="28"/>
              </w:rPr>
            </w:pPr>
            <w:r w:rsidRPr="00700373">
              <w:rPr>
                <w:rFonts w:ascii="Arial" w:hAnsi="Arial" w:cs="Arial"/>
                <w:sz w:val="28"/>
                <w:szCs w:val="28"/>
              </w:rPr>
              <w:t>«Пропуск»</w:t>
            </w:r>
          </w:p>
        </w:tc>
      </w:tr>
      <w:tr w:rsidR="00AE17AB" w:rsidRPr="00700373" w:rsidTr="009614BD">
        <w:tc>
          <w:tcPr>
            <w:tcW w:w="2531" w:type="dxa"/>
          </w:tcPr>
          <w:p w:rsidR="00AE17AB" w:rsidRPr="00700373" w:rsidRDefault="009614BD" w:rsidP="001349C2">
            <w:pPr>
              <w:rPr>
                <w:rFonts w:ascii="Arial" w:hAnsi="Arial" w:cs="Arial"/>
                <w:sz w:val="28"/>
                <w:szCs w:val="28"/>
              </w:rPr>
            </w:pPr>
            <w:r>
              <w:rPr>
                <w:rFonts w:ascii="Arial" w:hAnsi="Arial" w:cs="Arial"/>
                <w:sz w:val="28"/>
                <w:szCs w:val="28"/>
              </w:rPr>
              <w:t>В</w:t>
            </w:r>
            <w:r w:rsidR="00AE17AB" w:rsidRPr="00700373">
              <w:rPr>
                <w:rFonts w:ascii="Arial" w:hAnsi="Arial" w:cs="Arial"/>
                <w:sz w:val="28"/>
                <w:szCs w:val="28"/>
              </w:rPr>
              <w:t>одонепроникність металу</w:t>
            </w:r>
          </w:p>
          <w:p w:rsidR="00AE17AB" w:rsidRPr="00700373" w:rsidRDefault="00AE17AB" w:rsidP="001349C2">
            <w:pPr>
              <w:rPr>
                <w:rFonts w:ascii="Arial" w:hAnsi="Arial" w:cs="Arial"/>
                <w:sz w:val="28"/>
                <w:szCs w:val="28"/>
              </w:rPr>
            </w:pPr>
            <w:r w:rsidRPr="00700373">
              <w:rPr>
                <w:rFonts w:ascii="Arial" w:hAnsi="Arial" w:cs="Arial"/>
                <w:sz w:val="28"/>
                <w:szCs w:val="28"/>
              </w:rPr>
              <w:t>стрічкові еластичні муфти</w:t>
            </w:r>
          </w:p>
        </w:tc>
        <w:tc>
          <w:tcPr>
            <w:tcW w:w="1296" w:type="dxa"/>
          </w:tcPr>
          <w:p w:rsidR="00AE17AB" w:rsidRPr="00700373" w:rsidRDefault="00AE17AB" w:rsidP="00E27166">
            <w:pPr>
              <w:rPr>
                <w:rFonts w:ascii="Arial" w:hAnsi="Arial" w:cs="Arial"/>
                <w:sz w:val="28"/>
                <w:szCs w:val="28"/>
              </w:rPr>
            </w:pPr>
            <w:r w:rsidRPr="00700373">
              <w:rPr>
                <w:rFonts w:ascii="Arial" w:hAnsi="Arial" w:cs="Arial"/>
                <w:sz w:val="28"/>
                <w:szCs w:val="28"/>
              </w:rPr>
              <w:t>А.3.3</w:t>
            </w:r>
          </w:p>
        </w:tc>
        <w:tc>
          <w:tcPr>
            <w:tcW w:w="1985" w:type="dxa"/>
          </w:tcPr>
          <w:p w:rsidR="00AE17AB" w:rsidRPr="00700373" w:rsidRDefault="00AE17AB" w:rsidP="00E27166">
            <w:pPr>
              <w:rPr>
                <w:rFonts w:ascii="Arial" w:hAnsi="Arial" w:cs="Arial"/>
                <w:sz w:val="28"/>
                <w:szCs w:val="28"/>
              </w:rPr>
            </w:pPr>
            <w:r w:rsidRPr="00700373">
              <w:rPr>
                <w:rFonts w:ascii="Arial" w:hAnsi="Arial" w:cs="Arial"/>
                <w:sz w:val="28"/>
                <w:szCs w:val="28"/>
              </w:rPr>
              <w:t>EN 295-3:2012, Пункт 21</w:t>
            </w:r>
          </w:p>
        </w:tc>
        <w:tc>
          <w:tcPr>
            <w:tcW w:w="1695" w:type="dxa"/>
          </w:tcPr>
          <w:p w:rsidR="00AE17AB" w:rsidRPr="00700373" w:rsidRDefault="00AE17AB" w:rsidP="00E27166">
            <w:pPr>
              <w:rPr>
                <w:rFonts w:ascii="Arial" w:hAnsi="Arial" w:cs="Arial"/>
                <w:sz w:val="28"/>
                <w:szCs w:val="28"/>
              </w:rPr>
            </w:pPr>
            <w:r w:rsidRPr="00700373">
              <w:rPr>
                <w:rFonts w:ascii="Arial" w:hAnsi="Arial" w:cs="Arial"/>
                <w:sz w:val="28"/>
                <w:szCs w:val="28"/>
              </w:rPr>
              <w:t>5.3.15.2</w:t>
            </w:r>
          </w:p>
        </w:tc>
        <w:tc>
          <w:tcPr>
            <w:tcW w:w="1813" w:type="dxa"/>
          </w:tcPr>
          <w:p w:rsidR="00AE17AB" w:rsidRPr="00700373" w:rsidRDefault="00AE17AB" w:rsidP="00E27166">
            <w:pPr>
              <w:rPr>
                <w:rFonts w:ascii="Arial" w:hAnsi="Arial" w:cs="Arial"/>
                <w:b/>
                <w:sz w:val="28"/>
                <w:szCs w:val="28"/>
              </w:rPr>
            </w:pPr>
            <w:r w:rsidRPr="00700373">
              <w:rPr>
                <w:rFonts w:ascii="Arial" w:hAnsi="Arial" w:cs="Arial"/>
                <w:sz w:val="28"/>
                <w:szCs w:val="28"/>
              </w:rPr>
              <w:t>«Пропуск»</w:t>
            </w:r>
          </w:p>
        </w:tc>
      </w:tr>
      <w:tr w:rsidR="00AE17AB" w:rsidRPr="00700373" w:rsidTr="009614BD">
        <w:tc>
          <w:tcPr>
            <w:tcW w:w="2531" w:type="dxa"/>
          </w:tcPr>
          <w:p w:rsidR="00AE17AB" w:rsidRPr="00700373" w:rsidRDefault="00AE17AB" w:rsidP="001349C2">
            <w:pPr>
              <w:rPr>
                <w:rFonts w:ascii="Arial" w:hAnsi="Arial" w:cs="Arial"/>
                <w:sz w:val="28"/>
                <w:szCs w:val="28"/>
              </w:rPr>
            </w:pPr>
            <w:r w:rsidRPr="00700373">
              <w:rPr>
                <w:rFonts w:ascii="Arial" w:hAnsi="Arial" w:cs="Arial"/>
                <w:sz w:val="28"/>
                <w:szCs w:val="28"/>
              </w:rPr>
              <w:t>Міцність металевої стрічки</w:t>
            </w:r>
          </w:p>
          <w:p w:rsidR="00AE17AB" w:rsidRPr="00700373" w:rsidRDefault="00AE17AB" w:rsidP="001349C2">
            <w:pPr>
              <w:rPr>
                <w:rFonts w:ascii="Arial" w:hAnsi="Arial" w:cs="Arial"/>
                <w:b/>
                <w:sz w:val="28"/>
                <w:szCs w:val="28"/>
              </w:rPr>
            </w:pPr>
            <w:r w:rsidRPr="00700373">
              <w:rPr>
                <w:rFonts w:ascii="Arial" w:hAnsi="Arial" w:cs="Arial"/>
                <w:sz w:val="28"/>
                <w:szCs w:val="28"/>
              </w:rPr>
              <w:t>гнучкі муфти</w:t>
            </w:r>
          </w:p>
        </w:tc>
        <w:tc>
          <w:tcPr>
            <w:tcW w:w="1296" w:type="dxa"/>
          </w:tcPr>
          <w:p w:rsidR="00AE17AB" w:rsidRPr="00700373" w:rsidRDefault="00AE17AB" w:rsidP="00E27166">
            <w:pPr>
              <w:rPr>
                <w:rFonts w:ascii="Arial" w:hAnsi="Arial" w:cs="Arial"/>
                <w:sz w:val="28"/>
                <w:szCs w:val="28"/>
              </w:rPr>
            </w:pPr>
            <w:r w:rsidRPr="00700373">
              <w:rPr>
                <w:rFonts w:ascii="Arial" w:hAnsi="Arial" w:cs="Arial"/>
                <w:sz w:val="28"/>
                <w:szCs w:val="28"/>
              </w:rPr>
              <w:t>А.3.3.4</w:t>
            </w:r>
          </w:p>
        </w:tc>
        <w:tc>
          <w:tcPr>
            <w:tcW w:w="1985" w:type="dxa"/>
          </w:tcPr>
          <w:p w:rsidR="00AE17AB" w:rsidRPr="00700373" w:rsidRDefault="00AE17AB" w:rsidP="00E27166">
            <w:pPr>
              <w:rPr>
                <w:rFonts w:ascii="Arial" w:hAnsi="Arial" w:cs="Arial"/>
                <w:sz w:val="28"/>
                <w:szCs w:val="28"/>
              </w:rPr>
            </w:pPr>
            <w:r w:rsidRPr="00700373">
              <w:rPr>
                <w:rFonts w:ascii="Arial" w:hAnsi="Arial" w:cs="Arial"/>
                <w:sz w:val="28"/>
                <w:szCs w:val="28"/>
              </w:rPr>
              <w:t>EN 295-4:2012, A.3.4.2</w:t>
            </w:r>
          </w:p>
        </w:tc>
        <w:tc>
          <w:tcPr>
            <w:tcW w:w="1695" w:type="dxa"/>
          </w:tcPr>
          <w:p w:rsidR="00AE17AB" w:rsidRPr="00700373" w:rsidRDefault="00AE17AB" w:rsidP="00E27166">
            <w:pPr>
              <w:rPr>
                <w:rFonts w:ascii="Arial" w:hAnsi="Arial" w:cs="Arial"/>
                <w:b/>
                <w:sz w:val="28"/>
                <w:szCs w:val="28"/>
              </w:rPr>
            </w:pPr>
            <w:r w:rsidRPr="00700373">
              <w:rPr>
                <w:rFonts w:ascii="Arial" w:hAnsi="Arial" w:cs="Arial"/>
                <w:sz w:val="28"/>
                <w:szCs w:val="28"/>
              </w:rPr>
              <w:t>5.3.15.2.3</w:t>
            </w:r>
          </w:p>
        </w:tc>
        <w:tc>
          <w:tcPr>
            <w:tcW w:w="1813" w:type="dxa"/>
          </w:tcPr>
          <w:p w:rsidR="00AE17AB" w:rsidRPr="00700373" w:rsidRDefault="00AE17AB" w:rsidP="00947183">
            <w:pPr>
              <w:rPr>
                <w:rFonts w:ascii="Arial" w:hAnsi="Arial" w:cs="Arial"/>
                <w:b/>
                <w:sz w:val="28"/>
                <w:szCs w:val="28"/>
              </w:rPr>
            </w:pPr>
            <w:r w:rsidRPr="00700373">
              <w:rPr>
                <w:rFonts w:ascii="Arial" w:hAnsi="Arial" w:cs="Arial"/>
                <w:sz w:val="28"/>
                <w:szCs w:val="28"/>
              </w:rPr>
              <w:t>«Пропуск»</w:t>
            </w:r>
          </w:p>
        </w:tc>
      </w:tr>
      <w:tr w:rsidR="00AE17AB" w:rsidRPr="00700373" w:rsidTr="009614BD">
        <w:tc>
          <w:tcPr>
            <w:tcW w:w="2531" w:type="dxa"/>
          </w:tcPr>
          <w:p w:rsidR="00AE17AB" w:rsidRPr="00700373" w:rsidRDefault="00AE17AB" w:rsidP="00AE17AB">
            <w:pPr>
              <w:rPr>
                <w:rFonts w:ascii="Arial" w:hAnsi="Arial" w:cs="Arial"/>
                <w:sz w:val="28"/>
                <w:szCs w:val="28"/>
              </w:rPr>
            </w:pPr>
            <w:r w:rsidRPr="00700373">
              <w:rPr>
                <w:rFonts w:ascii="Arial" w:hAnsi="Arial" w:cs="Arial"/>
                <w:sz w:val="28"/>
                <w:szCs w:val="28"/>
              </w:rPr>
              <w:t>Герметичність з'єднувачів</w:t>
            </w:r>
          </w:p>
          <w:p w:rsidR="00AE17AB" w:rsidRPr="009614BD" w:rsidRDefault="00AE17AB" w:rsidP="00AE17AB">
            <w:pPr>
              <w:rPr>
                <w:rFonts w:ascii="Arial" w:hAnsi="Arial" w:cs="Arial"/>
                <w:sz w:val="28"/>
                <w:szCs w:val="28"/>
              </w:rPr>
            </w:pPr>
            <w:r w:rsidRPr="00700373">
              <w:rPr>
                <w:rFonts w:ascii="Arial" w:hAnsi="Arial" w:cs="Arial"/>
                <w:sz w:val="28"/>
                <w:szCs w:val="28"/>
              </w:rPr>
              <w:t>вставні фітинги та</w:t>
            </w:r>
            <w:r w:rsidR="009614BD">
              <w:rPr>
                <w:rFonts w:ascii="Arial" w:hAnsi="Arial" w:cs="Arial"/>
                <w:sz w:val="28"/>
                <w:szCs w:val="28"/>
              </w:rPr>
              <w:t xml:space="preserve"> </w:t>
            </w:r>
            <w:r w:rsidRPr="00700373">
              <w:rPr>
                <w:rFonts w:ascii="Arial" w:hAnsi="Arial" w:cs="Arial"/>
                <w:sz w:val="28"/>
                <w:szCs w:val="28"/>
              </w:rPr>
              <w:t>ущільнювальні кільця</w:t>
            </w:r>
          </w:p>
        </w:tc>
        <w:tc>
          <w:tcPr>
            <w:tcW w:w="1296" w:type="dxa"/>
          </w:tcPr>
          <w:p w:rsidR="00AE17AB" w:rsidRPr="00700373" w:rsidRDefault="006D4263" w:rsidP="00E27166">
            <w:pPr>
              <w:rPr>
                <w:rFonts w:ascii="Arial" w:hAnsi="Arial" w:cs="Arial"/>
                <w:sz w:val="28"/>
                <w:szCs w:val="28"/>
              </w:rPr>
            </w:pPr>
            <w:r w:rsidRPr="00700373">
              <w:rPr>
                <w:rFonts w:ascii="Arial" w:hAnsi="Arial" w:cs="Arial"/>
                <w:sz w:val="28"/>
                <w:szCs w:val="28"/>
              </w:rPr>
              <w:t>В.5</w:t>
            </w:r>
          </w:p>
        </w:tc>
        <w:tc>
          <w:tcPr>
            <w:tcW w:w="1985" w:type="dxa"/>
          </w:tcPr>
          <w:p w:rsidR="00AE17AB" w:rsidRPr="00700373" w:rsidRDefault="006D4263" w:rsidP="006D4263">
            <w:pPr>
              <w:rPr>
                <w:rFonts w:ascii="Arial" w:hAnsi="Arial" w:cs="Arial"/>
                <w:sz w:val="28"/>
                <w:szCs w:val="28"/>
              </w:rPr>
            </w:pPr>
            <w:r w:rsidRPr="00700373">
              <w:rPr>
                <w:rFonts w:ascii="Arial" w:hAnsi="Arial" w:cs="Arial"/>
                <w:sz w:val="28"/>
                <w:szCs w:val="28"/>
              </w:rPr>
              <w:t>EN 295-3:2012, Пункт 21</w:t>
            </w:r>
          </w:p>
        </w:tc>
        <w:tc>
          <w:tcPr>
            <w:tcW w:w="1695" w:type="dxa"/>
          </w:tcPr>
          <w:p w:rsidR="00AE17AB" w:rsidRPr="00700373" w:rsidRDefault="006D4263" w:rsidP="00E27166">
            <w:pPr>
              <w:rPr>
                <w:rFonts w:ascii="Arial" w:hAnsi="Arial" w:cs="Arial"/>
                <w:b/>
                <w:sz w:val="28"/>
                <w:szCs w:val="28"/>
              </w:rPr>
            </w:pPr>
            <w:r w:rsidRPr="00700373">
              <w:rPr>
                <w:rFonts w:ascii="Arial" w:hAnsi="Arial" w:cs="Arial"/>
                <w:sz w:val="28"/>
                <w:szCs w:val="28"/>
              </w:rPr>
              <w:t>5.3.16.2</w:t>
            </w:r>
          </w:p>
        </w:tc>
        <w:tc>
          <w:tcPr>
            <w:tcW w:w="1813" w:type="dxa"/>
          </w:tcPr>
          <w:p w:rsidR="00AE17AB" w:rsidRPr="00700373" w:rsidRDefault="00AE17AB" w:rsidP="00947183">
            <w:pPr>
              <w:rPr>
                <w:rFonts w:ascii="Arial" w:hAnsi="Arial" w:cs="Arial"/>
                <w:b/>
                <w:sz w:val="28"/>
                <w:szCs w:val="28"/>
              </w:rPr>
            </w:pPr>
            <w:r w:rsidRPr="00700373">
              <w:rPr>
                <w:rFonts w:ascii="Arial" w:hAnsi="Arial" w:cs="Arial"/>
                <w:sz w:val="28"/>
                <w:szCs w:val="28"/>
              </w:rPr>
              <w:t>«Пропуск»</w:t>
            </w:r>
          </w:p>
        </w:tc>
      </w:tr>
      <w:tr w:rsidR="006D4263" w:rsidRPr="009614BD" w:rsidTr="009614BD">
        <w:tc>
          <w:tcPr>
            <w:tcW w:w="2531" w:type="dxa"/>
          </w:tcPr>
          <w:p w:rsidR="00085DE9" w:rsidRPr="009614BD" w:rsidRDefault="00085DE9" w:rsidP="00085DE9">
            <w:pPr>
              <w:rPr>
                <w:rFonts w:ascii="Arial" w:hAnsi="Arial" w:cs="Arial"/>
                <w:sz w:val="28"/>
                <w:szCs w:val="28"/>
              </w:rPr>
            </w:pPr>
            <w:r w:rsidRPr="009614BD">
              <w:rPr>
                <w:rFonts w:ascii="Arial" w:hAnsi="Arial" w:cs="Arial"/>
                <w:sz w:val="28"/>
                <w:szCs w:val="28"/>
                <w:lang w:val="ru-RU"/>
              </w:rPr>
              <w:t>В</w:t>
            </w:r>
            <w:proofErr w:type="spellStart"/>
            <w:r w:rsidRPr="009614BD">
              <w:rPr>
                <w:rFonts w:ascii="Arial" w:hAnsi="Arial" w:cs="Arial"/>
                <w:sz w:val="28"/>
                <w:szCs w:val="28"/>
              </w:rPr>
              <w:t>одонепроникність</w:t>
            </w:r>
            <w:proofErr w:type="spellEnd"/>
          </w:p>
          <w:p w:rsidR="006D4263" w:rsidRPr="009614BD" w:rsidRDefault="00085DE9" w:rsidP="00085DE9">
            <w:pPr>
              <w:rPr>
                <w:rFonts w:ascii="Arial" w:hAnsi="Arial" w:cs="Arial"/>
                <w:b/>
                <w:sz w:val="28"/>
                <w:szCs w:val="28"/>
              </w:rPr>
            </w:pPr>
            <w:r w:rsidRPr="009614BD">
              <w:rPr>
                <w:rFonts w:ascii="Arial" w:hAnsi="Arial" w:cs="Arial"/>
                <w:sz w:val="28"/>
                <w:szCs w:val="28"/>
              </w:rPr>
              <w:t>Термоусадочні рукава</w:t>
            </w:r>
          </w:p>
        </w:tc>
        <w:tc>
          <w:tcPr>
            <w:tcW w:w="1296" w:type="dxa"/>
          </w:tcPr>
          <w:p w:rsidR="006D4263" w:rsidRPr="009614BD" w:rsidRDefault="00085DE9" w:rsidP="00E27166">
            <w:pPr>
              <w:rPr>
                <w:rFonts w:ascii="Arial" w:hAnsi="Arial" w:cs="Arial"/>
                <w:sz w:val="28"/>
                <w:szCs w:val="28"/>
                <w:lang w:val="ru-RU"/>
              </w:rPr>
            </w:pPr>
            <w:r w:rsidRPr="009614BD">
              <w:rPr>
                <w:rFonts w:ascii="Arial" w:hAnsi="Arial" w:cs="Arial"/>
                <w:sz w:val="28"/>
                <w:szCs w:val="28"/>
                <w:lang w:val="ru-RU"/>
              </w:rPr>
              <w:t>С4</w:t>
            </w:r>
          </w:p>
        </w:tc>
        <w:tc>
          <w:tcPr>
            <w:tcW w:w="1985" w:type="dxa"/>
          </w:tcPr>
          <w:p w:rsidR="006D4263" w:rsidRPr="009614BD" w:rsidRDefault="006D4263" w:rsidP="00947183">
            <w:pPr>
              <w:rPr>
                <w:rFonts w:ascii="Arial" w:hAnsi="Arial" w:cs="Arial"/>
                <w:sz w:val="28"/>
                <w:szCs w:val="28"/>
              </w:rPr>
            </w:pPr>
            <w:r w:rsidRPr="009614BD">
              <w:rPr>
                <w:rFonts w:ascii="Arial" w:hAnsi="Arial" w:cs="Arial"/>
                <w:sz w:val="28"/>
                <w:szCs w:val="28"/>
              </w:rPr>
              <w:t>EN 295-3:2012, Пункт 21</w:t>
            </w:r>
          </w:p>
        </w:tc>
        <w:tc>
          <w:tcPr>
            <w:tcW w:w="1695" w:type="dxa"/>
          </w:tcPr>
          <w:p w:rsidR="006D4263" w:rsidRPr="009614BD" w:rsidRDefault="006D4263" w:rsidP="00E27166">
            <w:pPr>
              <w:rPr>
                <w:rFonts w:ascii="Arial" w:hAnsi="Arial" w:cs="Arial"/>
                <w:b/>
                <w:sz w:val="28"/>
                <w:szCs w:val="28"/>
              </w:rPr>
            </w:pPr>
            <w:r w:rsidRPr="009614BD">
              <w:rPr>
                <w:rFonts w:ascii="Arial" w:hAnsi="Arial" w:cs="Arial"/>
                <w:sz w:val="28"/>
                <w:szCs w:val="28"/>
              </w:rPr>
              <w:t>5.3.17.2</w:t>
            </w:r>
          </w:p>
        </w:tc>
        <w:tc>
          <w:tcPr>
            <w:tcW w:w="1813" w:type="dxa"/>
          </w:tcPr>
          <w:p w:rsidR="006D4263" w:rsidRPr="009614BD" w:rsidRDefault="006D4263" w:rsidP="00E27166">
            <w:pPr>
              <w:rPr>
                <w:rFonts w:ascii="Arial" w:hAnsi="Arial" w:cs="Arial"/>
                <w:b/>
                <w:sz w:val="28"/>
                <w:szCs w:val="28"/>
              </w:rPr>
            </w:pPr>
            <w:r w:rsidRPr="009614BD">
              <w:rPr>
                <w:rFonts w:ascii="Arial" w:hAnsi="Arial" w:cs="Arial"/>
                <w:sz w:val="28"/>
                <w:szCs w:val="28"/>
              </w:rPr>
              <w:t>«Пропуск»</w:t>
            </w:r>
          </w:p>
        </w:tc>
      </w:tr>
      <w:tr w:rsidR="006D4263" w:rsidRPr="00700373" w:rsidTr="009614BD">
        <w:tc>
          <w:tcPr>
            <w:tcW w:w="2531" w:type="dxa"/>
          </w:tcPr>
          <w:p w:rsidR="006D4263" w:rsidRPr="00700373" w:rsidRDefault="007E6FBC" w:rsidP="00E27166">
            <w:pPr>
              <w:rPr>
                <w:rFonts w:ascii="Arial" w:hAnsi="Arial" w:cs="Arial"/>
                <w:sz w:val="28"/>
                <w:szCs w:val="28"/>
                <w:lang w:val="ru-RU"/>
              </w:rPr>
            </w:pPr>
            <w:proofErr w:type="spellStart"/>
            <w:r w:rsidRPr="00700373">
              <w:rPr>
                <w:rFonts w:ascii="Arial" w:hAnsi="Arial" w:cs="Arial"/>
                <w:sz w:val="28"/>
                <w:szCs w:val="28"/>
                <w:lang w:val="ru-RU"/>
              </w:rPr>
              <w:t>Маркування</w:t>
            </w:r>
            <w:proofErr w:type="spellEnd"/>
          </w:p>
        </w:tc>
        <w:tc>
          <w:tcPr>
            <w:tcW w:w="1296" w:type="dxa"/>
          </w:tcPr>
          <w:p w:rsidR="006D4263" w:rsidRPr="00700373" w:rsidRDefault="006D4263" w:rsidP="00E27166">
            <w:pPr>
              <w:rPr>
                <w:rFonts w:ascii="Arial" w:hAnsi="Arial" w:cs="Arial"/>
                <w:sz w:val="28"/>
                <w:szCs w:val="28"/>
              </w:rPr>
            </w:pPr>
          </w:p>
        </w:tc>
        <w:tc>
          <w:tcPr>
            <w:tcW w:w="1985" w:type="dxa"/>
          </w:tcPr>
          <w:p w:rsidR="006D4263" w:rsidRPr="00700373" w:rsidRDefault="007E6FBC" w:rsidP="00E27166">
            <w:pPr>
              <w:rPr>
                <w:rFonts w:ascii="Arial" w:hAnsi="Arial" w:cs="Arial"/>
                <w:sz w:val="28"/>
                <w:szCs w:val="28"/>
                <w:lang w:val="ru-RU"/>
              </w:rPr>
            </w:pPr>
            <w:proofErr w:type="spellStart"/>
            <w:r w:rsidRPr="00700373">
              <w:rPr>
                <w:rFonts w:ascii="Arial" w:hAnsi="Arial" w:cs="Arial"/>
                <w:sz w:val="28"/>
                <w:szCs w:val="28"/>
                <w:lang w:val="ru-RU"/>
              </w:rPr>
              <w:t>Вызуальний</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огляд</w:t>
            </w:r>
            <w:proofErr w:type="spellEnd"/>
          </w:p>
        </w:tc>
        <w:tc>
          <w:tcPr>
            <w:tcW w:w="1695" w:type="dxa"/>
          </w:tcPr>
          <w:p w:rsidR="006D4263" w:rsidRPr="00700373" w:rsidRDefault="009614BD" w:rsidP="009614BD">
            <w:pPr>
              <w:rPr>
                <w:rFonts w:ascii="Arial" w:hAnsi="Arial" w:cs="Arial"/>
                <w:sz w:val="28"/>
                <w:szCs w:val="28"/>
                <w:lang w:val="ru-RU"/>
              </w:rPr>
            </w:pPr>
            <w:r>
              <w:rPr>
                <w:rFonts w:ascii="Arial" w:hAnsi="Arial" w:cs="Arial"/>
                <w:sz w:val="28"/>
                <w:szCs w:val="28"/>
                <w:lang w:val="ru-RU"/>
              </w:rPr>
              <w:t xml:space="preserve">3 </w:t>
            </w:r>
            <w:proofErr w:type="spellStart"/>
            <w:r>
              <w:rPr>
                <w:rFonts w:ascii="Arial" w:hAnsi="Arial" w:cs="Arial"/>
                <w:sz w:val="28"/>
                <w:szCs w:val="28"/>
                <w:lang w:val="ru-RU"/>
              </w:rPr>
              <w:t>зразка</w:t>
            </w:r>
            <w:proofErr w:type="spellEnd"/>
            <w:r>
              <w:rPr>
                <w:rFonts w:ascii="Arial" w:hAnsi="Arial" w:cs="Arial"/>
                <w:sz w:val="28"/>
                <w:szCs w:val="28"/>
                <w:lang w:val="ru-RU"/>
              </w:rPr>
              <w:t xml:space="preserve"> кожного </w:t>
            </w:r>
            <w:proofErr w:type="spellStart"/>
            <w:r>
              <w:rPr>
                <w:rFonts w:ascii="Arial" w:hAnsi="Arial" w:cs="Arial"/>
                <w:sz w:val="28"/>
                <w:szCs w:val="28"/>
                <w:lang w:val="ru-RU"/>
              </w:rPr>
              <w:t>номі</w:t>
            </w:r>
            <w:r w:rsidR="007E6FBC" w:rsidRPr="00700373">
              <w:rPr>
                <w:rFonts w:ascii="Arial" w:hAnsi="Arial" w:cs="Arial"/>
                <w:sz w:val="28"/>
                <w:szCs w:val="28"/>
                <w:lang w:val="ru-RU"/>
              </w:rPr>
              <w:t>нальн</w:t>
            </w:r>
            <w:r w:rsidR="007E6FBC" w:rsidRPr="00700373">
              <w:rPr>
                <w:rFonts w:ascii="Arial" w:hAnsi="Arial" w:cs="Arial"/>
                <w:sz w:val="28"/>
                <w:szCs w:val="28"/>
                <w:lang w:val="ru-RU"/>
              </w:rPr>
              <w:lastRenderedPageBreak/>
              <w:t>ог</w:t>
            </w:r>
            <w:r>
              <w:rPr>
                <w:rFonts w:ascii="Arial" w:hAnsi="Arial" w:cs="Arial"/>
                <w:sz w:val="28"/>
                <w:szCs w:val="28"/>
                <w:lang w:val="ru-RU"/>
              </w:rPr>
              <w:t>о</w:t>
            </w:r>
            <w:proofErr w:type="spellEnd"/>
            <w:r>
              <w:rPr>
                <w:rFonts w:ascii="Arial" w:hAnsi="Arial" w:cs="Arial"/>
                <w:sz w:val="28"/>
                <w:szCs w:val="28"/>
                <w:lang w:val="ru-RU"/>
              </w:rPr>
              <w:t xml:space="preserve"> </w:t>
            </w:r>
            <w:proofErr w:type="spellStart"/>
            <w:r>
              <w:rPr>
                <w:rFonts w:ascii="Arial" w:hAnsi="Arial" w:cs="Arial"/>
                <w:sz w:val="28"/>
                <w:szCs w:val="28"/>
                <w:lang w:val="ru-RU"/>
              </w:rPr>
              <w:t>розмі</w:t>
            </w:r>
            <w:r w:rsidR="007E6FBC" w:rsidRPr="00700373">
              <w:rPr>
                <w:rFonts w:ascii="Arial" w:hAnsi="Arial" w:cs="Arial"/>
                <w:sz w:val="28"/>
                <w:szCs w:val="28"/>
                <w:lang w:val="ru-RU"/>
              </w:rPr>
              <w:t>ру</w:t>
            </w:r>
            <w:proofErr w:type="spellEnd"/>
          </w:p>
        </w:tc>
        <w:tc>
          <w:tcPr>
            <w:tcW w:w="1813" w:type="dxa"/>
          </w:tcPr>
          <w:p w:rsidR="006D4263" w:rsidRPr="00700373" w:rsidRDefault="006D4263" w:rsidP="00E27166">
            <w:pPr>
              <w:rPr>
                <w:rFonts w:ascii="Arial" w:hAnsi="Arial" w:cs="Arial"/>
                <w:sz w:val="28"/>
                <w:szCs w:val="28"/>
              </w:rPr>
            </w:pPr>
            <w:r w:rsidRPr="00700373">
              <w:rPr>
                <w:rFonts w:ascii="Arial" w:hAnsi="Arial" w:cs="Arial"/>
                <w:sz w:val="28"/>
                <w:szCs w:val="28"/>
              </w:rPr>
              <w:lastRenderedPageBreak/>
              <w:t>«Пропуск»</w:t>
            </w:r>
          </w:p>
        </w:tc>
      </w:tr>
      <w:tr w:rsidR="005A6FD3" w:rsidRPr="00700373" w:rsidTr="002C386A">
        <w:tc>
          <w:tcPr>
            <w:tcW w:w="9320" w:type="dxa"/>
            <w:gridSpan w:val="5"/>
          </w:tcPr>
          <w:p w:rsidR="005A6FD3" w:rsidRPr="00700373" w:rsidRDefault="005A6FD3" w:rsidP="005A6FD3">
            <w:pPr>
              <w:rPr>
                <w:rFonts w:ascii="Arial" w:hAnsi="Arial" w:cs="Arial"/>
                <w:sz w:val="28"/>
                <w:szCs w:val="28"/>
              </w:rPr>
            </w:pPr>
            <w:r w:rsidRPr="002C386A">
              <w:rPr>
                <w:rFonts w:ascii="Arial" w:hAnsi="Arial" w:cs="Arial"/>
                <w:sz w:val="24"/>
                <w:szCs w:val="24"/>
              </w:rPr>
              <w:lastRenderedPageBreak/>
              <w:t>П р и м і т к а - Щодо реакції на вогонь, міцності і небезпечних речовин см. EN 295-1: 2013, 7.1, 7.2 і 7.3 відповідно</w:t>
            </w:r>
            <w:r w:rsidRPr="00700373">
              <w:rPr>
                <w:rFonts w:ascii="Arial" w:hAnsi="Arial" w:cs="Arial"/>
                <w:sz w:val="28"/>
                <w:szCs w:val="28"/>
              </w:rPr>
              <w:t>.</w:t>
            </w:r>
          </w:p>
        </w:tc>
      </w:tr>
    </w:tbl>
    <w:p w:rsidR="00634D88" w:rsidRPr="00700373" w:rsidRDefault="00634D88" w:rsidP="00E27166">
      <w:pPr>
        <w:rPr>
          <w:rFonts w:ascii="Arial" w:hAnsi="Arial" w:cs="Arial"/>
          <w:b/>
          <w:sz w:val="28"/>
          <w:szCs w:val="28"/>
        </w:rPr>
      </w:pPr>
    </w:p>
    <w:p w:rsidR="006A6DCE" w:rsidRPr="002C386A" w:rsidRDefault="00DE4E35" w:rsidP="00E27166">
      <w:pPr>
        <w:rPr>
          <w:rFonts w:ascii="Arial" w:hAnsi="Arial" w:cs="Arial"/>
          <w:sz w:val="28"/>
          <w:szCs w:val="28"/>
          <w:lang w:val="ru-RU"/>
        </w:rPr>
      </w:pPr>
      <w:proofErr w:type="spellStart"/>
      <w:r w:rsidRPr="00700373">
        <w:rPr>
          <w:rFonts w:ascii="Arial" w:hAnsi="Arial" w:cs="Arial"/>
          <w:b/>
          <w:sz w:val="28"/>
          <w:szCs w:val="28"/>
          <w:lang w:val="ru-RU"/>
        </w:rPr>
        <w:t>Таблиця</w:t>
      </w:r>
      <w:proofErr w:type="spellEnd"/>
      <w:r w:rsidRPr="00700373">
        <w:rPr>
          <w:rFonts w:ascii="Arial" w:hAnsi="Arial" w:cs="Arial"/>
          <w:b/>
          <w:sz w:val="28"/>
          <w:szCs w:val="28"/>
          <w:lang w:val="ru-RU"/>
        </w:rPr>
        <w:t xml:space="preserve"> 8-</w:t>
      </w:r>
      <w:r w:rsidRPr="002C386A">
        <w:rPr>
          <w:rFonts w:ascii="Arial" w:hAnsi="Arial" w:cs="Arial"/>
          <w:sz w:val="28"/>
          <w:szCs w:val="28"/>
          <w:lang w:val="ru-RU"/>
        </w:rPr>
        <w:t xml:space="preserve">Випробування </w:t>
      </w:r>
      <w:proofErr w:type="spellStart"/>
      <w:r w:rsidRPr="002C386A">
        <w:rPr>
          <w:rFonts w:ascii="Arial" w:hAnsi="Arial" w:cs="Arial"/>
          <w:sz w:val="28"/>
          <w:szCs w:val="28"/>
          <w:lang w:val="ru-RU"/>
        </w:rPr>
        <w:t>перфорованих</w:t>
      </w:r>
      <w:proofErr w:type="spellEnd"/>
      <w:r w:rsidRPr="002C386A">
        <w:rPr>
          <w:rFonts w:ascii="Arial" w:hAnsi="Arial" w:cs="Arial"/>
          <w:sz w:val="28"/>
          <w:szCs w:val="28"/>
          <w:lang w:val="ru-RU"/>
        </w:rPr>
        <w:t xml:space="preserve"> труб </w:t>
      </w:r>
      <w:proofErr w:type="spellStart"/>
      <w:r w:rsidRPr="002C386A">
        <w:rPr>
          <w:rFonts w:ascii="Arial" w:hAnsi="Arial" w:cs="Arial"/>
          <w:sz w:val="28"/>
          <w:szCs w:val="28"/>
          <w:lang w:val="ru-RU"/>
        </w:rPr>
        <w:t>відповідно</w:t>
      </w:r>
      <w:proofErr w:type="spellEnd"/>
      <w:r w:rsidRPr="002C386A">
        <w:rPr>
          <w:rFonts w:ascii="Arial" w:hAnsi="Arial" w:cs="Arial"/>
          <w:sz w:val="28"/>
          <w:szCs w:val="28"/>
          <w:lang w:val="ru-RU"/>
        </w:rPr>
        <w:t xml:space="preserve"> до EN 295-5: 2013</w:t>
      </w:r>
    </w:p>
    <w:tbl>
      <w:tblPr>
        <w:tblStyle w:val="a4"/>
        <w:tblW w:w="0" w:type="auto"/>
        <w:tblInd w:w="250" w:type="dxa"/>
        <w:tblLayout w:type="fixed"/>
        <w:tblLook w:val="04A0"/>
      </w:tblPr>
      <w:tblGrid>
        <w:gridCol w:w="2410"/>
        <w:gridCol w:w="1417"/>
        <w:gridCol w:w="1583"/>
        <w:gridCol w:w="1969"/>
        <w:gridCol w:w="1941"/>
      </w:tblGrid>
      <w:tr w:rsidR="00534249" w:rsidRPr="00700373" w:rsidTr="002C386A">
        <w:tc>
          <w:tcPr>
            <w:tcW w:w="2410" w:type="dxa"/>
          </w:tcPr>
          <w:p w:rsidR="00534249" w:rsidRPr="00700373" w:rsidRDefault="00693EC6" w:rsidP="00E27166">
            <w:pPr>
              <w:rPr>
                <w:rFonts w:ascii="Arial" w:hAnsi="Arial" w:cs="Arial"/>
                <w:sz w:val="28"/>
                <w:szCs w:val="28"/>
                <w:lang w:val="ru-RU"/>
              </w:rPr>
            </w:pPr>
            <w:r w:rsidRPr="00700373">
              <w:rPr>
                <w:rFonts w:ascii="Arial" w:hAnsi="Arial" w:cs="Arial"/>
                <w:sz w:val="28"/>
                <w:szCs w:val="28"/>
                <w:lang w:val="ru-RU"/>
              </w:rPr>
              <w:t>Характеристика</w:t>
            </w:r>
          </w:p>
        </w:tc>
        <w:tc>
          <w:tcPr>
            <w:tcW w:w="1417" w:type="dxa"/>
          </w:tcPr>
          <w:p w:rsidR="00693EC6" w:rsidRPr="00700373" w:rsidRDefault="00693EC6" w:rsidP="00693EC6">
            <w:pPr>
              <w:rPr>
                <w:rFonts w:ascii="Arial" w:hAnsi="Arial" w:cs="Arial"/>
                <w:sz w:val="28"/>
                <w:szCs w:val="28"/>
              </w:rPr>
            </w:pPr>
            <w:r w:rsidRPr="00700373">
              <w:rPr>
                <w:rFonts w:ascii="Arial" w:hAnsi="Arial" w:cs="Arial"/>
                <w:sz w:val="28"/>
                <w:szCs w:val="28"/>
              </w:rPr>
              <w:t>Вимога</w:t>
            </w:r>
          </w:p>
          <w:p w:rsidR="00693EC6" w:rsidRPr="00700373" w:rsidRDefault="00693EC6" w:rsidP="00693EC6">
            <w:pPr>
              <w:rPr>
                <w:rFonts w:ascii="Arial" w:hAnsi="Arial" w:cs="Arial"/>
                <w:sz w:val="28"/>
                <w:szCs w:val="28"/>
              </w:rPr>
            </w:pPr>
            <w:r w:rsidRPr="00700373">
              <w:rPr>
                <w:rFonts w:ascii="Arial" w:hAnsi="Arial" w:cs="Arial"/>
                <w:sz w:val="28"/>
                <w:szCs w:val="28"/>
              </w:rPr>
              <w:t>згідно з</w:t>
            </w:r>
          </w:p>
          <w:p w:rsidR="00693EC6" w:rsidRPr="00700373" w:rsidRDefault="003937A3" w:rsidP="00693EC6">
            <w:pPr>
              <w:rPr>
                <w:rFonts w:ascii="Arial" w:hAnsi="Arial" w:cs="Arial"/>
                <w:sz w:val="28"/>
                <w:szCs w:val="28"/>
              </w:rPr>
            </w:pPr>
            <w:r w:rsidRPr="00700373">
              <w:rPr>
                <w:rFonts w:ascii="Arial" w:hAnsi="Arial" w:cs="Arial"/>
                <w:sz w:val="28"/>
                <w:szCs w:val="28"/>
              </w:rPr>
              <w:t>EN 295-5</w:t>
            </w:r>
            <w:r w:rsidR="00693EC6" w:rsidRPr="00700373">
              <w:rPr>
                <w:rFonts w:ascii="Arial" w:hAnsi="Arial" w:cs="Arial"/>
                <w:sz w:val="28"/>
                <w:szCs w:val="28"/>
              </w:rPr>
              <w:t>:</w:t>
            </w:r>
          </w:p>
          <w:p w:rsidR="00534249" w:rsidRPr="00700373" w:rsidRDefault="00693EC6" w:rsidP="00693EC6">
            <w:pPr>
              <w:rPr>
                <w:rFonts w:ascii="Arial" w:hAnsi="Arial" w:cs="Arial"/>
                <w:sz w:val="28"/>
                <w:szCs w:val="28"/>
                <w:lang w:val="ru-RU"/>
              </w:rPr>
            </w:pPr>
            <w:r w:rsidRPr="00700373">
              <w:rPr>
                <w:rFonts w:ascii="Arial" w:hAnsi="Arial" w:cs="Arial"/>
                <w:sz w:val="28"/>
                <w:szCs w:val="28"/>
              </w:rPr>
              <w:t>2013, пункт</w:t>
            </w:r>
          </w:p>
        </w:tc>
        <w:tc>
          <w:tcPr>
            <w:tcW w:w="1583" w:type="dxa"/>
          </w:tcPr>
          <w:p w:rsidR="00534249" w:rsidRPr="00700373" w:rsidRDefault="00693EC6" w:rsidP="00693EC6">
            <w:pPr>
              <w:rPr>
                <w:rFonts w:ascii="Arial" w:hAnsi="Arial" w:cs="Arial"/>
                <w:sz w:val="28"/>
                <w:szCs w:val="28"/>
                <w:lang w:val="ru-RU"/>
              </w:rPr>
            </w:pPr>
            <w:r w:rsidRPr="00700373">
              <w:rPr>
                <w:rFonts w:ascii="Arial" w:hAnsi="Arial" w:cs="Arial"/>
                <w:sz w:val="28"/>
                <w:szCs w:val="28"/>
                <w:lang w:val="ru-RU"/>
              </w:rPr>
              <w:t xml:space="preserve">Метод </w:t>
            </w:r>
            <w:proofErr w:type="spellStart"/>
            <w:r w:rsidRPr="00700373">
              <w:rPr>
                <w:rFonts w:ascii="Arial" w:hAnsi="Arial" w:cs="Arial"/>
                <w:sz w:val="28"/>
                <w:szCs w:val="28"/>
                <w:lang w:val="ru-RU"/>
              </w:rPr>
              <w:t>випробувань</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згідно</w:t>
            </w:r>
            <w:proofErr w:type="spellEnd"/>
            <w:r w:rsidRPr="00700373">
              <w:rPr>
                <w:rFonts w:ascii="Arial" w:hAnsi="Arial" w:cs="Arial"/>
                <w:sz w:val="28"/>
                <w:szCs w:val="28"/>
              </w:rPr>
              <w:t xml:space="preserve"> </w:t>
            </w:r>
            <w:r w:rsidRPr="00700373">
              <w:rPr>
                <w:rFonts w:ascii="Arial" w:hAnsi="Arial" w:cs="Arial"/>
                <w:sz w:val="28"/>
                <w:szCs w:val="28"/>
                <w:lang w:val="ru-RU"/>
              </w:rPr>
              <w:t>EN 295-3: 2012, пункт</w:t>
            </w:r>
          </w:p>
        </w:tc>
        <w:tc>
          <w:tcPr>
            <w:tcW w:w="1969" w:type="dxa"/>
          </w:tcPr>
          <w:p w:rsidR="00693EC6" w:rsidRPr="00700373" w:rsidRDefault="00693EC6" w:rsidP="00693EC6">
            <w:pPr>
              <w:rPr>
                <w:rFonts w:ascii="Arial" w:hAnsi="Arial" w:cs="Arial"/>
                <w:sz w:val="28"/>
                <w:szCs w:val="28"/>
              </w:rPr>
            </w:pPr>
            <w:r w:rsidRPr="00700373">
              <w:rPr>
                <w:rFonts w:ascii="Arial" w:hAnsi="Arial" w:cs="Arial"/>
                <w:sz w:val="28"/>
                <w:szCs w:val="28"/>
              </w:rPr>
              <w:t>Частота випробувань</w:t>
            </w:r>
          </w:p>
          <w:p w:rsidR="00693EC6" w:rsidRPr="00700373" w:rsidRDefault="00693EC6" w:rsidP="00693EC6">
            <w:pPr>
              <w:rPr>
                <w:rFonts w:ascii="Arial" w:hAnsi="Arial" w:cs="Arial"/>
                <w:sz w:val="28"/>
                <w:szCs w:val="28"/>
              </w:rPr>
            </w:pPr>
            <w:r w:rsidRPr="00700373">
              <w:rPr>
                <w:rFonts w:ascii="Arial" w:hAnsi="Arial" w:cs="Arial"/>
                <w:sz w:val="28"/>
                <w:szCs w:val="28"/>
              </w:rPr>
              <w:t>згідно з</w:t>
            </w:r>
          </w:p>
          <w:p w:rsidR="00693EC6" w:rsidRPr="00700373" w:rsidRDefault="00693EC6" w:rsidP="00693EC6">
            <w:pPr>
              <w:rPr>
                <w:rFonts w:ascii="Arial" w:hAnsi="Arial" w:cs="Arial"/>
                <w:sz w:val="28"/>
                <w:szCs w:val="28"/>
              </w:rPr>
            </w:pPr>
            <w:r w:rsidRPr="00700373">
              <w:rPr>
                <w:rFonts w:ascii="Arial" w:hAnsi="Arial" w:cs="Arial"/>
                <w:sz w:val="28"/>
                <w:szCs w:val="28"/>
              </w:rPr>
              <w:t>EN 295-2: 2013,</w:t>
            </w:r>
          </w:p>
          <w:p w:rsidR="00534249" w:rsidRPr="00700373" w:rsidRDefault="00693EC6" w:rsidP="00693EC6">
            <w:pPr>
              <w:rPr>
                <w:rFonts w:ascii="Arial" w:hAnsi="Arial" w:cs="Arial"/>
                <w:sz w:val="28"/>
                <w:szCs w:val="28"/>
                <w:lang w:val="ru-RU"/>
              </w:rPr>
            </w:pPr>
            <w:r w:rsidRPr="00700373">
              <w:rPr>
                <w:rFonts w:ascii="Arial" w:hAnsi="Arial" w:cs="Arial"/>
                <w:sz w:val="28"/>
                <w:szCs w:val="28"/>
              </w:rPr>
              <w:t>пункт</w:t>
            </w:r>
          </w:p>
        </w:tc>
        <w:tc>
          <w:tcPr>
            <w:tcW w:w="1941" w:type="dxa"/>
          </w:tcPr>
          <w:p w:rsidR="00534249" w:rsidRPr="00700373" w:rsidRDefault="00693EC6" w:rsidP="00E27166">
            <w:pPr>
              <w:rPr>
                <w:rFonts w:ascii="Arial" w:hAnsi="Arial" w:cs="Arial"/>
                <w:sz w:val="28"/>
                <w:szCs w:val="28"/>
                <w:lang w:val="ru-RU"/>
              </w:rPr>
            </w:pPr>
            <w:proofErr w:type="spellStart"/>
            <w:r w:rsidRPr="00700373">
              <w:rPr>
                <w:rFonts w:ascii="Arial" w:hAnsi="Arial" w:cs="Arial"/>
                <w:sz w:val="28"/>
                <w:szCs w:val="28"/>
                <w:lang w:val="ru-RU"/>
              </w:rPr>
              <w:t>Відповідність</w:t>
            </w:r>
            <w:proofErr w:type="spellEnd"/>
          </w:p>
          <w:p w:rsidR="00693EC6" w:rsidRPr="00700373" w:rsidRDefault="00693EC6" w:rsidP="00E27166">
            <w:pPr>
              <w:rPr>
                <w:rFonts w:ascii="Arial" w:hAnsi="Arial" w:cs="Arial"/>
                <w:sz w:val="28"/>
                <w:szCs w:val="28"/>
              </w:rPr>
            </w:pPr>
            <w:proofErr w:type="spellStart"/>
            <w:r w:rsidRPr="00700373">
              <w:rPr>
                <w:rFonts w:ascii="Arial" w:hAnsi="Arial" w:cs="Arial"/>
                <w:sz w:val="28"/>
                <w:szCs w:val="28"/>
                <w:lang w:val="ru-RU"/>
              </w:rPr>
              <w:t>критерії</w:t>
            </w:r>
            <w:proofErr w:type="spellEnd"/>
          </w:p>
        </w:tc>
      </w:tr>
      <w:tr w:rsidR="00534249" w:rsidRPr="00700373" w:rsidTr="002C386A">
        <w:tc>
          <w:tcPr>
            <w:tcW w:w="2410" w:type="dxa"/>
          </w:tcPr>
          <w:p w:rsidR="00534249" w:rsidRPr="00700373" w:rsidRDefault="00DE4E35" w:rsidP="00E27166">
            <w:pPr>
              <w:rPr>
                <w:rFonts w:ascii="Arial" w:hAnsi="Arial" w:cs="Arial"/>
                <w:sz w:val="28"/>
                <w:szCs w:val="28"/>
                <w:lang w:val="ru-RU"/>
              </w:rPr>
            </w:pPr>
            <w:proofErr w:type="spellStart"/>
            <w:r w:rsidRPr="00700373">
              <w:rPr>
                <w:rFonts w:ascii="Arial" w:hAnsi="Arial" w:cs="Arial"/>
                <w:sz w:val="28"/>
                <w:szCs w:val="28"/>
                <w:lang w:val="ru-RU"/>
              </w:rPr>
              <w:t>Міцність</w:t>
            </w:r>
            <w:proofErr w:type="spellEnd"/>
            <w:r w:rsidRPr="00700373">
              <w:rPr>
                <w:rFonts w:ascii="Arial" w:hAnsi="Arial" w:cs="Arial"/>
                <w:sz w:val="28"/>
                <w:szCs w:val="28"/>
                <w:lang w:val="ru-RU"/>
              </w:rPr>
              <w:t xml:space="preserve"> при </w:t>
            </w:r>
            <w:proofErr w:type="spellStart"/>
            <w:r w:rsidRPr="00700373">
              <w:rPr>
                <w:rFonts w:ascii="Arial" w:hAnsi="Arial" w:cs="Arial"/>
                <w:sz w:val="28"/>
                <w:szCs w:val="28"/>
                <w:lang w:val="ru-RU"/>
              </w:rPr>
              <w:t>дробленні</w:t>
            </w:r>
            <w:proofErr w:type="spellEnd"/>
          </w:p>
        </w:tc>
        <w:tc>
          <w:tcPr>
            <w:tcW w:w="1417" w:type="dxa"/>
          </w:tcPr>
          <w:p w:rsidR="00534249" w:rsidRPr="00700373" w:rsidRDefault="00DE4E35" w:rsidP="00E27166">
            <w:pPr>
              <w:rPr>
                <w:rFonts w:ascii="Arial" w:hAnsi="Arial" w:cs="Arial"/>
                <w:sz w:val="28"/>
                <w:szCs w:val="28"/>
                <w:lang w:val="ru-RU"/>
              </w:rPr>
            </w:pPr>
            <w:r w:rsidRPr="00700373">
              <w:rPr>
                <w:rFonts w:ascii="Arial" w:hAnsi="Arial" w:cs="Arial"/>
                <w:sz w:val="28"/>
                <w:szCs w:val="28"/>
                <w:lang w:val="ru-RU"/>
              </w:rPr>
              <w:t>4.8</w:t>
            </w:r>
          </w:p>
        </w:tc>
        <w:tc>
          <w:tcPr>
            <w:tcW w:w="1583" w:type="dxa"/>
          </w:tcPr>
          <w:p w:rsidR="00534249" w:rsidRPr="00700373" w:rsidRDefault="00DE4E35" w:rsidP="00E27166">
            <w:pPr>
              <w:rPr>
                <w:rFonts w:ascii="Arial" w:hAnsi="Arial" w:cs="Arial"/>
                <w:sz w:val="28"/>
                <w:szCs w:val="28"/>
                <w:lang w:val="ru-RU"/>
              </w:rPr>
            </w:pPr>
            <w:r w:rsidRPr="00700373">
              <w:rPr>
                <w:rFonts w:ascii="Arial" w:hAnsi="Arial" w:cs="Arial"/>
                <w:sz w:val="28"/>
                <w:szCs w:val="28"/>
                <w:lang w:val="ru-RU"/>
              </w:rPr>
              <w:t>7</w:t>
            </w:r>
          </w:p>
        </w:tc>
        <w:tc>
          <w:tcPr>
            <w:tcW w:w="1969" w:type="dxa"/>
          </w:tcPr>
          <w:p w:rsidR="00534249" w:rsidRPr="00700373" w:rsidRDefault="00DE4E35" w:rsidP="00E27166">
            <w:pPr>
              <w:rPr>
                <w:rFonts w:ascii="Arial" w:hAnsi="Arial" w:cs="Arial"/>
                <w:sz w:val="28"/>
                <w:szCs w:val="28"/>
                <w:lang w:val="ru-RU"/>
              </w:rPr>
            </w:pPr>
            <w:r w:rsidRPr="00700373">
              <w:rPr>
                <w:rFonts w:ascii="Arial" w:hAnsi="Arial" w:cs="Arial"/>
                <w:sz w:val="28"/>
                <w:szCs w:val="28"/>
              </w:rPr>
              <w:t>5.3.8.2 - 5.3.8.5</w:t>
            </w:r>
          </w:p>
        </w:tc>
        <w:tc>
          <w:tcPr>
            <w:tcW w:w="1941" w:type="dxa"/>
          </w:tcPr>
          <w:p w:rsidR="00534249" w:rsidRPr="00700373" w:rsidRDefault="008A533D" w:rsidP="00E27166">
            <w:pPr>
              <w:rPr>
                <w:rFonts w:ascii="Arial" w:hAnsi="Arial" w:cs="Arial"/>
                <w:sz w:val="28"/>
                <w:szCs w:val="28"/>
                <w:lang w:val="ru-RU"/>
              </w:rPr>
            </w:pPr>
            <w:r w:rsidRPr="00700373">
              <w:rPr>
                <w:rFonts w:ascii="Arial" w:hAnsi="Arial" w:cs="Arial"/>
                <w:sz w:val="28"/>
                <w:szCs w:val="28"/>
              </w:rPr>
              <w:t>«Пропуск»</w:t>
            </w:r>
          </w:p>
        </w:tc>
      </w:tr>
      <w:tr w:rsidR="00DE4E35" w:rsidRPr="00700373" w:rsidTr="002C386A">
        <w:tc>
          <w:tcPr>
            <w:tcW w:w="9320" w:type="dxa"/>
            <w:gridSpan w:val="5"/>
          </w:tcPr>
          <w:p w:rsidR="00DE4E35" w:rsidRPr="00700373" w:rsidRDefault="00DE4E35" w:rsidP="00E27166">
            <w:pPr>
              <w:rPr>
                <w:rFonts w:ascii="Arial" w:hAnsi="Arial" w:cs="Arial"/>
                <w:b/>
                <w:sz w:val="28"/>
                <w:szCs w:val="28"/>
                <w:lang w:val="ru-RU"/>
              </w:rPr>
            </w:pPr>
            <w:proofErr w:type="spellStart"/>
            <w:r w:rsidRPr="00700373">
              <w:rPr>
                <w:rFonts w:ascii="Arial" w:hAnsi="Arial" w:cs="Arial"/>
                <w:b/>
                <w:sz w:val="28"/>
                <w:szCs w:val="28"/>
                <w:lang w:val="ru-RU"/>
              </w:rPr>
              <w:t>Розміри</w:t>
            </w:r>
            <w:proofErr w:type="spellEnd"/>
            <w:r w:rsidRPr="00700373">
              <w:rPr>
                <w:rFonts w:ascii="Arial" w:hAnsi="Arial" w:cs="Arial"/>
                <w:b/>
                <w:sz w:val="28"/>
                <w:szCs w:val="28"/>
                <w:lang w:val="ru-RU"/>
              </w:rPr>
              <w:t xml:space="preserve"> та допуски:</w:t>
            </w:r>
          </w:p>
        </w:tc>
      </w:tr>
      <w:tr w:rsidR="00534249" w:rsidRPr="00700373" w:rsidTr="002C386A">
        <w:tc>
          <w:tcPr>
            <w:tcW w:w="2410" w:type="dxa"/>
          </w:tcPr>
          <w:p w:rsidR="00534249" w:rsidRPr="00700373" w:rsidRDefault="00DE4E35" w:rsidP="00E27166">
            <w:pPr>
              <w:rPr>
                <w:rFonts w:ascii="Arial" w:hAnsi="Arial" w:cs="Arial"/>
                <w:sz w:val="28"/>
                <w:szCs w:val="28"/>
                <w:lang w:val="ru-RU"/>
              </w:rPr>
            </w:pPr>
            <w:r w:rsidRPr="00700373">
              <w:rPr>
                <w:rFonts w:ascii="Arial" w:hAnsi="Arial" w:cs="Arial"/>
                <w:sz w:val="28"/>
                <w:szCs w:val="28"/>
                <w:lang w:val="ru-RU"/>
              </w:rPr>
              <w:t>-</w:t>
            </w:r>
            <w:proofErr w:type="spellStart"/>
            <w:r w:rsidRPr="00700373">
              <w:rPr>
                <w:rFonts w:ascii="Arial" w:hAnsi="Arial" w:cs="Arial"/>
                <w:sz w:val="28"/>
                <w:szCs w:val="28"/>
                <w:lang w:val="ru-RU"/>
              </w:rPr>
              <w:t>Мінімальний</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внутрішній</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діаметр</w:t>
            </w:r>
            <w:proofErr w:type="spellEnd"/>
          </w:p>
        </w:tc>
        <w:tc>
          <w:tcPr>
            <w:tcW w:w="1417" w:type="dxa"/>
          </w:tcPr>
          <w:p w:rsidR="00534249" w:rsidRPr="00700373" w:rsidRDefault="00DE4E35" w:rsidP="00E27166">
            <w:pPr>
              <w:rPr>
                <w:rFonts w:ascii="Arial" w:hAnsi="Arial" w:cs="Arial"/>
                <w:sz w:val="28"/>
                <w:szCs w:val="28"/>
                <w:lang w:val="ru-RU"/>
              </w:rPr>
            </w:pPr>
            <w:r w:rsidRPr="00700373">
              <w:rPr>
                <w:rFonts w:ascii="Arial" w:hAnsi="Arial" w:cs="Arial"/>
                <w:sz w:val="28"/>
                <w:szCs w:val="28"/>
                <w:lang w:val="ru-RU"/>
              </w:rPr>
              <w:t>4.2</w:t>
            </w:r>
          </w:p>
        </w:tc>
        <w:tc>
          <w:tcPr>
            <w:tcW w:w="1583" w:type="dxa"/>
          </w:tcPr>
          <w:p w:rsidR="00534249" w:rsidRPr="00700373" w:rsidRDefault="00DE4E35" w:rsidP="00E27166">
            <w:pPr>
              <w:rPr>
                <w:rFonts w:ascii="Arial" w:hAnsi="Arial" w:cs="Arial"/>
                <w:sz w:val="28"/>
                <w:szCs w:val="28"/>
                <w:lang w:val="ru-RU"/>
              </w:rPr>
            </w:pPr>
            <w:r w:rsidRPr="00700373">
              <w:rPr>
                <w:rFonts w:ascii="Arial" w:hAnsi="Arial" w:cs="Arial"/>
                <w:sz w:val="28"/>
                <w:szCs w:val="28"/>
              </w:rPr>
              <w:t>Вимірювання</w:t>
            </w:r>
          </w:p>
        </w:tc>
        <w:tc>
          <w:tcPr>
            <w:tcW w:w="1969" w:type="dxa"/>
          </w:tcPr>
          <w:p w:rsidR="00534249" w:rsidRPr="00700373" w:rsidRDefault="00DE4E35" w:rsidP="00E27166">
            <w:pPr>
              <w:rPr>
                <w:rFonts w:ascii="Arial" w:hAnsi="Arial" w:cs="Arial"/>
                <w:sz w:val="28"/>
                <w:szCs w:val="28"/>
                <w:lang w:val="ru-RU"/>
              </w:rPr>
            </w:pPr>
            <w:r w:rsidRPr="00700373">
              <w:rPr>
                <w:rFonts w:ascii="Arial" w:hAnsi="Arial" w:cs="Arial"/>
                <w:sz w:val="28"/>
                <w:szCs w:val="28"/>
              </w:rPr>
              <w:t>5.3.8.2 - 5.3.8.5</w:t>
            </w:r>
          </w:p>
        </w:tc>
        <w:tc>
          <w:tcPr>
            <w:tcW w:w="1941" w:type="dxa"/>
          </w:tcPr>
          <w:p w:rsidR="00534249" w:rsidRPr="00700373" w:rsidRDefault="008A533D" w:rsidP="00E27166">
            <w:pPr>
              <w:rPr>
                <w:rFonts w:ascii="Arial" w:hAnsi="Arial" w:cs="Arial"/>
                <w:sz w:val="28"/>
                <w:szCs w:val="28"/>
                <w:lang w:val="ru-RU"/>
              </w:rPr>
            </w:pPr>
            <w:r w:rsidRPr="00700373">
              <w:rPr>
                <w:rFonts w:ascii="Arial" w:hAnsi="Arial" w:cs="Arial"/>
                <w:sz w:val="28"/>
                <w:szCs w:val="28"/>
              </w:rPr>
              <w:t>«Пропуск»</w:t>
            </w:r>
          </w:p>
        </w:tc>
      </w:tr>
      <w:tr w:rsidR="00DE4E35" w:rsidRPr="00700373" w:rsidTr="002C386A">
        <w:tc>
          <w:tcPr>
            <w:tcW w:w="2410" w:type="dxa"/>
          </w:tcPr>
          <w:p w:rsidR="00DE4E35" w:rsidRPr="00700373" w:rsidRDefault="00507933" w:rsidP="00E27166">
            <w:pPr>
              <w:rPr>
                <w:rFonts w:ascii="Arial" w:hAnsi="Arial" w:cs="Arial"/>
                <w:sz w:val="28"/>
                <w:szCs w:val="28"/>
                <w:lang w:val="ru-RU"/>
              </w:rPr>
            </w:pPr>
            <w:r w:rsidRPr="00700373">
              <w:rPr>
                <w:rFonts w:ascii="Arial" w:hAnsi="Arial" w:cs="Arial"/>
                <w:sz w:val="28"/>
                <w:szCs w:val="28"/>
                <w:lang w:val="ru-RU"/>
              </w:rPr>
              <w:t>-</w:t>
            </w:r>
            <w:r w:rsidRPr="00700373">
              <w:rPr>
                <w:rFonts w:ascii="Arial" w:hAnsi="Arial" w:cs="Arial"/>
                <w:sz w:val="28"/>
                <w:szCs w:val="28"/>
              </w:rPr>
              <w:t xml:space="preserve"> </w:t>
            </w:r>
            <w:proofErr w:type="spellStart"/>
            <w:r w:rsidRPr="00700373">
              <w:rPr>
                <w:rFonts w:ascii="Arial" w:hAnsi="Arial" w:cs="Arial"/>
                <w:sz w:val="28"/>
                <w:szCs w:val="28"/>
                <w:lang w:val="ru-RU"/>
              </w:rPr>
              <w:t>Довжина</w:t>
            </w:r>
            <w:proofErr w:type="spellEnd"/>
          </w:p>
        </w:tc>
        <w:tc>
          <w:tcPr>
            <w:tcW w:w="1417" w:type="dxa"/>
          </w:tcPr>
          <w:p w:rsidR="00DE4E35" w:rsidRPr="00700373" w:rsidRDefault="008A533D" w:rsidP="00E27166">
            <w:pPr>
              <w:rPr>
                <w:rFonts w:ascii="Arial" w:hAnsi="Arial" w:cs="Arial"/>
                <w:sz w:val="28"/>
                <w:szCs w:val="28"/>
                <w:lang w:val="ru-RU"/>
              </w:rPr>
            </w:pPr>
            <w:r w:rsidRPr="00700373">
              <w:rPr>
                <w:rFonts w:ascii="Arial" w:hAnsi="Arial" w:cs="Arial"/>
                <w:sz w:val="28"/>
                <w:szCs w:val="28"/>
                <w:lang w:val="ru-RU"/>
              </w:rPr>
              <w:t>4.3</w:t>
            </w:r>
          </w:p>
        </w:tc>
        <w:tc>
          <w:tcPr>
            <w:tcW w:w="1583" w:type="dxa"/>
          </w:tcPr>
          <w:p w:rsidR="00DE4E35" w:rsidRPr="00700373" w:rsidRDefault="00DE4E35" w:rsidP="00E27166">
            <w:pPr>
              <w:rPr>
                <w:rFonts w:ascii="Arial" w:hAnsi="Arial" w:cs="Arial"/>
                <w:sz w:val="28"/>
                <w:szCs w:val="28"/>
                <w:lang w:val="ru-RU"/>
              </w:rPr>
            </w:pPr>
            <w:r w:rsidRPr="00700373">
              <w:rPr>
                <w:rFonts w:ascii="Arial" w:hAnsi="Arial" w:cs="Arial"/>
                <w:sz w:val="28"/>
                <w:szCs w:val="28"/>
              </w:rPr>
              <w:t>Вимірювання</w:t>
            </w:r>
          </w:p>
        </w:tc>
        <w:tc>
          <w:tcPr>
            <w:tcW w:w="1969" w:type="dxa"/>
          </w:tcPr>
          <w:p w:rsidR="00DE4E35" w:rsidRPr="00700373" w:rsidRDefault="00DE4E35" w:rsidP="000A7191">
            <w:pPr>
              <w:rPr>
                <w:rFonts w:ascii="Arial" w:hAnsi="Arial" w:cs="Arial"/>
                <w:sz w:val="28"/>
                <w:szCs w:val="28"/>
                <w:lang w:val="ru-RU"/>
              </w:rPr>
            </w:pPr>
            <w:r w:rsidRPr="00700373">
              <w:rPr>
                <w:rFonts w:ascii="Arial" w:hAnsi="Arial" w:cs="Arial"/>
                <w:sz w:val="28"/>
                <w:szCs w:val="28"/>
              </w:rPr>
              <w:t>5.3.8.2 - 5.3.8.5</w:t>
            </w:r>
          </w:p>
        </w:tc>
        <w:tc>
          <w:tcPr>
            <w:tcW w:w="1941" w:type="dxa"/>
          </w:tcPr>
          <w:p w:rsidR="00DE4E35" w:rsidRPr="00700373" w:rsidRDefault="008A533D" w:rsidP="00E27166">
            <w:pPr>
              <w:rPr>
                <w:rFonts w:ascii="Arial" w:hAnsi="Arial" w:cs="Arial"/>
                <w:sz w:val="28"/>
                <w:szCs w:val="28"/>
                <w:lang w:val="ru-RU"/>
              </w:rPr>
            </w:pPr>
            <w:r w:rsidRPr="00700373">
              <w:rPr>
                <w:rFonts w:ascii="Arial" w:hAnsi="Arial" w:cs="Arial"/>
                <w:sz w:val="28"/>
                <w:szCs w:val="28"/>
              </w:rPr>
              <w:t>«Пропуск»</w:t>
            </w:r>
          </w:p>
        </w:tc>
      </w:tr>
      <w:tr w:rsidR="00DE4E35" w:rsidRPr="00700373" w:rsidTr="002C386A">
        <w:tc>
          <w:tcPr>
            <w:tcW w:w="2410" w:type="dxa"/>
          </w:tcPr>
          <w:p w:rsidR="00DE4E35" w:rsidRPr="00700373" w:rsidRDefault="00507933" w:rsidP="00E27166">
            <w:pPr>
              <w:rPr>
                <w:rFonts w:ascii="Arial" w:hAnsi="Arial" w:cs="Arial"/>
                <w:sz w:val="28"/>
                <w:szCs w:val="28"/>
                <w:lang w:val="ru-RU"/>
              </w:rPr>
            </w:pPr>
            <w:r w:rsidRPr="00700373">
              <w:rPr>
                <w:rFonts w:ascii="Arial" w:hAnsi="Arial" w:cs="Arial"/>
                <w:sz w:val="28"/>
                <w:szCs w:val="28"/>
                <w:lang w:val="ru-RU"/>
              </w:rPr>
              <w:t>-</w:t>
            </w:r>
            <w:r w:rsidRPr="00700373">
              <w:rPr>
                <w:rFonts w:ascii="Arial" w:hAnsi="Arial" w:cs="Arial"/>
                <w:sz w:val="28"/>
                <w:szCs w:val="28"/>
              </w:rPr>
              <w:t xml:space="preserve"> </w:t>
            </w:r>
            <w:proofErr w:type="spellStart"/>
            <w:r w:rsidRPr="00700373">
              <w:rPr>
                <w:rFonts w:ascii="Arial" w:hAnsi="Arial" w:cs="Arial"/>
                <w:sz w:val="28"/>
                <w:szCs w:val="28"/>
                <w:lang w:val="ru-RU"/>
              </w:rPr>
              <w:t>Відхилення</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від</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прямолінійності</w:t>
            </w:r>
            <w:proofErr w:type="spellEnd"/>
          </w:p>
        </w:tc>
        <w:tc>
          <w:tcPr>
            <w:tcW w:w="1417" w:type="dxa"/>
          </w:tcPr>
          <w:p w:rsidR="00DE4E35" w:rsidRPr="00700373" w:rsidRDefault="008A533D" w:rsidP="00E27166">
            <w:pPr>
              <w:rPr>
                <w:rFonts w:ascii="Arial" w:hAnsi="Arial" w:cs="Arial"/>
                <w:sz w:val="28"/>
                <w:szCs w:val="28"/>
                <w:lang w:val="ru-RU"/>
              </w:rPr>
            </w:pPr>
            <w:r w:rsidRPr="00700373">
              <w:rPr>
                <w:rFonts w:ascii="Arial" w:hAnsi="Arial" w:cs="Arial"/>
                <w:sz w:val="28"/>
                <w:szCs w:val="28"/>
                <w:lang w:val="ru-RU"/>
              </w:rPr>
              <w:t>4.4</w:t>
            </w:r>
          </w:p>
        </w:tc>
        <w:tc>
          <w:tcPr>
            <w:tcW w:w="1583" w:type="dxa"/>
          </w:tcPr>
          <w:p w:rsidR="00DE4E35" w:rsidRPr="00700373" w:rsidRDefault="00DE4E35" w:rsidP="00E27166">
            <w:pPr>
              <w:rPr>
                <w:rFonts w:ascii="Arial" w:hAnsi="Arial" w:cs="Arial"/>
                <w:sz w:val="28"/>
                <w:szCs w:val="28"/>
                <w:lang w:val="ru-RU"/>
              </w:rPr>
            </w:pPr>
            <w:r w:rsidRPr="00700373">
              <w:rPr>
                <w:rFonts w:ascii="Arial" w:hAnsi="Arial" w:cs="Arial"/>
                <w:sz w:val="28"/>
                <w:szCs w:val="28"/>
                <w:lang w:val="ru-RU"/>
              </w:rPr>
              <w:t>6</w:t>
            </w:r>
          </w:p>
        </w:tc>
        <w:tc>
          <w:tcPr>
            <w:tcW w:w="1969" w:type="dxa"/>
          </w:tcPr>
          <w:p w:rsidR="00DE4E35" w:rsidRPr="00700373" w:rsidRDefault="00DE4E35" w:rsidP="000A7191">
            <w:pPr>
              <w:rPr>
                <w:rFonts w:ascii="Arial" w:hAnsi="Arial" w:cs="Arial"/>
                <w:sz w:val="28"/>
                <w:szCs w:val="28"/>
                <w:lang w:val="ru-RU"/>
              </w:rPr>
            </w:pPr>
            <w:r w:rsidRPr="00700373">
              <w:rPr>
                <w:rFonts w:ascii="Arial" w:hAnsi="Arial" w:cs="Arial"/>
                <w:sz w:val="28"/>
                <w:szCs w:val="28"/>
              </w:rPr>
              <w:t>5.3.8.2 - 5.3.8.5</w:t>
            </w:r>
          </w:p>
        </w:tc>
        <w:tc>
          <w:tcPr>
            <w:tcW w:w="1941" w:type="dxa"/>
          </w:tcPr>
          <w:p w:rsidR="00DE4E35" w:rsidRPr="00700373" w:rsidRDefault="008A533D" w:rsidP="00E27166">
            <w:pPr>
              <w:rPr>
                <w:rFonts w:ascii="Arial" w:hAnsi="Arial" w:cs="Arial"/>
                <w:sz w:val="28"/>
                <w:szCs w:val="28"/>
                <w:lang w:val="ru-RU"/>
              </w:rPr>
            </w:pPr>
            <w:r w:rsidRPr="00700373">
              <w:rPr>
                <w:rFonts w:ascii="Arial" w:hAnsi="Arial" w:cs="Arial"/>
                <w:sz w:val="28"/>
                <w:szCs w:val="28"/>
              </w:rPr>
              <w:t>«Пропуск»</w:t>
            </w:r>
          </w:p>
        </w:tc>
      </w:tr>
      <w:tr w:rsidR="00DE4E35" w:rsidRPr="00700373" w:rsidTr="002C386A">
        <w:tc>
          <w:tcPr>
            <w:tcW w:w="2410" w:type="dxa"/>
          </w:tcPr>
          <w:p w:rsidR="00507933" w:rsidRPr="00700373" w:rsidRDefault="00507933" w:rsidP="00507933">
            <w:pPr>
              <w:rPr>
                <w:rFonts w:ascii="Arial" w:hAnsi="Arial" w:cs="Arial"/>
                <w:sz w:val="28"/>
                <w:szCs w:val="28"/>
                <w:lang w:val="ru-RU"/>
              </w:rPr>
            </w:pPr>
            <w:r w:rsidRPr="00700373">
              <w:rPr>
                <w:rFonts w:ascii="Arial" w:hAnsi="Arial" w:cs="Arial"/>
                <w:sz w:val="28"/>
                <w:szCs w:val="28"/>
                <w:lang w:val="ru-RU"/>
              </w:rPr>
              <w:t>-</w:t>
            </w:r>
            <w:r w:rsidRPr="00700373">
              <w:rPr>
                <w:rFonts w:ascii="Arial" w:hAnsi="Arial" w:cs="Arial"/>
                <w:sz w:val="28"/>
                <w:szCs w:val="28"/>
              </w:rPr>
              <w:t xml:space="preserve"> </w:t>
            </w:r>
            <w:r w:rsidRPr="00700373">
              <w:rPr>
                <w:rFonts w:ascii="Arial" w:hAnsi="Arial" w:cs="Arial"/>
                <w:sz w:val="28"/>
                <w:szCs w:val="28"/>
                <w:lang w:val="ru-RU"/>
              </w:rPr>
              <w:t xml:space="preserve">Кут </w:t>
            </w:r>
            <w:proofErr w:type="spellStart"/>
            <w:r w:rsidRPr="00700373">
              <w:rPr>
                <w:rFonts w:ascii="Arial" w:hAnsi="Arial" w:cs="Arial"/>
                <w:sz w:val="28"/>
                <w:szCs w:val="28"/>
                <w:lang w:val="ru-RU"/>
              </w:rPr>
              <w:t>кривизни</w:t>
            </w:r>
            <w:proofErr w:type="spellEnd"/>
            <w:r w:rsidRPr="00700373">
              <w:rPr>
                <w:rFonts w:ascii="Arial" w:hAnsi="Arial" w:cs="Arial"/>
                <w:sz w:val="28"/>
                <w:szCs w:val="28"/>
                <w:lang w:val="ru-RU"/>
              </w:rPr>
              <w:t xml:space="preserve"> та</w:t>
            </w:r>
          </w:p>
          <w:p w:rsidR="00DE4E35" w:rsidRPr="00700373" w:rsidRDefault="00507933" w:rsidP="00507933">
            <w:pPr>
              <w:rPr>
                <w:rFonts w:ascii="Arial" w:hAnsi="Arial" w:cs="Arial"/>
                <w:sz w:val="28"/>
                <w:szCs w:val="28"/>
                <w:lang w:val="ru-RU"/>
              </w:rPr>
            </w:pPr>
            <w:proofErr w:type="spellStart"/>
            <w:r w:rsidRPr="00700373">
              <w:rPr>
                <w:rFonts w:ascii="Arial" w:hAnsi="Arial" w:cs="Arial"/>
                <w:sz w:val="28"/>
                <w:szCs w:val="28"/>
                <w:lang w:val="ru-RU"/>
              </w:rPr>
              <w:t>радіус</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вигинів</w:t>
            </w:r>
            <w:proofErr w:type="spellEnd"/>
          </w:p>
        </w:tc>
        <w:tc>
          <w:tcPr>
            <w:tcW w:w="1417" w:type="dxa"/>
          </w:tcPr>
          <w:p w:rsidR="00DE4E35" w:rsidRPr="00700373" w:rsidRDefault="008A533D" w:rsidP="00E27166">
            <w:pPr>
              <w:rPr>
                <w:rFonts w:ascii="Arial" w:hAnsi="Arial" w:cs="Arial"/>
                <w:sz w:val="28"/>
                <w:szCs w:val="28"/>
                <w:lang w:val="ru-RU"/>
              </w:rPr>
            </w:pPr>
            <w:r w:rsidRPr="00700373">
              <w:rPr>
                <w:rFonts w:ascii="Arial" w:hAnsi="Arial" w:cs="Arial"/>
                <w:sz w:val="28"/>
                <w:szCs w:val="28"/>
                <w:lang w:val="ru-RU"/>
              </w:rPr>
              <w:t>4.5</w:t>
            </w:r>
          </w:p>
        </w:tc>
        <w:tc>
          <w:tcPr>
            <w:tcW w:w="1583" w:type="dxa"/>
          </w:tcPr>
          <w:p w:rsidR="00DE4E35" w:rsidRPr="00700373" w:rsidRDefault="00DE4E35" w:rsidP="00E27166">
            <w:pPr>
              <w:rPr>
                <w:rFonts w:ascii="Arial" w:hAnsi="Arial" w:cs="Arial"/>
                <w:sz w:val="28"/>
                <w:szCs w:val="28"/>
                <w:lang w:val="ru-RU"/>
              </w:rPr>
            </w:pPr>
            <w:r w:rsidRPr="00700373">
              <w:rPr>
                <w:rFonts w:ascii="Arial" w:hAnsi="Arial" w:cs="Arial"/>
                <w:sz w:val="28"/>
                <w:szCs w:val="28"/>
              </w:rPr>
              <w:t>Вимірювання</w:t>
            </w:r>
          </w:p>
        </w:tc>
        <w:tc>
          <w:tcPr>
            <w:tcW w:w="1969" w:type="dxa"/>
          </w:tcPr>
          <w:p w:rsidR="00DE4E35" w:rsidRPr="00700373" w:rsidRDefault="008A533D" w:rsidP="00E27166">
            <w:pPr>
              <w:rPr>
                <w:rFonts w:ascii="Arial" w:hAnsi="Arial" w:cs="Arial"/>
                <w:sz w:val="28"/>
                <w:szCs w:val="28"/>
                <w:lang w:val="ru-RU"/>
              </w:rPr>
            </w:pPr>
            <w:r w:rsidRPr="00700373">
              <w:rPr>
                <w:rFonts w:ascii="Arial" w:hAnsi="Arial" w:cs="Arial"/>
                <w:sz w:val="28"/>
                <w:szCs w:val="28"/>
              </w:rPr>
              <w:t>5.3.9.2 - 5.3.9.4</w:t>
            </w:r>
          </w:p>
        </w:tc>
        <w:tc>
          <w:tcPr>
            <w:tcW w:w="1941" w:type="dxa"/>
          </w:tcPr>
          <w:p w:rsidR="00DE4E35" w:rsidRPr="00700373" w:rsidRDefault="008A533D" w:rsidP="00E27166">
            <w:pPr>
              <w:rPr>
                <w:rFonts w:ascii="Arial" w:hAnsi="Arial" w:cs="Arial"/>
                <w:sz w:val="28"/>
                <w:szCs w:val="28"/>
                <w:lang w:val="ru-RU"/>
              </w:rPr>
            </w:pPr>
            <w:r w:rsidRPr="00700373">
              <w:rPr>
                <w:rFonts w:ascii="Arial" w:hAnsi="Arial" w:cs="Arial"/>
                <w:sz w:val="28"/>
                <w:szCs w:val="28"/>
              </w:rPr>
              <w:t>«Пропуск»</w:t>
            </w:r>
          </w:p>
        </w:tc>
      </w:tr>
      <w:tr w:rsidR="00FC7910" w:rsidRPr="00700373" w:rsidTr="002C386A">
        <w:tc>
          <w:tcPr>
            <w:tcW w:w="2410" w:type="dxa"/>
          </w:tcPr>
          <w:p w:rsidR="00FC7910" w:rsidRPr="00700373" w:rsidRDefault="00FC7910" w:rsidP="00E27166">
            <w:pPr>
              <w:rPr>
                <w:rFonts w:ascii="Arial" w:hAnsi="Arial" w:cs="Arial"/>
                <w:sz w:val="28"/>
                <w:szCs w:val="28"/>
                <w:lang w:val="ru-RU"/>
              </w:rPr>
            </w:pPr>
            <w:r w:rsidRPr="00700373">
              <w:rPr>
                <w:rFonts w:ascii="Arial" w:hAnsi="Arial" w:cs="Arial"/>
                <w:sz w:val="28"/>
                <w:szCs w:val="28"/>
                <w:lang w:val="ru-RU"/>
              </w:rPr>
              <w:t xml:space="preserve">-Кут </w:t>
            </w:r>
            <w:proofErr w:type="spellStart"/>
            <w:r w:rsidRPr="00700373">
              <w:rPr>
                <w:rFonts w:ascii="Arial" w:hAnsi="Arial" w:cs="Arial"/>
                <w:sz w:val="28"/>
                <w:szCs w:val="28"/>
                <w:lang w:val="ru-RU"/>
              </w:rPr>
              <w:t>відгалуження</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стиків</w:t>
            </w:r>
            <w:proofErr w:type="spellEnd"/>
          </w:p>
        </w:tc>
        <w:tc>
          <w:tcPr>
            <w:tcW w:w="1417" w:type="dxa"/>
          </w:tcPr>
          <w:p w:rsidR="00FC7910" w:rsidRPr="00700373" w:rsidRDefault="00FC7910" w:rsidP="00E27166">
            <w:pPr>
              <w:rPr>
                <w:rFonts w:ascii="Arial" w:hAnsi="Arial" w:cs="Arial"/>
                <w:sz w:val="28"/>
                <w:szCs w:val="28"/>
                <w:lang w:val="ru-RU"/>
              </w:rPr>
            </w:pPr>
            <w:r w:rsidRPr="00700373">
              <w:rPr>
                <w:rFonts w:ascii="Arial" w:hAnsi="Arial" w:cs="Arial"/>
                <w:sz w:val="28"/>
                <w:szCs w:val="28"/>
                <w:lang w:val="ru-RU"/>
              </w:rPr>
              <w:t>4.6</w:t>
            </w:r>
          </w:p>
        </w:tc>
        <w:tc>
          <w:tcPr>
            <w:tcW w:w="1583" w:type="dxa"/>
          </w:tcPr>
          <w:p w:rsidR="00FC7910" w:rsidRPr="00700373" w:rsidRDefault="00FC7910" w:rsidP="00E27166">
            <w:pPr>
              <w:rPr>
                <w:rFonts w:ascii="Arial" w:hAnsi="Arial" w:cs="Arial"/>
                <w:sz w:val="28"/>
                <w:szCs w:val="28"/>
                <w:lang w:val="ru-RU"/>
              </w:rPr>
            </w:pPr>
            <w:r w:rsidRPr="00700373">
              <w:rPr>
                <w:rFonts w:ascii="Arial" w:hAnsi="Arial" w:cs="Arial"/>
                <w:sz w:val="28"/>
                <w:szCs w:val="28"/>
              </w:rPr>
              <w:t>Вимірювання</w:t>
            </w:r>
          </w:p>
        </w:tc>
        <w:tc>
          <w:tcPr>
            <w:tcW w:w="1969" w:type="dxa"/>
          </w:tcPr>
          <w:p w:rsidR="00FC7910" w:rsidRPr="00700373" w:rsidRDefault="00FC7910" w:rsidP="00E27166">
            <w:pPr>
              <w:rPr>
                <w:rFonts w:ascii="Arial" w:hAnsi="Arial" w:cs="Arial"/>
                <w:sz w:val="28"/>
                <w:szCs w:val="28"/>
                <w:lang w:val="ru-RU"/>
              </w:rPr>
            </w:pPr>
            <w:r w:rsidRPr="00700373">
              <w:rPr>
                <w:rFonts w:ascii="Arial" w:hAnsi="Arial" w:cs="Arial"/>
                <w:sz w:val="28"/>
                <w:szCs w:val="28"/>
              </w:rPr>
              <w:t>5.3.9.2 - 5.3.9.4</w:t>
            </w:r>
          </w:p>
        </w:tc>
        <w:tc>
          <w:tcPr>
            <w:tcW w:w="1941" w:type="dxa"/>
          </w:tcPr>
          <w:p w:rsidR="00FC7910" w:rsidRPr="00700373" w:rsidRDefault="00FC7910" w:rsidP="000A7191">
            <w:pPr>
              <w:rPr>
                <w:rFonts w:ascii="Arial" w:hAnsi="Arial" w:cs="Arial"/>
                <w:sz w:val="28"/>
                <w:szCs w:val="28"/>
                <w:lang w:val="ru-RU"/>
              </w:rPr>
            </w:pPr>
            <w:r w:rsidRPr="00700373">
              <w:rPr>
                <w:rFonts w:ascii="Arial" w:hAnsi="Arial" w:cs="Arial"/>
                <w:sz w:val="28"/>
                <w:szCs w:val="28"/>
              </w:rPr>
              <w:t>«Пропуск»</w:t>
            </w:r>
          </w:p>
        </w:tc>
      </w:tr>
      <w:tr w:rsidR="00FC7910" w:rsidRPr="00700373" w:rsidTr="002C386A">
        <w:tc>
          <w:tcPr>
            <w:tcW w:w="2410" w:type="dxa"/>
          </w:tcPr>
          <w:p w:rsidR="00FC7910" w:rsidRPr="00700373" w:rsidRDefault="00FC7910" w:rsidP="00E27166">
            <w:pPr>
              <w:rPr>
                <w:rFonts w:ascii="Arial" w:hAnsi="Arial" w:cs="Arial"/>
                <w:sz w:val="28"/>
                <w:szCs w:val="28"/>
                <w:lang w:val="ru-RU"/>
              </w:rPr>
            </w:pPr>
            <w:r w:rsidRPr="00700373">
              <w:rPr>
                <w:rFonts w:ascii="Arial" w:hAnsi="Arial" w:cs="Arial"/>
                <w:sz w:val="28"/>
                <w:szCs w:val="28"/>
                <w:lang w:val="ru-RU"/>
              </w:rPr>
              <w:t>-</w:t>
            </w:r>
            <w:proofErr w:type="spellStart"/>
            <w:r w:rsidRPr="00700373">
              <w:rPr>
                <w:rFonts w:ascii="Arial" w:hAnsi="Arial" w:cs="Arial"/>
                <w:sz w:val="28"/>
                <w:szCs w:val="28"/>
                <w:lang w:val="ru-RU"/>
              </w:rPr>
              <w:t>Перфорація</w:t>
            </w:r>
            <w:proofErr w:type="spellEnd"/>
          </w:p>
        </w:tc>
        <w:tc>
          <w:tcPr>
            <w:tcW w:w="1417" w:type="dxa"/>
          </w:tcPr>
          <w:p w:rsidR="00FC7910" w:rsidRPr="00700373" w:rsidRDefault="00FC7910" w:rsidP="00E27166">
            <w:pPr>
              <w:rPr>
                <w:rFonts w:ascii="Arial" w:hAnsi="Arial" w:cs="Arial"/>
                <w:sz w:val="28"/>
                <w:szCs w:val="28"/>
                <w:lang w:val="ru-RU"/>
              </w:rPr>
            </w:pPr>
            <w:r w:rsidRPr="00700373">
              <w:rPr>
                <w:rFonts w:ascii="Arial" w:hAnsi="Arial" w:cs="Arial"/>
                <w:sz w:val="28"/>
                <w:szCs w:val="28"/>
                <w:lang w:val="ru-RU"/>
              </w:rPr>
              <w:t>4.7</w:t>
            </w:r>
          </w:p>
        </w:tc>
        <w:tc>
          <w:tcPr>
            <w:tcW w:w="1583" w:type="dxa"/>
          </w:tcPr>
          <w:p w:rsidR="00FC7910" w:rsidRPr="00700373" w:rsidRDefault="00FC7910" w:rsidP="00E27166">
            <w:pPr>
              <w:rPr>
                <w:rFonts w:ascii="Arial" w:hAnsi="Arial" w:cs="Arial"/>
                <w:sz w:val="28"/>
                <w:szCs w:val="28"/>
                <w:lang w:val="ru-RU"/>
              </w:rPr>
            </w:pPr>
            <w:r w:rsidRPr="00700373">
              <w:rPr>
                <w:rFonts w:ascii="Arial" w:hAnsi="Arial" w:cs="Arial"/>
                <w:sz w:val="28"/>
                <w:szCs w:val="28"/>
              </w:rPr>
              <w:t>Вимірювання</w:t>
            </w:r>
          </w:p>
        </w:tc>
        <w:tc>
          <w:tcPr>
            <w:tcW w:w="1969" w:type="dxa"/>
          </w:tcPr>
          <w:p w:rsidR="00FC7910" w:rsidRPr="00700373" w:rsidRDefault="00FC7910" w:rsidP="00FC7910">
            <w:pPr>
              <w:rPr>
                <w:rFonts w:ascii="Arial" w:hAnsi="Arial" w:cs="Arial"/>
                <w:sz w:val="28"/>
                <w:szCs w:val="28"/>
                <w:lang w:val="ru-RU"/>
              </w:rPr>
            </w:pPr>
            <w:r w:rsidRPr="00700373">
              <w:rPr>
                <w:rFonts w:ascii="Arial" w:hAnsi="Arial" w:cs="Arial"/>
                <w:sz w:val="28"/>
                <w:szCs w:val="28"/>
              </w:rPr>
              <w:t>5.3.8.2 - 5.3.8.5</w:t>
            </w:r>
          </w:p>
        </w:tc>
        <w:tc>
          <w:tcPr>
            <w:tcW w:w="1941" w:type="dxa"/>
          </w:tcPr>
          <w:p w:rsidR="00FC7910" w:rsidRPr="00700373" w:rsidRDefault="00FC7910" w:rsidP="00E27166">
            <w:pPr>
              <w:rPr>
                <w:rFonts w:ascii="Arial" w:hAnsi="Arial" w:cs="Arial"/>
                <w:sz w:val="28"/>
                <w:szCs w:val="28"/>
                <w:lang w:val="ru-RU"/>
              </w:rPr>
            </w:pPr>
            <w:r w:rsidRPr="00700373">
              <w:rPr>
                <w:rFonts w:ascii="Arial" w:hAnsi="Arial" w:cs="Arial"/>
                <w:sz w:val="28"/>
                <w:szCs w:val="28"/>
              </w:rPr>
              <w:t>MDV</w:t>
            </w:r>
          </w:p>
        </w:tc>
      </w:tr>
      <w:tr w:rsidR="00932D9B" w:rsidRPr="00700373" w:rsidTr="002C386A">
        <w:tc>
          <w:tcPr>
            <w:tcW w:w="2410" w:type="dxa"/>
          </w:tcPr>
          <w:p w:rsidR="00932D9B" w:rsidRPr="002C386A" w:rsidRDefault="00932D9B" w:rsidP="00E27166">
            <w:pPr>
              <w:rPr>
                <w:rFonts w:ascii="Arial" w:hAnsi="Arial" w:cs="Arial"/>
                <w:sz w:val="28"/>
                <w:szCs w:val="28"/>
                <w:lang w:val="ru-RU"/>
              </w:rPr>
            </w:pPr>
            <w:proofErr w:type="spellStart"/>
            <w:r w:rsidRPr="002C386A">
              <w:rPr>
                <w:rFonts w:ascii="Arial" w:hAnsi="Arial" w:cs="Arial"/>
                <w:sz w:val="28"/>
                <w:szCs w:val="28"/>
                <w:lang w:val="ru-RU"/>
              </w:rPr>
              <w:t>Поглинання</w:t>
            </w:r>
            <w:proofErr w:type="spellEnd"/>
            <w:r w:rsidRPr="002C386A">
              <w:rPr>
                <w:rFonts w:ascii="Arial" w:hAnsi="Arial" w:cs="Arial"/>
                <w:sz w:val="28"/>
                <w:szCs w:val="28"/>
                <w:lang w:val="ru-RU"/>
              </w:rPr>
              <w:t xml:space="preserve"> води</w:t>
            </w:r>
          </w:p>
        </w:tc>
        <w:tc>
          <w:tcPr>
            <w:tcW w:w="1417" w:type="dxa"/>
          </w:tcPr>
          <w:p w:rsidR="00932D9B" w:rsidRPr="00700373" w:rsidRDefault="00932D9B" w:rsidP="00E27166">
            <w:pPr>
              <w:rPr>
                <w:rFonts w:ascii="Arial" w:hAnsi="Arial" w:cs="Arial"/>
                <w:sz w:val="28"/>
                <w:szCs w:val="28"/>
                <w:lang w:val="ru-RU"/>
              </w:rPr>
            </w:pPr>
            <w:r w:rsidRPr="00700373">
              <w:rPr>
                <w:rFonts w:ascii="Arial" w:hAnsi="Arial" w:cs="Arial"/>
                <w:sz w:val="28"/>
                <w:szCs w:val="28"/>
                <w:lang w:val="ru-RU"/>
              </w:rPr>
              <w:t>4.1</w:t>
            </w:r>
          </w:p>
        </w:tc>
        <w:tc>
          <w:tcPr>
            <w:tcW w:w="1583" w:type="dxa"/>
          </w:tcPr>
          <w:p w:rsidR="00932D9B" w:rsidRPr="00700373" w:rsidRDefault="00932D9B" w:rsidP="00E27166">
            <w:pPr>
              <w:rPr>
                <w:rFonts w:ascii="Arial" w:hAnsi="Arial" w:cs="Arial"/>
                <w:sz w:val="28"/>
                <w:szCs w:val="28"/>
                <w:lang w:val="ru-RU"/>
              </w:rPr>
            </w:pPr>
            <w:r w:rsidRPr="00700373">
              <w:rPr>
                <w:rFonts w:ascii="Arial" w:hAnsi="Arial" w:cs="Arial"/>
                <w:sz w:val="28"/>
                <w:szCs w:val="28"/>
                <w:lang w:val="ru-RU"/>
              </w:rPr>
              <w:t>28</w:t>
            </w:r>
          </w:p>
        </w:tc>
        <w:tc>
          <w:tcPr>
            <w:tcW w:w="1969" w:type="dxa"/>
          </w:tcPr>
          <w:p w:rsidR="00932D9B" w:rsidRPr="00700373" w:rsidRDefault="00932D9B" w:rsidP="00E27166">
            <w:pPr>
              <w:rPr>
                <w:rFonts w:ascii="Arial" w:hAnsi="Arial" w:cs="Arial"/>
                <w:sz w:val="28"/>
                <w:szCs w:val="28"/>
                <w:lang w:val="ru-RU"/>
              </w:rPr>
            </w:pPr>
            <w:r w:rsidRPr="00700373">
              <w:rPr>
                <w:rFonts w:ascii="Arial" w:hAnsi="Arial" w:cs="Arial"/>
                <w:sz w:val="28"/>
                <w:szCs w:val="28"/>
              </w:rPr>
              <w:t>5.3.8.6</w:t>
            </w:r>
          </w:p>
        </w:tc>
        <w:tc>
          <w:tcPr>
            <w:tcW w:w="1941" w:type="dxa"/>
          </w:tcPr>
          <w:p w:rsidR="00932D9B" w:rsidRPr="00700373" w:rsidRDefault="00932D9B" w:rsidP="000A7191">
            <w:pPr>
              <w:rPr>
                <w:rFonts w:ascii="Arial" w:hAnsi="Arial" w:cs="Arial"/>
                <w:sz w:val="28"/>
                <w:szCs w:val="28"/>
                <w:lang w:val="ru-RU"/>
              </w:rPr>
            </w:pPr>
            <w:r w:rsidRPr="00700373">
              <w:rPr>
                <w:rFonts w:ascii="Arial" w:hAnsi="Arial" w:cs="Arial"/>
                <w:sz w:val="28"/>
                <w:szCs w:val="28"/>
              </w:rPr>
              <w:t>«Пропуск»</w:t>
            </w:r>
          </w:p>
        </w:tc>
      </w:tr>
      <w:tr w:rsidR="00932D9B" w:rsidRPr="00700373" w:rsidTr="002C386A">
        <w:tc>
          <w:tcPr>
            <w:tcW w:w="2410" w:type="dxa"/>
          </w:tcPr>
          <w:p w:rsidR="00932D9B" w:rsidRPr="002C386A" w:rsidRDefault="00932D9B" w:rsidP="00E27166">
            <w:pPr>
              <w:rPr>
                <w:rFonts w:ascii="Arial" w:hAnsi="Arial" w:cs="Arial"/>
                <w:sz w:val="28"/>
                <w:szCs w:val="28"/>
                <w:lang w:val="ru-RU"/>
              </w:rPr>
            </w:pPr>
            <w:proofErr w:type="spellStart"/>
            <w:r w:rsidRPr="002C386A">
              <w:rPr>
                <w:rFonts w:ascii="Arial" w:hAnsi="Arial" w:cs="Arial"/>
                <w:sz w:val="28"/>
                <w:szCs w:val="28"/>
                <w:lang w:val="ru-RU"/>
              </w:rPr>
              <w:t>Маркування</w:t>
            </w:r>
            <w:proofErr w:type="spellEnd"/>
          </w:p>
        </w:tc>
        <w:tc>
          <w:tcPr>
            <w:tcW w:w="1417" w:type="dxa"/>
          </w:tcPr>
          <w:p w:rsidR="00932D9B" w:rsidRPr="00700373" w:rsidRDefault="00932D9B" w:rsidP="00E27166">
            <w:pPr>
              <w:rPr>
                <w:rFonts w:ascii="Arial" w:hAnsi="Arial" w:cs="Arial"/>
                <w:sz w:val="28"/>
                <w:szCs w:val="28"/>
                <w:lang w:val="ru-RU"/>
              </w:rPr>
            </w:pPr>
            <w:r w:rsidRPr="00700373">
              <w:rPr>
                <w:rFonts w:ascii="Arial" w:hAnsi="Arial" w:cs="Arial"/>
                <w:sz w:val="28"/>
                <w:szCs w:val="28"/>
                <w:lang w:val="ru-RU"/>
              </w:rPr>
              <w:t>8</w:t>
            </w:r>
          </w:p>
        </w:tc>
        <w:tc>
          <w:tcPr>
            <w:tcW w:w="1583" w:type="dxa"/>
          </w:tcPr>
          <w:p w:rsidR="00932D9B" w:rsidRPr="00700373" w:rsidRDefault="00932D9B" w:rsidP="00E27166">
            <w:pPr>
              <w:rPr>
                <w:rFonts w:ascii="Arial" w:hAnsi="Arial" w:cs="Arial"/>
                <w:sz w:val="28"/>
                <w:szCs w:val="28"/>
                <w:lang w:val="ru-RU"/>
              </w:rPr>
            </w:pPr>
            <w:proofErr w:type="spellStart"/>
            <w:r w:rsidRPr="00700373">
              <w:rPr>
                <w:rFonts w:ascii="Arial" w:hAnsi="Arial" w:cs="Arial"/>
                <w:sz w:val="28"/>
                <w:szCs w:val="28"/>
                <w:lang w:val="ru-RU"/>
              </w:rPr>
              <w:t>Візуальний</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огляд</w:t>
            </w:r>
            <w:proofErr w:type="spellEnd"/>
          </w:p>
        </w:tc>
        <w:tc>
          <w:tcPr>
            <w:tcW w:w="1969" w:type="dxa"/>
          </w:tcPr>
          <w:p w:rsidR="00932D9B" w:rsidRPr="00700373" w:rsidRDefault="00932D9B" w:rsidP="00E27166">
            <w:pPr>
              <w:rPr>
                <w:rFonts w:ascii="Arial" w:hAnsi="Arial" w:cs="Arial"/>
                <w:sz w:val="28"/>
                <w:szCs w:val="28"/>
                <w:lang w:val="ru-RU"/>
              </w:rPr>
            </w:pPr>
            <w:r w:rsidRPr="00700373">
              <w:rPr>
                <w:rFonts w:ascii="Arial" w:hAnsi="Arial" w:cs="Arial"/>
                <w:sz w:val="28"/>
                <w:szCs w:val="28"/>
                <w:lang w:val="ru-RU"/>
              </w:rPr>
              <w:t xml:space="preserve">3 </w:t>
            </w:r>
            <w:proofErr w:type="spellStart"/>
            <w:r w:rsidRPr="00700373">
              <w:rPr>
                <w:rFonts w:ascii="Arial" w:hAnsi="Arial" w:cs="Arial"/>
                <w:sz w:val="28"/>
                <w:szCs w:val="28"/>
                <w:lang w:val="ru-RU"/>
              </w:rPr>
              <w:t>зразки</w:t>
            </w:r>
            <w:proofErr w:type="spellEnd"/>
            <w:r w:rsidRPr="00700373">
              <w:rPr>
                <w:rFonts w:ascii="Arial" w:hAnsi="Arial" w:cs="Arial"/>
                <w:sz w:val="28"/>
                <w:szCs w:val="28"/>
                <w:lang w:val="ru-RU"/>
              </w:rPr>
              <w:t xml:space="preserve"> кожного </w:t>
            </w:r>
            <w:proofErr w:type="spellStart"/>
            <w:r w:rsidRPr="00700373">
              <w:rPr>
                <w:rFonts w:ascii="Arial" w:hAnsi="Arial" w:cs="Arial"/>
                <w:sz w:val="28"/>
                <w:szCs w:val="28"/>
                <w:lang w:val="ru-RU"/>
              </w:rPr>
              <w:t>номінального</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розміру</w:t>
            </w:r>
            <w:proofErr w:type="spellEnd"/>
          </w:p>
        </w:tc>
        <w:tc>
          <w:tcPr>
            <w:tcW w:w="1941" w:type="dxa"/>
          </w:tcPr>
          <w:p w:rsidR="00932D9B" w:rsidRPr="00700373" w:rsidRDefault="00932D9B" w:rsidP="000A7191">
            <w:pPr>
              <w:rPr>
                <w:rFonts w:ascii="Arial" w:hAnsi="Arial" w:cs="Arial"/>
                <w:sz w:val="28"/>
                <w:szCs w:val="28"/>
                <w:lang w:val="ru-RU"/>
              </w:rPr>
            </w:pPr>
            <w:r w:rsidRPr="00700373">
              <w:rPr>
                <w:rFonts w:ascii="Arial" w:hAnsi="Arial" w:cs="Arial"/>
                <w:sz w:val="28"/>
                <w:szCs w:val="28"/>
              </w:rPr>
              <w:t>«Пропуск»</w:t>
            </w:r>
          </w:p>
        </w:tc>
      </w:tr>
      <w:tr w:rsidR="00932D9B" w:rsidRPr="00700373" w:rsidTr="002C386A">
        <w:tc>
          <w:tcPr>
            <w:tcW w:w="9320" w:type="dxa"/>
            <w:gridSpan w:val="5"/>
          </w:tcPr>
          <w:p w:rsidR="00932D9B" w:rsidRPr="002C386A" w:rsidRDefault="00932D9B" w:rsidP="00E27166">
            <w:pPr>
              <w:rPr>
                <w:rFonts w:ascii="Arial" w:hAnsi="Arial" w:cs="Arial"/>
                <w:sz w:val="24"/>
                <w:szCs w:val="24"/>
                <w:lang w:val="ru-RU"/>
              </w:rPr>
            </w:pPr>
            <w:r w:rsidRPr="002C386A">
              <w:rPr>
                <w:rFonts w:ascii="Arial" w:hAnsi="Arial" w:cs="Arial"/>
                <w:sz w:val="24"/>
                <w:szCs w:val="24"/>
                <w:lang w:val="ru-RU"/>
              </w:rPr>
              <w:t xml:space="preserve">ПРИМІТКА Про </w:t>
            </w:r>
            <w:proofErr w:type="spellStart"/>
            <w:r w:rsidRPr="002C386A">
              <w:rPr>
                <w:rFonts w:ascii="Arial" w:hAnsi="Arial" w:cs="Arial"/>
                <w:sz w:val="24"/>
                <w:szCs w:val="24"/>
                <w:lang w:val="ru-RU"/>
              </w:rPr>
              <w:t>реакцію</w:t>
            </w:r>
            <w:proofErr w:type="spellEnd"/>
            <w:r w:rsidRPr="002C386A">
              <w:rPr>
                <w:rFonts w:ascii="Arial" w:hAnsi="Arial" w:cs="Arial"/>
                <w:sz w:val="24"/>
                <w:szCs w:val="24"/>
                <w:lang w:val="ru-RU"/>
              </w:rPr>
              <w:t xml:space="preserve"> на </w:t>
            </w:r>
            <w:proofErr w:type="spellStart"/>
            <w:r w:rsidRPr="002C386A">
              <w:rPr>
                <w:rFonts w:ascii="Arial" w:hAnsi="Arial" w:cs="Arial"/>
                <w:sz w:val="24"/>
                <w:szCs w:val="24"/>
                <w:lang w:val="ru-RU"/>
              </w:rPr>
              <w:t>вогонь</w:t>
            </w:r>
            <w:proofErr w:type="spellEnd"/>
            <w:r w:rsidRPr="002C386A">
              <w:rPr>
                <w:rFonts w:ascii="Arial" w:hAnsi="Arial" w:cs="Arial"/>
                <w:sz w:val="24"/>
                <w:szCs w:val="24"/>
                <w:lang w:val="ru-RU"/>
              </w:rPr>
              <w:t xml:space="preserve">, </w:t>
            </w:r>
            <w:proofErr w:type="spellStart"/>
            <w:r w:rsidRPr="002C386A">
              <w:rPr>
                <w:rFonts w:ascii="Arial" w:hAnsi="Arial" w:cs="Arial"/>
                <w:sz w:val="24"/>
                <w:szCs w:val="24"/>
                <w:lang w:val="ru-RU"/>
              </w:rPr>
              <w:t>довговічність</w:t>
            </w:r>
            <w:proofErr w:type="spellEnd"/>
            <w:r w:rsidRPr="002C386A">
              <w:rPr>
                <w:rFonts w:ascii="Arial" w:hAnsi="Arial" w:cs="Arial"/>
                <w:sz w:val="24"/>
                <w:szCs w:val="24"/>
                <w:lang w:val="ru-RU"/>
              </w:rPr>
              <w:t xml:space="preserve"> та </w:t>
            </w:r>
            <w:proofErr w:type="spellStart"/>
            <w:r w:rsidRPr="002C386A">
              <w:rPr>
                <w:rFonts w:ascii="Arial" w:hAnsi="Arial" w:cs="Arial"/>
                <w:sz w:val="24"/>
                <w:szCs w:val="24"/>
                <w:lang w:val="ru-RU"/>
              </w:rPr>
              <w:t>небезпечні</w:t>
            </w:r>
            <w:proofErr w:type="spellEnd"/>
            <w:r w:rsidRPr="002C386A">
              <w:rPr>
                <w:rFonts w:ascii="Arial" w:hAnsi="Arial" w:cs="Arial"/>
                <w:sz w:val="24"/>
                <w:szCs w:val="24"/>
                <w:lang w:val="ru-RU"/>
              </w:rPr>
              <w:t xml:space="preserve"> </w:t>
            </w:r>
            <w:proofErr w:type="spellStart"/>
            <w:r w:rsidRPr="002C386A">
              <w:rPr>
                <w:rFonts w:ascii="Arial" w:hAnsi="Arial" w:cs="Arial"/>
                <w:sz w:val="24"/>
                <w:szCs w:val="24"/>
                <w:lang w:val="ru-RU"/>
              </w:rPr>
              <w:t>речовини</w:t>
            </w:r>
            <w:proofErr w:type="spellEnd"/>
            <w:r w:rsidRPr="002C386A">
              <w:rPr>
                <w:rFonts w:ascii="Arial" w:hAnsi="Arial" w:cs="Arial"/>
                <w:sz w:val="24"/>
                <w:szCs w:val="24"/>
                <w:lang w:val="ru-RU"/>
              </w:rPr>
              <w:t xml:space="preserve"> див. EN 295-1: 2013, 7.1, 7.2 та 7.3 </w:t>
            </w:r>
            <w:proofErr w:type="spellStart"/>
            <w:r w:rsidRPr="002C386A">
              <w:rPr>
                <w:rFonts w:ascii="Arial" w:hAnsi="Arial" w:cs="Arial"/>
                <w:sz w:val="24"/>
                <w:szCs w:val="24"/>
                <w:lang w:val="ru-RU"/>
              </w:rPr>
              <w:t>відповідно</w:t>
            </w:r>
            <w:proofErr w:type="spellEnd"/>
          </w:p>
        </w:tc>
      </w:tr>
    </w:tbl>
    <w:p w:rsidR="002C386A" w:rsidRDefault="002C386A" w:rsidP="00E27166">
      <w:pPr>
        <w:rPr>
          <w:rFonts w:ascii="Arial" w:hAnsi="Arial" w:cs="Arial"/>
          <w:b/>
          <w:sz w:val="28"/>
          <w:szCs w:val="28"/>
          <w:lang w:val="ru-RU"/>
        </w:rPr>
      </w:pPr>
    </w:p>
    <w:p w:rsidR="009614BD" w:rsidRDefault="009614BD" w:rsidP="00E27166">
      <w:pPr>
        <w:rPr>
          <w:rFonts w:ascii="Arial" w:hAnsi="Arial" w:cs="Arial"/>
          <w:b/>
          <w:sz w:val="28"/>
          <w:szCs w:val="28"/>
          <w:lang w:val="ru-RU"/>
        </w:rPr>
      </w:pPr>
    </w:p>
    <w:p w:rsidR="00534249" w:rsidRPr="00700373" w:rsidRDefault="002C386A" w:rsidP="00E27166">
      <w:pPr>
        <w:rPr>
          <w:rFonts w:ascii="Arial" w:hAnsi="Arial" w:cs="Arial"/>
          <w:b/>
          <w:sz w:val="28"/>
          <w:szCs w:val="28"/>
          <w:lang w:val="ru-RU"/>
        </w:rPr>
      </w:pPr>
      <w:r>
        <w:rPr>
          <w:rFonts w:ascii="Arial" w:hAnsi="Arial" w:cs="Arial"/>
          <w:b/>
          <w:sz w:val="28"/>
          <w:szCs w:val="28"/>
          <w:lang w:val="ru-RU"/>
        </w:rPr>
        <w:lastRenderedPageBreak/>
        <w:t xml:space="preserve"> </w:t>
      </w:r>
      <w:proofErr w:type="spellStart"/>
      <w:r w:rsidR="003937A3" w:rsidRPr="00700373">
        <w:rPr>
          <w:rFonts w:ascii="Arial" w:hAnsi="Arial" w:cs="Arial"/>
          <w:b/>
          <w:sz w:val="28"/>
          <w:szCs w:val="28"/>
          <w:lang w:val="ru-RU"/>
        </w:rPr>
        <w:t>Таблиця</w:t>
      </w:r>
      <w:proofErr w:type="spellEnd"/>
      <w:r w:rsidR="003937A3" w:rsidRPr="00700373">
        <w:rPr>
          <w:rFonts w:ascii="Arial" w:hAnsi="Arial" w:cs="Arial"/>
          <w:b/>
          <w:sz w:val="28"/>
          <w:szCs w:val="28"/>
          <w:lang w:val="ru-RU"/>
        </w:rPr>
        <w:t xml:space="preserve"> 9-</w:t>
      </w:r>
      <w:r>
        <w:rPr>
          <w:rFonts w:ascii="Arial" w:hAnsi="Arial" w:cs="Arial"/>
          <w:b/>
          <w:sz w:val="28"/>
          <w:szCs w:val="28"/>
          <w:lang w:val="ru-RU"/>
        </w:rPr>
        <w:t xml:space="preserve"> </w:t>
      </w:r>
      <w:proofErr w:type="spellStart"/>
      <w:r w:rsidR="003937A3" w:rsidRPr="002C386A">
        <w:rPr>
          <w:rFonts w:ascii="Arial" w:hAnsi="Arial" w:cs="Arial"/>
          <w:sz w:val="28"/>
          <w:szCs w:val="28"/>
          <w:lang w:val="ru-RU"/>
        </w:rPr>
        <w:t>Випробування</w:t>
      </w:r>
      <w:proofErr w:type="spellEnd"/>
      <w:r w:rsidR="003937A3" w:rsidRPr="002C386A">
        <w:rPr>
          <w:rFonts w:ascii="Arial" w:hAnsi="Arial" w:cs="Arial"/>
          <w:sz w:val="28"/>
          <w:szCs w:val="28"/>
          <w:lang w:val="ru-RU"/>
        </w:rPr>
        <w:t xml:space="preserve"> </w:t>
      </w:r>
      <w:proofErr w:type="spellStart"/>
      <w:r w:rsidR="003937A3" w:rsidRPr="002C386A">
        <w:rPr>
          <w:rFonts w:ascii="Arial" w:hAnsi="Arial" w:cs="Arial"/>
          <w:sz w:val="28"/>
          <w:szCs w:val="28"/>
          <w:lang w:val="ru-RU"/>
        </w:rPr>
        <w:t>компонентів</w:t>
      </w:r>
      <w:proofErr w:type="spellEnd"/>
      <w:r w:rsidR="003937A3" w:rsidRPr="002C386A">
        <w:rPr>
          <w:rFonts w:ascii="Arial" w:hAnsi="Arial" w:cs="Arial"/>
          <w:sz w:val="28"/>
          <w:szCs w:val="28"/>
          <w:lang w:val="ru-RU"/>
        </w:rPr>
        <w:t xml:space="preserve"> </w:t>
      </w:r>
      <w:proofErr w:type="spellStart"/>
      <w:r w:rsidR="003937A3" w:rsidRPr="002C386A">
        <w:rPr>
          <w:rFonts w:ascii="Arial" w:hAnsi="Arial" w:cs="Arial"/>
          <w:sz w:val="28"/>
          <w:szCs w:val="28"/>
          <w:lang w:val="ru-RU"/>
        </w:rPr>
        <w:t>люків</w:t>
      </w:r>
      <w:proofErr w:type="spellEnd"/>
      <w:r w:rsidR="003937A3" w:rsidRPr="002C386A">
        <w:rPr>
          <w:rFonts w:ascii="Arial" w:hAnsi="Arial" w:cs="Arial"/>
          <w:sz w:val="28"/>
          <w:szCs w:val="28"/>
          <w:lang w:val="ru-RU"/>
        </w:rPr>
        <w:t xml:space="preserve"> та </w:t>
      </w:r>
      <w:proofErr w:type="spellStart"/>
      <w:r w:rsidR="003937A3" w:rsidRPr="002C386A">
        <w:rPr>
          <w:rFonts w:ascii="Arial" w:hAnsi="Arial" w:cs="Arial"/>
          <w:sz w:val="28"/>
          <w:szCs w:val="28"/>
          <w:lang w:val="ru-RU"/>
        </w:rPr>
        <w:t>оглядових</w:t>
      </w:r>
      <w:proofErr w:type="spellEnd"/>
      <w:r w:rsidR="003937A3" w:rsidRPr="002C386A">
        <w:rPr>
          <w:rFonts w:ascii="Arial" w:hAnsi="Arial" w:cs="Arial"/>
          <w:sz w:val="28"/>
          <w:szCs w:val="28"/>
          <w:lang w:val="ru-RU"/>
        </w:rPr>
        <w:t xml:space="preserve"> камер </w:t>
      </w:r>
      <w:r w:rsidRPr="002C386A">
        <w:rPr>
          <w:rFonts w:ascii="Arial" w:hAnsi="Arial" w:cs="Arial"/>
          <w:sz w:val="28"/>
          <w:szCs w:val="28"/>
          <w:lang w:val="ru-RU"/>
        </w:rPr>
        <w:t xml:space="preserve">     </w:t>
      </w:r>
      <w:proofErr w:type="spellStart"/>
      <w:r w:rsidR="003937A3" w:rsidRPr="002C386A">
        <w:rPr>
          <w:rFonts w:ascii="Arial" w:hAnsi="Arial" w:cs="Arial"/>
          <w:sz w:val="28"/>
          <w:szCs w:val="28"/>
          <w:lang w:val="ru-RU"/>
        </w:rPr>
        <w:t>відповідно</w:t>
      </w:r>
      <w:proofErr w:type="spellEnd"/>
      <w:r w:rsidR="003937A3" w:rsidRPr="002C386A">
        <w:rPr>
          <w:rFonts w:ascii="Arial" w:hAnsi="Arial" w:cs="Arial"/>
          <w:sz w:val="28"/>
          <w:szCs w:val="28"/>
          <w:lang w:val="ru-RU"/>
        </w:rPr>
        <w:t xml:space="preserve"> до EN 295-6: 2013</w:t>
      </w:r>
    </w:p>
    <w:tbl>
      <w:tblPr>
        <w:tblStyle w:val="a4"/>
        <w:tblW w:w="0" w:type="auto"/>
        <w:tblInd w:w="108" w:type="dxa"/>
        <w:tblLayout w:type="fixed"/>
        <w:tblLook w:val="04A0"/>
      </w:tblPr>
      <w:tblGrid>
        <w:gridCol w:w="2737"/>
        <w:gridCol w:w="1120"/>
        <w:gridCol w:w="1862"/>
        <w:gridCol w:w="2078"/>
        <w:gridCol w:w="1665"/>
      </w:tblGrid>
      <w:tr w:rsidR="003937A3" w:rsidRPr="00700373" w:rsidTr="00EE6560">
        <w:tc>
          <w:tcPr>
            <w:tcW w:w="2737" w:type="dxa"/>
          </w:tcPr>
          <w:p w:rsidR="003937A3" w:rsidRPr="00700373" w:rsidRDefault="003937A3" w:rsidP="000A7191">
            <w:pPr>
              <w:rPr>
                <w:rFonts w:ascii="Arial" w:hAnsi="Arial" w:cs="Arial"/>
                <w:sz w:val="28"/>
                <w:szCs w:val="28"/>
                <w:lang w:val="ru-RU"/>
              </w:rPr>
            </w:pPr>
            <w:r w:rsidRPr="00700373">
              <w:rPr>
                <w:rFonts w:ascii="Arial" w:hAnsi="Arial" w:cs="Arial"/>
                <w:sz w:val="28"/>
                <w:szCs w:val="28"/>
                <w:lang w:val="ru-RU"/>
              </w:rPr>
              <w:t>Характеристика</w:t>
            </w:r>
          </w:p>
        </w:tc>
        <w:tc>
          <w:tcPr>
            <w:tcW w:w="1120" w:type="dxa"/>
          </w:tcPr>
          <w:p w:rsidR="003937A3" w:rsidRPr="00700373" w:rsidRDefault="003937A3" w:rsidP="000A7191">
            <w:pPr>
              <w:rPr>
                <w:rFonts w:ascii="Arial" w:hAnsi="Arial" w:cs="Arial"/>
                <w:sz w:val="28"/>
                <w:szCs w:val="28"/>
              </w:rPr>
            </w:pPr>
            <w:r w:rsidRPr="00700373">
              <w:rPr>
                <w:rFonts w:ascii="Arial" w:hAnsi="Arial" w:cs="Arial"/>
                <w:sz w:val="28"/>
                <w:szCs w:val="28"/>
              </w:rPr>
              <w:t>Вимога</w:t>
            </w:r>
          </w:p>
          <w:p w:rsidR="003937A3" w:rsidRPr="00700373" w:rsidRDefault="003937A3" w:rsidP="000A7191">
            <w:pPr>
              <w:rPr>
                <w:rFonts w:ascii="Arial" w:hAnsi="Arial" w:cs="Arial"/>
                <w:sz w:val="28"/>
                <w:szCs w:val="28"/>
              </w:rPr>
            </w:pPr>
            <w:r w:rsidRPr="00700373">
              <w:rPr>
                <w:rFonts w:ascii="Arial" w:hAnsi="Arial" w:cs="Arial"/>
                <w:sz w:val="28"/>
                <w:szCs w:val="28"/>
              </w:rPr>
              <w:t>згідно з</w:t>
            </w:r>
          </w:p>
          <w:p w:rsidR="003937A3" w:rsidRPr="00700373" w:rsidRDefault="003937A3" w:rsidP="000A7191">
            <w:pPr>
              <w:rPr>
                <w:rFonts w:ascii="Arial" w:hAnsi="Arial" w:cs="Arial"/>
                <w:sz w:val="28"/>
                <w:szCs w:val="28"/>
              </w:rPr>
            </w:pPr>
            <w:r w:rsidRPr="00700373">
              <w:rPr>
                <w:rFonts w:ascii="Arial" w:hAnsi="Arial" w:cs="Arial"/>
                <w:sz w:val="28"/>
                <w:szCs w:val="28"/>
              </w:rPr>
              <w:t>EN 295-6:</w:t>
            </w:r>
          </w:p>
          <w:p w:rsidR="003937A3" w:rsidRPr="00700373" w:rsidRDefault="003937A3" w:rsidP="000A7191">
            <w:pPr>
              <w:rPr>
                <w:rFonts w:ascii="Arial" w:hAnsi="Arial" w:cs="Arial"/>
                <w:sz w:val="28"/>
                <w:szCs w:val="28"/>
                <w:lang w:val="ru-RU"/>
              </w:rPr>
            </w:pPr>
            <w:r w:rsidRPr="00700373">
              <w:rPr>
                <w:rFonts w:ascii="Arial" w:hAnsi="Arial" w:cs="Arial"/>
                <w:sz w:val="28"/>
                <w:szCs w:val="28"/>
              </w:rPr>
              <w:t>2013, пункт</w:t>
            </w:r>
          </w:p>
        </w:tc>
        <w:tc>
          <w:tcPr>
            <w:tcW w:w="1862" w:type="dxa"/>
          </w:tcPr>
          <w:p w:rsidR="003937A3" w:rsidRPr="00700373" w:rsidRDefault="003937A3" w:rsidP="000A7191">
            <w:pPr>
              <w:rPr>
                <w:rFonts w:ascii="Arial" w:hAnsi="Arial" w:cs="Arial"/>
                <w:sz w:val="28"/>
                <w:szCs w:val="28"/>
                <w:lang w:val="ru-RU"/>
              </w:rPr>
            </w:pPr>
            <w:r w:rsidRPr="00700373">
              <w:rPr>
                <w:rFonts w:ascii="Arial" w:hAnsi="Arial" w:cs="Arial"/>
                <w:sz w:val="28"/>
                <w:szCs w:val="28"/>
                <w:lang w:val="ru-RU"/>
              </w:rPr>
              <w:t xml:space="preserve">Метод </w:t>
            </w:r>
            <w:proofErr w:type="spellStart"/>
            <w:r w:rsidRPr="00700373">
              <w:rPr>
                <w:rFonts w:ascii="Arial" w:hAnsi="Arial" w:cs="Arial"/>
                <w:sz w:val="28"/>
                <w:szCs w:val="28"/>
                <w:lang w:val="ru-RU"/>
              </w:rPr>
              <w:t>випробувань</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згідно</w:t>
            </w:r>
            <w:proofErr w:type="spellEnd"/>
            <w:r w:rsidRPr="00700373">
              <w:rPr>
                <w:rFonts w:ascii="Arial" w:hAnsi="Arial" w:cs="Arial"/>
                <w:sz w:val="28"/>
                <w:szCs w:val="28"/>
              </w:rPr>
              <w:t xml:space="preserve"> </w:t>
            </w:r>
            <w:r w:rsidRPr="00700373">
              <w:rPr>
                <w:rFonts w:ascii="Arial" w:hAnsi="Arial" w:cs="Arial"/>
                <w:sz w:val="28"/>
                <w:szCs w:val="28"/>
                <w:lang w:val="ru-RU"/>
              </w:rPr>
              <w:t>EN 295-3: 2012, пункт</w:t>
            </w:r>
          </w:p>
        </w:tc>
        <w:tc>
          <w:tcPr>
            <w:tcW w:w="2078" w:type="dxa"/>
          </w:tcPr>
          <w:p w:rsidR="003937A3" w:rsidRPr="00700373" w:rsidRDefault="009614BD" w:rsidP="000A7191">
            <w:pPr>
              <w:rPr>
                <w:rFonts w:ascii="Arial" w:hAnsi="Arial" w:cs="Arial"/>
                <w:sz w:val="28"/>
                <w:szCs w:val="28"/>
              </w:rPr>
            </w:pPr>
            <w:r>
              <w:rPr>
                <w:rFonts w:ascii="Arial" w:hAnsi="Arial" w:cs="Arial"/>
                <w:sz w:val="28"/>
                <w:szCs w:val="28"/>
              </w:rPr>
              <w:t>Частота випробуван</w:t>
            </w:r>
            <w:r w:rsidR="003937A3" w:rsidRPr="00700373">
              <w:rPr>
                <w:rFonts w:ascii="Arial" w:hAnsi="Arial" w:cs="Arial"/>
                <w:sz w:val="28"/>
                <w:szCs w:val="28"/>
              </w:rPr>
              <w:t>ь</w:t>
            </w:r>
          </w:p>
          <w:p w:rsidR="003937A3" w:rsidRPr="00700373" w:rsidRDefault="003937A3" w:rsidP="000A7191">
            <w:pPr>
              <w:rPr>
                <w:rFonts w:ascii="Arial" w:hAnsi="Arial" w:cs="Arial"/>
                <w:sz w:val="28"/>
                <w:szCs w:val="28"/>
              </w:rPr>
            </w:pPr>
            <w:r w:rsidRPr="00700373">
              <w:rPr>
                <w:rFonts w:ascii="Arial" w:hAnsi="Arial" w:cs="Arial"/>
                <w:sz w:val="28"/>
                <w:szCs w:val="28"/>
              </w:rPr>
              <w:t>згідно з</w:t>
            </w:r>
          </w:p>
          <w:p w:rsidR="003937A3" w:rsidRPr="00700373" w:rsidRDefault="003937A3" w:rsidP="000A7191">
            <w:pPr>
              <w:rPr>
                <w:rFonts w:ascii="Arial" w:hAnsi="Arial" w:cs="Arial"/>
                <w:sz w:val="28"/>
                <w:szCs w:val="28"/>
              </w:rPr>
            </w:pPr>
            <w:r w:rsidRPr="00700373">
              <w:rPr>
                <w:rFonts w:ascii="Arial" w:hAnsi="Arial" w:cs="Arial"/>
                <w:sz w:val="28"/>
                <w:szCs w:val="28"/>
              </w:rPr>
              <w:t>EN 295-2: 2013,</w:t>
            </w:r>
          </w:p>
          <w:p w:rsidR="003937A3" w:rsidRPr="00700373" w:rsidRDefault="003937A3" w:rsidP="000A7191">
            <w:pPr>
              <w:rPr>
                <w:rFonts w:ascii="Arial" w:hAnsi="Arial" w:cs="Arial"/>
                <w:sz w:val="28"/>
                <w:szCs w:val="28"/>
                <w:lang w:val="ru-RU"/>
              </w:rPr>
            </w:pPr>
            <w:r w:rsidRPr="00700373">
              <w:rPr>
                <w:rFonts w:ascii="Arial" w:hAnsi="Arial" w:cs="Arial"/>
                <w:sz w:val="28"/>
                <w:szCs w:val="28"/>
              </w:rPr>
              <w:t>пункт</w:t>
            </w:r>
          </w:p>
        </w:tc>
        <w:tc>
          <w:tcPr>
            <w:tcW w:w="1665" w:type="dxa"/>
          </w:tcPr>
          <w:p w:rsidR="003937A3" w:rsidRPr="00700373" w:rsidRDefault="003937A3" w:rsidP="000A7191">
            <w:pPr>
              <w:rPr>
                <w:rFonts w:ascii="Arial" w:hAnsi="Arial" w:cs="Arial"/>
                <w:sz w:val="28"/>
                <w:szCs w:val="28"/>
                <w:lang w:val="ru-RU"/>
              </w:rPr>
            </w:pPr>
            <w:proofErr w:type="spellStart"/>
            <w:r w:rsidRPr="00700373">
              <w:rPr>
                <w:rFonts w:ascii="Arial" w:hAnsi="Arial" w:cs="Arial"/>
                <w:sz w:val="28"/>
                <w:szCs w:val="28"/>
                <w:lang w:val="ru-RU"/>
              </w:rPr>
              <w:t>Відповідність</w:t>
            </w:r>
            <w:proofErr w:type="spellEnd"/>
          </w:p>
          <w:p w:rsidR="003937A3" w:rsidRPr="00700373" w:rsidRDefault="003937A3" w:rsidP="000A7191">
            <w:pPr>
              <w:rPr>
                <w:rFonts w:ascii="Arial" w:hAnsi="Arial" w:cs="Arial"/>
                <w:sz w:val="28"/>
                <w:szCs w:val="28"/>
              </w:rPr>
            </w:pPr>
            <w:proofErr w:type="spellStart"/>
            <w:r w:rsidRPr="00700373">
              <w:rPr>
                <w:rFonts w:ascii="Arial" w:hAnsi="Arial" w:cs="Arial"/>
                <w:sz w:val="28"/>
                <w:szCs w:val="28"/>
                <w:lang w:val="ru-RU"/>
              </w:rPr>
              <w:t>критері</w:t>
            </w:r>
            <w:r w:rsidR="009614BD">
              <w:rPr>
                <w:rFonts w:ascii="Arial" w:hAnsi="Arial" w:cs="Arial"/>
                <w:sz w:val="28"/>
                <w:szCs w:val="28"/>
                <w:lang w:val="ru-RU"/>
              </w:rPr>
              <w:t>ям</w:t>
            </w:r>
            <w:proofErr w:type="spellEnd"/>
          </w:p>
        </w:tc>
      </w:tr>
      <w:tr w:rsidR="003937A3" w:rsidRPr="00700373" w:rsidTr="00EE6560">
        <w:tc>
          <w:tcPr>
            <w:tcW w:w="2737" w:type="dxa"/>
          </w:tcPr>
          <w:p w:rsidR="003937A3" w:rsidRPr="002C386A" w:rsidRDefault="003937A3" w:rsidP="000A7191">
            <w:pPr>
              <w:rPr>
                <w:rFonts w:ascii="Arial" w:hAnsi="Arial" w:cs="Arial"/>
                <w:sz w:val="28"/>
                <w:szCs w:val="28"/>
                <w:lang w:val="ru-RU"/>
              </w:rPr>
            </w:pPr>
            <w:proofErr w:type="spellStart"/>
            <w:r w:rsidRPr="002C386A">
              <w:rPr>
                <w:rFonts w:ascii="Arial" w:hAnsi="Arial" w:cs="Arial"/>
                <w:sz w:val="28"/>
                <w:szCs w:val="28"/>
                <w:lang w:val="ru-RU"/>
              </w:rPr>
              <w:t>Міцність</w:t>
            </w:r>
            <w:proofErr w:type="spellEnd"/>
            <w:r w:rsidRPr="002C386A">
              <w:rPr>
                <w:rFonts w:ascii="Arial" w:hAnsi="Arial" w:cs="Arial"/>
                <w:sz w:val="28"/>
                <w:szCs w:val="28"/>
                <w:lang w:val="ru-RU"/>
              </w:rPr>
              <w:t xml:space="preserve"> при </w:t>
            </w:r>
            <w:proofErr w:type="spellStart"/>
            <w:r w:rsidRPr="002C386A">
              <w:rPr>
                <w:rFonts w:ascii="Arial" w:hAnsi="Arial" w:cs="Arial"/>
                <w:sz w:val="28"/>
                <w:szCs w:val="28"/>
                <w:lang w:val="ru-RU"/>
              </w:rPr>
              <w:t>дробленні</w:t>
            </w:r>
            <w:proofErr w:type="spellEnd"/>
          </w:p>
        </w:tc>
        <w:tc>
          <w:tcPr>
            <w:tcW w:w="1120" w:type="dxa"/>
          </w:tcPr>
          <w:p w:rsidR="003937A3" w:rsidRPr="00700373" w:rsidRDefault="003937A3" w:rsidP="000A7191">
            <w:pPr>
              <w:rPr>
                <w:rFonts w:ascii="Arial" w:hAnsi="Arial" w:cs="Arial"/>
                <w:sz w:val="28"/>
                <w:szCs w:val="28"/>
                <w:lang w:val="ru-RU"/>
              </w:rPr>
            </w:pPr>
            <w:r w:rsidRPr="00700373">
              <w:rPr>
                <w:rFonts w:ascii="Arial" w:hAnsi="Arial" w:cs="Arial"/>
                <w:sz w:val="28"/>
                <w:szCs w:val="28"/>
                <w:lang w:val="ru-RU"/>
              </w:rPr>
              <w:t>4.6</w:t>
            </w:r>
          </w:p>
        </w:tc>
        <w:tc>
          <w:tcPr>
            <w:tcW w:w="1862" w:type="dxa"/>
          </w:tcPr>
          <w:p w:rsidR="003937A3" w:rsidRPr="00700373" w:rsidRDefault="003937A3" w:rsidP="000A7191">
            <w:pPr>
              <w:rPr>
                <w:rFonts w:ascii="Arial" w:hAnsi="Arial" w:cs="Arial"/>
                <w:sz w:val="28"/>
                <w:szCs w:val="28"/>
                <w:lang w:val="ru-RU"/>
              </w:rPr>
            </w:pPr>
            <w:r w:rsidRPr="00700373">
              <w:rPr>
                <w:rFonts w:ascii="Arial" w:hAnsi="Arial" w:cs="Arial"/>
                <w:sz w:val="28"/>
                <w:szCs w:val="28"/>
                <w:lang w:val="ru-RU"/>
              </w:rPr>
              <w:t>7</w:t>
            </w:r>
          </w:p>
        </w:tc>
        <w:tc>
          <w:tcPr>
            <w:tcW w:w="2078" w:type="dxa"/>
          </w:tcPr>
          <w:p w:rsidR="003937A3" w:rsidRPr="00700373" w:rsidRDefault="003937A3" w:rsidP="000A7191">
            <w:pPr>
              <w:rPr>
                <w:rFonts w:ascii="Arial" w:hAnsi="Arial" w:cs="Arial"/>
                <w:sz w:val="28"/>
                <w:szCs w:val="28"/>
                <w:lang w:val="ru-RU"/>
              </w:rPr>
            </w:pPr>
            <w:r w:rsidRPr="00700373">
              <w:rPr>
                <w:rFonts w:ascii="Arial" w:hAnsi="Arial" w:cs="Arial"/>
                <w:sz w:val="28"/>
                <w:szCs w:val="28"/>
              </w:rPr>
              <w:t>5.3.8.2 - 5.3.8.5</w:t>
            </w:r>
          </w:p>
        </w:tc>
        <w:tc>
          <w:tcPr>
            <w:tcW w:w="1665" w:type="dxa"/>
          </w:tcPr>
          <w:p w:rsidR="003937A3" w:rsidRPr="00700373" w:rsidRDefault="003937A3" w:rsidP="000A7191">
            <w:pPr>
              <w:rPr>
                <w:rFonts w:ascii="Arial" w:hAnsi="Arial" w:cs="Arial"/>
                <w:sz w:val="28"/>
                <w:szCs w:val="28"/>
                <w:lang w:val="ru-RU"/>
              </w:rPr>
            </w:pPr>
            <w:r w:rsidRPr="00700373">
              <w:rPr>
                <w:rFonts w:ascii="Arial" w:hAnsi="Arial" w:cs="Arial"/>
                <w:sz w:val="28"/>
                <w:szCs w:val="28"/>
              </w:rPr>
              <w:t>«Пропуск»</w:t>
            </w:r>
          </w:p>
        </w:tc>
      </w:tr>
      <w:tr w:rsidR="003937A3" w:rsidRPr="00700373" w:rsidTr="00EE6560">
        <w:tc>
          <w:tcPr>
            <w:tcW w:w="2737" w:type="dxa"/>
          </w:tcPr>
          <w:p w:rsidR="003937A3" w:rsidRPr="002C386A" w:rsidRDefault="003937A3" w:rsidP="003937A3">
            <w:pPr>
              <w:rPr>
                <w:rFonts w:ascii="Arial" w:hAnsi="Arial" w:cs="Arial"/>
                <w:sz w:val="28"/>
                <w:szCs w:val="28"/>
                <w:lang w:val="ru-RU"/>
              </w:rPr>
            </w:pPr>
            <w:proofErr w:type="spellStart"/>
            <w:r w:rsidRPr="002C386A">
              <w:rPr>
                <w:rFonts w:ascii="Arial" w:hAnsi="Arial" w:cs="Arial"/>
                <w:sz w:val="28"/>
                <w:szCs w:val="28"/>
                <w:lang w:val="ru-RU"/>
              </w:rPr>
              <w:t>Адгезійна</w:t>
            </w:r>
            <w:proofErr w:type="spellEnd"/>
            <w:r w:rsidRPr="002C386A">
              <w:rPr>
                <w:rFonts w:ascii="Arial" w:hAnsi="Arial" w:cs="Arial"/>
                <w:sz w:val="28"/>
                <w:szCs w:val="28"/>
                <w:lang w:val="ru-RU"/>
              </w:rPr>
              <w:t xml:space="preserve"> </w:t>
            </w:r>
            <w:proofErr w:type="spellStart"/>
            <w:r w:rsidRPr="002C386A">
              <w:rPr>
                <w:rFonts w:ascii="Arial" w:hAnsi="Arial" w:cs="Arial"/>
                <w:sz w:val="28"/>
                <w:szCs w:val="28"/>
                <w:lang w:val="ru-RU"/>
              </w:rPr>
              <w:t>міцність</w:t>
            </w:r>
            <w:proofErr w:type="spellEnd"/>
            <w:r w:rsidRPr="002C386A">
              <w:rPr>
                <w:rFonts w:ascii="Arial" w:hAnsi="Arial" w:cs="Arial"/>
                <w:sz w:val="28"/>
                <w:szCs w:val="28"/>
                <w:lang w:val="ru-RU"/>
              </w:rPr>
              <w:t xml:space="preserve"> </w:t>
            </w:r>
            <w:proofErr w:type="spellStart"/>
            <w:r w:rsidRPr="002C386A">
              <w:rPr>
                <w:rFonts w:ascii="Arial" w:hAnsi="Arial" w:cs="Arial"/>
                <w:sz w:val="28"/>
                <w:szCs w:val="28"/>
                <w:lang w:val="ru-RU"/>
              </w:rPr>
              <w:t>клеїв</w:t>
            </w:r>
            <w:proofErr w:type="spellEnd"/>
          </w:p>
          <w:p w:rsidR="003937A3" w:rsidRPr="002C386A" w:rsidRDefault="003937A3" w:rsidP="003937A3">
            <w:pPr>
              <w:rPr>
                <w:rFonts w:ascii="Arial" w:hAnsi="Arial" w:cs="Arial"/>
                <w:sz w:val="28"/>
                <w:szCs w:val="28"/>
                <w:lang w:val="ru-RU"/>
              </w:rPr>
            </w:pPr>
            <w:proofErr w:type="spellStart"/>
            <w:r w:rsidRPr="002C386A">
              <w:rPr>
                <w:rFonts w:ascii="Arial" w:hAnsi="Arial" w:cs="Arial"/>
                <w:sz w:val="28"/>
                <w:szCs w:val="28"/>
                <w:lang w:val="ru-RU"/>
              </w:rPr>
              <w:t>використовується</w:t>
            </w:r>
            <w:proofErr w:type="spellEnd"/>
            <w:r w:rsidRPr="002C386A">
              <w:rPr>
                <w:rFonts w:ascii="Arial" w:hAnsi="Arial" w:cs="Arial"/>
                <w:sz w:val="28"/>
                <w:szCs w:val="28"/>
                <w:lang w:val="ru-RU"/>
              </w:rPr>
              <w:t xml:space="preserve"> для </w:t>
            </w:r>
            <w:proofErr w:type="spellStart"/>
            <w:r w:rsidRPr="002C386A">
              <w:rPr>
                <w:rFonts w:ascii="Arial" w:hAnsi="Arial" w:cs="Arial"/>
                <w:sz w:val="28"/>
                <w:szCs w:val="28"/>
                <w:lang w:val="ru-RU"/>
              </w:rPr>
              <w:t>кріплення</w:t>
            </w:r>
            <w:proofErr w:type="spellEnd"/>
            <w:r w:rsidRPr="002C386A">
              <w:rPr>
                <w:rFonts w:ascii="Arial" w:hAnsi="Arial" w:cs="Arial"/>
                <w:sz w:val="28"/>
                <w:szCs w:val="28"/>
                <w:lang w:val="ru-RU"/>
              </w:rPr>
              <w:t xml:space="preserve"> деталей </w:t>
            </w:r>
            <w:proofErr w:type="spellStart"/>
            <w:r w:rsidRPr="002C386A">
              <w:rPr>
                <w:rFonts w:ascii="Arial" w:hAnsi="Arial" w:cs="Arial"/>
                <w:sz w:val="28"/>
                <w:szCs w:val="28"/>
                <w:lang w:val="ru-RU"/>
              </w:rPr>
              <w:t>з</w:t>
            </w:r>
            <w:proofErr w:type="spellEnd"/>
            <w:r w:rsidRPr="002C386A">
              <w:rPr>
                <w:rFonts w:ascii="Arial" w:hAnsi="Arial" w:cs="Arial"/>
                <w:sz w:val="28"/>
                <w:szCs w:val="28"/>
                <w:lang w:val="ru-RU"/>
              </w:rPr>
              <w:t xml:space="preserve"> </w:t>
            </w:r>
            <w:proofErr w:type="spellStart"/>
            <w:r w:rsidRPr="002C386A">
              <w:rPr>
                <w:rFonts w:ascii="Arial" w:hAnsi="Arial" w:cs="Arial"/>
                <w:sz w:val="28"/>
                <w:szCs w:val="28"/>
                <w:lang w:val="ru-RU"/>
              </w:rPr>
              <w:t>обпаленої</w:t>
            </w:r>
            <w:proofErr w:type="spellEnd"/>
            <w:r w:rsidRPr="002C386A">
              <w:rPr>
                <w:rFonts w:ascii="Arial" w:hAnsi="Arial" w:cs="Arial"/>
                <w:sz w:val="28"/>
                <w:szCs w:val="28"/>
                <w:lang w:val="ru-RU"/>
              </w:rPr>
              <w:t xml:space="preserve"> </w:t>
            </w:r>
            <w:proofErr w:type="spellStart"/>
            <w:r w:rsidRPr="002C386A">
              <w:rPr>
                <w:rFonts w:ascii="Arial" w:hAnsi="Arial" w:cs="Arial"/>
                <w:sz w:val="28"/>
                <w:szCs w:val="28"/>
                <w:lang w:val="ru-RU"/>
              </w:rPr>
              <w:t>глини</w:t>
            </w:r>
            <w:proofErr w:type="spellEnd"/>
          </w:p>
          <w:p w:rsidR="003937A3" w:rsidRPr="002C386A" w:rsidRDefault="00147653" w:rsidP="003937A3">
            <w:pPr>
              <w:rPr>
                <w:rFonts w:ascii="Arial" w:hAnsi="Arial" w:cs="Arial"/>
                <w:sz w:val="28"/>
                <w:szCs w:val="28"/>
                <w:lang w:val="ru-RU"/>
              </w:rPr>
            </w:pPr>
            <w:proofErr w:type="spellStart"/>
            <w:r>
              <w:rPr>
                <w:rFonts w:ascii="Arial" w:hAnsi="Arial" w:cs="Arial"/>
                <w:sz w:val="28"/>
                <w:szCs w:val="28"/>
                <w:lang w:val="ru-RU"/>
              </w:rPr>
              <w:t>між</w:t>
            </w:r>
            <w:proofErr w:type="spellEnd"/>
            <w:r>
              <w:rPr>
                <w:rFonts w:ascii="Arial" w:hAnsi="Arial" w:cs="Arial"/>
                <w:sz w:val="28"/>
                <w:szCs w:val="28"/>
                <w:lang w:val="ru-RU"/>
              </w:rPr>
              <w:t xml:space="preserve"> собою</w:t>
            </w:r>
          </w:p>
        </w:tc>
        <w:tc>
          <w:tcPr>
            <w:tcW w:w="1120" w:type="dxa"/>
          </w:tcPr>
          <w:p w:rsidR="003937A3" w:rsidRPr="00700373" w:rsidRDefault="00C80E7F" w:rsidP="000A7191">
            <w:pPr>
              <w:rPr>
                <w:rFonts w:ascii="Arial" w:hAnsi="Arial" w:cs="Arial"/>
                <w:sz w:val="28"/>
                <w:szCs w:val="28"/>
                <w:lang w:val="ru-RU"/>
              </w:rPr>
            </w:pPr>
            <w:r w:rsidRPr="00700373">
              <w:rPr>
                <w:rFonts w:ascii="Arial" w:hAnsi="Arial" w:cs="Arial"/>
                <w:sz w:val="28"/>
                <w:szCs w:val="28"/>
                <w:lang w:val="ru-RU"/>
              </w:rPr>
              <w:t>4.8</w:t>
            </w:r>
          </w:p>
        </w:tc>
        <w:tc>
          <w:tcPr>
            <w:tcW w:w="1862" w:type="dxa"/>
          </w:tcPr>
          <w:p w:rsidR="003937A3" w:rsidRPr="00700373" w:rsidRDefault="00C80E7F" w:rsidP="000A7191">
            <w:pPr>
              <w:rPr>
                <w:rFonts w:ascii="Arial" w:hAnsi="Arial" w:cs="Arial"/>
                <w:sz w:val="28"/>
                <w:szCs w:val="28"/>
                <w:lang w:val="ru-RU"/>
              </w:rPr>
            </w:pPr>
            <w:r w:rsidRPr="00700373">
              <w:rPr>
                <w:rFonts w:ascii="Arial" w:hAnsi="Arial" w:cs="Arial"/>
                <w:sz w:val="28"/>
                <w:szCs w:val="28"/>
              </w:rPr>
              <w:t>10</w:t>
            </w:r>
          </w:p>
        </w:tc>
        <w:tc>
          <w:tcPr>
            <w:tcW w:w="2078" w:type="dxa"/>
          </w:tcPr>
          <w:p w:rsidR="003937A3" w:rsidRPr="00700373" w:rsidRDefault="003937A3" w:rsidP="000A7191">
            <w:pPr>
              <w:rPr>
                <w:rFonts w:ascii="Arial" w:hAnsi="Arial" w:cs="Arial"/>
                <w:sz w:val="28"/>
                <w:szCs w:val="28"/>
                <w:lang w:val="ru-RU"/>
              </w:rPr>
            </w:pPr>
            <w:r w:rsidRPr="00700373">
              <w:rPr>
                <w:rFonts w:ascii="Arial" w:hAnsi="Arial" w:cs="Arial"/>
                <w:sz w:val="28"/>
                <w:szCs w:val="28"/>
              </w:rPr>
              <w:t>5.3.8.2 - 5.3.8.5</w:t>
            </w:r>
          </w:p>
        </w:tc>
        <w:tc>
          <w:tcPr>
            <w:tcW w:w="1665" w:type="dxa"/>
          </w:tcPr>
          <w:p w:rsidR="003937A3" w:rsidRPr="00700373" w:rsidRDefault="003937A3" w:rsidP="000A7191">
            <w:pPr>
              <w:rPr>
                <w:rFonts w:ascii="Arial" w:hAnsi="Arial" w:cs="Arial"/>
                <w:sz w:val="28"/>
                <w:szCs w:val="28"/>
                <w:lang w:val="ru-RU"/>
              </w:rPr>
            </w:pPr>
            <w:r w:rsidRPr="00700373">
              <w:rPr>
                <w:rFonts w:ascii="Arial" w:hAnsi="Arial" w:cs="Arial"/>
                <w:sz w:val="28"/>
                <w:szCs w:val="28"/>
              </w:rPr>
              <w:t>«Пропуск»</w:t>
            </w:r>
          </w:p>
        </w:tc>
      </w:tr>
      <w:tr w:rsidR="003937A3" w:rsidRPr="00700373" w:rsidTr="00EE6560">
        <w:tc>
          <w:tcPr>
            <w:tcW w:w="9462" w:type="dxa"/>
            <w:gridSpan w:val="5"/>
          </w:tcPr>
          <w:p w:rsidR="003937A3" w:rsidRPr="00700373" w:rsidRDefault="003937A3" w:rsidP="000A7191">
            <w:pPr>
              <w:rPr>
                <w:rFonts w:ascii="Arial" w:hAnsi="Arial" w:cs="Arial"/>
                <w:b/>
                <w:sz w:val="28"/>
                <w:szCs w:val="28"/>
              </w:rPr>
            </w:pPr>
            <w:r w:rsidRPr="00700373">
              <w:rPr>
                <w:rFonts w:ascii="Arial" w:hAnsi="Arial" w:cs="Arial"/>
                <w:b/>
                <w:sz w:val="28"/>
                <w:szCs w:val="28"/>
              </w:rPr>
              <w:t>Допуски на розміри:</w:t>
            </w:r>
          </w:p>
        </w:tc>
      </w:tr>
      <w:tr w:rsidR="003937A3" w:rsidRPr="00700373" w:rsidTr="00EE6560">
        <w:tc>
          <w:tcPr>
            <w:tcW w:w="2737" w:type="dxa"/>
          </w:tcPr>
          <w:p w:rsidR="003937A3" w:rsidRPr="00700373" w:rsidRDefault="003937A3" w:rsidP="00E905E6">
            <w:pPr>
              <w:rPr>
                <w:rFonts w:ascii="Arial" w:hAnsi="Arial" w:cs="Arial"/>
                <w:sz w:val="28"/>
                <w:szCs w:val="28"/>
                <w:lang w:val="ru-RU"/>
              </w:rPr>
            </w:pPr>
            <w:r w:rsidRPr="00700373">
              <w:rPr>
                <w:rFonts w:ascii="Arial" w:hAnsi="Arial" w:cs="Arial"/>
                <w:sz w:val="28"/>
                <w:szCs w:val="28"/>
                <w:lang w:val="ru-RU"/>
              </w:rPr>
              <w:t>-</w:t>
            </w:r>
            <w:r w:rsidRPr="00700373">
              <w:rPr>
                <w:rFonts w:ascii="Arial" w:hAnsi="Arial" w:cs="Arial"/>
                <w:sz w:val="28"/>
                <w:szCs w:val="28"/>
              </w:rPr>
              <w:t xml:space="preserve"> Мінімальний внутрішній діаметр</w:t>
            </w:r>
            <w:r w:rsidR="00E905E6" w:rsidRPr="00700373">
              <w:rPr>
                <w:rFonts w:ascii="Arial" w:hAnsi="Arial" w:cs="Arial"/>
                <w:sz w:val="28"/>
                <w:szCs w:val="28"/>
              </w:rPr>
              <w:t xml:space="preserve"> </w:t>
            </w:r>
            <w:proofErr w:type="spellStart"/>
            <w:r w:rsidRPr="00700373">
              <w:rPr>
                <w:rFonts w:ascii="Arial" w:hAnsi="Arial" w:cs="Arial"/>
                <w:sz w:val="28"/>
                <w:szCs w:val="28"/>
              </w:rPr>
              <w:t>кільц</w:t>
            </w:r>
            <w:r w:rsidR="00E905E6" w:rsidRPr="00700373">
              <w:rPr>
                <w:rFonts w:ascii="Arial" w:hAnsi="Arial" w:cs="Arial"/>
                <w:sz w:val="28"/>
                <w:szCs w:val="28"/>
              </w:rPr>
              <w:t>ів</w:t>
            </w:r>
            <w:proofErr w:type="spellEnd"/>
            <w:r w:rsidR="00E905E6" w:rsidRPr="00700373">
              <w:rPr>
                <w:rFonts w:ascii="Arial" w:hAnsi="Arial" w:cs="Arial"/>
                <w:sz w:val="28"/>
                <w:szCs w:val="28"/>
              </w:rPr>
              <w:t xml:space="preserve"> камери та підйомних деталей</w:t>
            </w:r>
          </w:p>
        </w:tc>
        <w:tc>
          <w:tcPr>
            <w:tcW w:w="1120" w:type="dxa"/>
          </w:tcPr>
          <w:p w:rsidR="003937A3" w:rsidRPr="00700373" w:rsidRDefault="00C80E7F" w:rsidP="000A7191">
            <w:pPr>
              <w:rPr>
                <w:rFonts w:ascii="Arial" w:hAnsi="Arial" w:cs="Arial"/>
                <w:sz w:val="28"/>
                <w:szCs w:val="28"/>
                <w:lang w:val="ru-RU"/>
              </w:rPr>
            </w:pPr>
            <w:r w:rsidRPr="00700373">
              <w:rPr>
                <w:rFonts w:ascii="Arial" w:hAnsi="Arial" w:cs="Arial"/>
                <w:sz w:val="28"/>
                <w:szCs w:val="28"/>
                <w:lang w:val="ru-RU"/>
              </w:rPr>
              <w:t>4.2.1</w:t>
            </w:r>
          </w:p>
        </w:tc>
        <w:tc>
          <w:tcPr>
            <w:tcW w:w="1862" w:type="dxa"/>
          </w:tcPr>
          <w:p w:rsidR="003937A3" w:rsidRPr="00700373" w:rsidRDefault="003937A3" w:rsidP="000A7191">
            <w:pPr>
              <w:rPr>
                <w:rFonts w:ascii="Arial" w:hAnsi="Arial" w:cs="Arial"/>
                <w:sz w:val="28"/>
                <w:szCs w:val="28"/>
                <w:lang w:val="ru-RU"/>
              </w:rPr>
            </w:pPr>
            <w:r w:rsidRPr="00700373">
              <w:rPr>
                <w:rFonts w:ascii="Arial" w:hAnsi="Arial" w:cs="Arial"/>
                <w:sz w:val="28"/>
                <w:szCs w:val="28"/>
              </w:rPr>
              <w:t>Вимірювання</w:t>
            </w:r>
          </w:p>
        </w:tc>
        <w:tc>
          <w:tcPr>
            <w:tcW w:w="2078" w:type="dxa"/>
          </w:tcPr>
          <w:p w:rsidR="003937A3" w:rsidRPr="00700373" w:rsidRDefault="003937A3" w:rsidP="000A7191">
            <w:pPr>
              <w:rPr>
                <w:rFonts w:ascii="Arial" w:hAnsi="Arial" w:cs="Arial"/>
                <w:sz w:val="28"/>
                <w:szCs w:val="28"/>
                <w:lang w:val="ru-RU"/>
              </w:rPr>
            </w:pPr>
            <w:r w:rsidRPr="00700373">
              <w:rPr>
                <w:rFonts w:ascii="Arial" w:hAnsi="Arial" w:cs="Arial"/>
                <w:sz w:val="28"/>
                <w:szCs w:val="28"/>
              </w:rPr>
              <w:t>5.3.8.2 - 5.3.8.5</w:t>
            </w:r>
          </w:p>
        </w:tc>
        <w:tc>
          <w:tcPr>
            <w:tcW w:w="1665" w:type="dxa"/>
          </w:tcPr>
          <w:p w:rsidR="003937A3" w:rsidRPr="00700373" w:rsidRDefault="003937A3" w:rsidP="000A7191">
            <w:pPr>
              <w:rPr>
                <w:rFonts w:ascii="Arial" w:hAnsi="Arial" w:cs="Arial"/>
                <w:sz w:val="28"/>
                <w:szCs w:val="28"/>
                <w:lang w:val="ru-RU"/>
              </w:rPr>
            </w:pPr>
            <w:r w:rsidRPr="00700373">
              <w:rPr>
                <w:rFonts w:ascii="Arial" w:hAnsi="Arial" w:cs="Arial"/>
                <w:sz w:val="28"/>
                <w:szCs w:val="28"/>
              </w:rPr>
              <w:t>«Пропуск»</w:t>
            </w:r>
          </w:p>
        </w:tc>
      </w:tr>
      <w:tr w:rsidR="003937A3" w:rsidRPr="00700373" w:rsidTr="00EE6560">
        <w:tc>
          <w:tcPr>
            <w:tcW w:w="2737" w:type="dxa"/>
          </w:tcPr>
          <w:p w:rsidR="00A1389E" w:rsidRPr="00700373" w:rsidRDefault="003937A3" w:rsidP="00A1389E">
            <w:pPr>
              <w:rPr>
                <w:rFonts w:ascii="Arial" w:hAnsi="Arial" w:cs="Arial"/>
                <w:sz w:val="28"/>
                <w:szCs w:val="28"/>
              </w:rPr>
            </w:pPr>
            <w:r w:rsidRPr="00700373">
              <w:rPr>
                <w:rFonts w:ascii="Arial" w:hAnsi="Arial" w:cs="Arial"/>
                <w:sz w:val="28"/>
                <w:szCs w:val="28"/>
                <w:lang w:val="ru-RU"/>
              </w:rPr>
              <w:t>-</w:t>
            </w:r>
            <w:r w:rsidRPr="00700373">
              <w:rPr>
                <w:rFonts w:ascii="Arial" w:hAnsi="Arial" w:cs="Arial"/>
                <w:sz w:val="28"/>
                <w:szCs w:val="28"/>
              </w:rPr>
              <w:t xml:space="preserve"> </w:t>
            </w:r>
            <w:r w:rsidR="00A1389E" w:rsidRPr="00700373">
              <w:rPr>
                <w:rFonts w:ascii="Arial" w:hAnsi="Arial" w:cs="Arial"/>
                <w:sz w:val="28"/>
                <w:szCs w:val="28"/>
              </w:rPr>
              <w:t>Мінімальний внутрішній діаметр</w:t>
            </w:r>
          </w:p>
          <w:p w:rsidR="003937A3" w:rsidRPr="00700373" w:rsidRDefault="00A1389E" w:rsidP="00A1389E">
            <w:pPr>
              <w:rPr>
                <w:rFonts w:ascii="Arial" w:hAnsi="Arial" w:cs="Arial"/>
                <w:sz w:val="28"/>
                <w:szCs w:val="28"/>
                <w:lang w:val="ru-RU"/>
              </w:rPr>
            </w:pPr>
            <w:r w:rsidRPr="00700373">
              <w:rPr>
                <w:rFonts w:ascii="Arial" w:hAnsi="Arial" w:cs="Arial"/>
                <w:sz w:val="28"/>
                <w:szCs w:val="28"/>
              </w:rPr>
              <w:t>з'єднання трубопроводів</w:t>
            </w:r>
          </w:p>
        </w:tc>
        <w:tc>
          <w:tcPr>
            <w:tcW w:w="1120" w:type="dxa"/>
          </w:tcPr>
          <w:p w:rsidR="003937A3" w:rsidRPr="00700373" w:rsidRDefault="00C80E7F" w:rsidP="000A7191">
            <w:pPr>
              <w:rPr>
                <w:rFonts w:ascii="Arial" w:hAnsi="Arial" w:cs="Arial"/>
                <w:sz w:val="28"/>
                <w:szCs w:val="28"/>
                <w:lang w:val="ru-RU"/>
              </w:rPr>
            </w:pPr>
            <w:r w:rsidRPr="00700373">
              <w:rPr>
                <w:rFonts w:ascii="Arial" w:hAnsi="Arial" w:cs="Arial"/>
                <w:sz w:val="28"/>
                <w:szCs w:val="28"/>
                <w:lang w:val="ru-RU"/>
              </w:rPr>
              <w:t>4.2.2</w:t>
            </w:r>
          </w:p>
        </w:tc>
        <w:tc>
          <w:tcPr>
            <w:tcW w:w="1862" w:type="dxa"/>
          </w:tcPr>
          <w:p w:rsidR="003937A3" w:rsidRPr="00700373" w:rsidRDefault="00C80E7F" w:rsidP="000A7191">
            <w:pPr>
              <w:rPr>
                <w:rFonts w:ascii="Arial" w:hAnsi="Arial" w:cs="Arial"/>
                <w:sz w:val="28"/>
                <w:szCs w:val="28"/>
                <w:lang w:val="ru-RU"/>
              </w:rPr>
            </w:pPr>
            <w:r w:rsidRPr="00700373">
              <w:rPr>
                <w:rFonts w:ascii="Arial" w:hAnsi="Arial" w:cs="Arial"/>
                <w:sz w:val="28"/>
                <w:szCs w:val="28"/>
              </w:rPr>
              <w:t>Вимірювання</w:t>
            </w:r>
          </w:p>
        </w:tc>
        <w:tc>
          <w:tcPr>
            <w:tcW w:w="2078" w:type="dxa"/>
          </w:tcPr>
          <w:p w:rsidR="003937A3" w:rsidRPr="00700373" w:rsidRDefault="003937A3" w:rsidP="000A7191">
            <w:pPr>
              <w:rPr>
                <w:rFonts w:ascii="Arial" w:hAnsi="Arial" w:cs="Arial"/>
                <w:sz w:val="28"/>
                <w:szCs w:val="28"/>
                <w:lang w:val="ru-RU"/>
              </w:rPr>
            </w:pPr>
            <w:r w:rsidRPr="00700373">
              <w:rPr>
                <w:rFonts w:ascii="Arial" w:hAnsi="Arial" w:cs="Arial"/>
                <w:sz w:val="28"/>
                <w:szCs w:val="28"/>
              </w:rPr>
              <w:t>5.3.8.2 - 5.3.8.5</w:t>
            </w:r>
          </w:p>
        </w:tc>
        <w:tc>
          <w:tcPr>
            <w:tcW w:w="1665" w:type="dxa"/>
          </w:tcPr>
          <w:p w:rsidR="003937A3" w:rsidRPr="00700373" w:rsidRDefault="003937A3" w:rsidP="000A7191">
            <w:pPr>
              <w:rPr>
                <w:rFonts w:ascii="Arial" w:hAnsi="Arial" w:cs="Arial"/>
                <w:sz w:val="28"/>
                <w:szCs w:val="28"/>
                <w:lang w:val="ru-RU"/>
              </w:rPr>
            </w:pPr>
            <w:r w:rsidRPr="00700373">
              <w:rPr>
                <w:rFonts w:ascii="Arial" w:hAnsi="Arial" w:cs="Arial"/>
                <w:sz w:val="28"/>
                <w:szCs w:val="28"/>
              </w:rPr>
              <w:t>«Пропуск»</w:t>
            </w:r>
          </w:p>
        </w:tc>
      </w:tr>
      <w:tr w:rsidR="003937A3" w:rsidRPr="00700373" w:rsidTr="00EE6560">
        <w:tc>
          <w:tcPr>
            <w:tcW w:w="2737" w:type="dxa"/>
          </w:tcPr>
          <w:p w:rsidR="003937A3" w:rsidRPr="00700373" w:rsidRDefault="003937A3" w:rsidP="003937A3">
            <w:pPr>
              <w:rPr>
                <w:rFonts w:ascii="Arial" w:hAnsi="Arial" w:cs="Arial"/>
                <w:sz w:val="28"/>
                <w:szCs w:val="28"/>
                <w:lang w:val="ru-RU"/>
              </w:rPr>
            </w:pPr>
            <w:r w:rsidRPr="00700373">
              <w:rPr>
                <w:rFonts w:ascii="Arial" w:hAnsi="Arial" w:cs="Arial"/>
                <w:sz w:val="28"/>
                <w:szCs w:val="28"/>
                <w:lang w:val="ru-RU"/>
              </w:rPr>
              <w:t>-</w:t>
            </w:r>
            <w:r w:rsidRPr="00700373">
              <w:rPr>
                <w:rFonts w:ascii="Arial" w:hAnsi="Arial" w:cs="Arial"/>
                <w:sz w:val="28"/>
                <w:szCs w:val="28"/>
              </w:rPr>
              <w:t xml:space="preserve"> </w:t>
            </w:r>
            <w:r w:rsidR="00C80E7F" w:rsidRPr="00700373">
              <w:rPr>
                <w:rFonts w:ascii="Arial" w:hAnsi="Arial" w:cs="Arial"/>
                <w:sz w:val="28"/>
                <w:szCs w:val="28"/>
              </w:rPr>
              <w:t>Висота</w:t>
            </w:r>
          </w:p>
        </w:tc>
        <w:tc>
          <w:tcPr>
            <w:tcW w:w="1120" w:type="dxa"/>
          </w:tcPr>
          <w:p w:rsidR="003937A3" w:rsidRPr="00700373" w:rsidRDefault="003937A3" w:rsidP="000A7191">
            <w:pPr>
              <w:rPr>
                <w:rFonts w:ascii="Arial" w:hAnsi="Arial" w:cs="Arial"/>
                <w:sz w:val="28"/>
                <w:szCs w:val="28"/>
                <w:lang w:val="ru-RU"/>
              </w:rPr>
            </w:pPr>
            <w:r w:rsidRPr="00700373">
              <w:rPr>
                <w:rFonts w:ascii="Arial" w:hAnsi="Arial" w:cs="Arial"/>
                <w:sz w:val="28"/>
                <w:szCs w:val="28"/>
                <w:lang w:val="ru-RU"/>
              </w:rPr>
              <w:t>4.</w:t>
            </w:r>
            <w:r w:rsidR="00C80E7F" w:rsidRPr="00700373">
              <w:rPr>
                <w:rFonts w:ascii="Arial" w:hAnsi="Arial" w:cs="Arial"/>
                <w:sz w:val="28"/>
                <w:szCs w:val="28"/>
                <w:lang w:val="ru-RU"/>
              </w:rPr>
              <w:t>3</w:t>
            </w:r>
          </w:p>
        </w:tc>
        <w:tc>
          <w:tcPr>
            <w:tcW w:w="1862" w:type="dxa"/>
          </w:tcPr>
          <w:p w:rsidR="003937A3" w:rsidRPr="00700373" w:rsidRDefault="003937A3" w:rsidP="000A7191">
            <w:pPr>
              <w:rPr>
                <w:rFonts w:ascii="Arial" w:hAnsi="Arial" w:cs="Arial"/>
                <w:sz w:val="28"/>
                <w:szCs w:val="28"/>
                <w:lang w:val="ru-RU"/>
              </w:rPr>
            </w:pPr>
            <w:r w:rsidRPr="00700373">
              <w:rPr>
                <w:rFonts w:ascii="Arial" w:hAnsi="Arial" w:cs="Arial"/>
                <w:sz w:val="28"/>
                <w:szCs w:val="28"/>
              </w:rPr>
              <w:t>Вимірювання</w:t>
            </w:r>
          </w:p>
        </w:tc>
        <w:tc>
          <w:tcPr>
            <w:tcW w:w="2078" w:type="dxa"/>
          </w:tcPr>
          <w:p w:rsidR="003937A3" w:rsidRPr="00700373" w:rsidRDefault="00A1389E" w:rsidP="000A7191">
            <w:pPr>
              <w:rPr>
                <w:rFonts w:ascii="Arial" w:hAnsi="Arial" w:cs="Arial"/>
                <w:sz w:val="28"/>
                <w:szCs w:val="28"/>
                <w:lang w:val="ru-RU"/>
              </w:rPr>
            </w:pPr>
            <w:r w:rsidRPr="00700373">
              <w:rPr>
                <w:rFonts w:ascii="Arial" w:hAnsi="Arial" w:cs="Arial"/>
                <w:sz w:val="28"/>
                <w:szCs w:val="28"/>
              </w:rPr>
              <w:t>5.3.8.2 - 5.3.8.5</w:t>
            </w:r>
          </w:p>
        </w:tc>
        <w:tc>
          <w:tcPr>
            <w:tcW w:w="1665" w:type="dxa"/>
          </w:tcPr>
          <w:p w:rsidR="003937A3" w:rsidRPr="00700373" w:rsidRDefault="003937A3" w:rsidP="000A7191">
            <w:pPr>
              <w:rPr>
                <w:rFonts w:ascii="Arial" w:hAnsi="Arial" w:cs="Arial"/>
                <w:sz w:val="28"/>
                <w:szCs w:val="28"/>
                <w:lang w:val="ru-RU"/>
              </w:rPr>
            </w:pPr>
            <w:r w:rsidRPr="00700373">
              <w:rPr>
                <w:rFonts w:ascii="Arial" w:hAnsi="Arial" w:cs="Arial"/>
                <w:sz w:val="28"/>
                <w:szCs w:val="28"/>
              </w:rPr>
              <w:t>«Пропуск»</w:t>
            </w:r>
          </w:p>
        </w:tc>
      </w:tr>
      <w:tr w:rsidR="003937A3" w:rsidRPr="00700373" w:rsidTr="00EE6560">
        <w:tc>
          <w:tcPr>
            <w:tcW w:w="2737" w:type="dxa"/>
          </w:tcPr>
          <w:p w:rsidR="0056693B" w:rsidRPr="00700373" w:rsidRDefault="003937A3" w:rsidP="0056693B">
            <w:pPr>
              <w:rPr>
                <w:rFonts w:ascii="Arial" w:hAnsi="Arial" w:cs="Arial"/>
                <w:sz w:val="28"/>
                <w:szCs w:val="28"/>
                <w:lang w:val="ru-RU"/>
              </w:rPr>
            </w:pPr>
            <w:r w:rsidRPr="00700373">
              <w:rPr>
                <w:rFonts w:ascii="Arial" w:hAnsi="Arial" w:cs="Arial"/>
                <w:sz w:val="28"/>
                <w:szCs w:val="28"/>
                <w:lang w:val="ru-RU"/>
              </w:rPr>
              <w:t>-</w:t>
            </w:r>
            <w:r w:rsidR="0056693B" w:rsidRPr="00700373">
              <w:rPr>
                <w:rFonts w:ascii="Arial" w:hAnsi="Arial" w:cs="Arial"/>
                <w:sz w:val="28"/>
                <w:szCs w:val="28"/>
                <w:lang w:val="ru-RU"/>
              </w:rPr>
              <w:t xml:space="preserve">Кут </w:t>
            </w:r>
            <w:proofErr w:type="spellStart"/>
            <w:r w:rsidR="0056693B" w:rsidRPr="00700373">
              <w:rPr>
                <w:rFonts w:ascii="Arial" w:hAnsi="Arial" w:cs="Arial"/>
                <w:sz w:val="28"/>
                <w:szCs w:val="28"/>
                <w:lang w:val="ru-RU"/>
              </w:rPr>
              <w:t>кривизни</w:t>
            </w:r>
            <w:proofErr w:type="spellEnd"/>
            <w:r w:rsidR="0056693B" w:rsidRPr="00700373">
              <w:rPr>
                <w:rFonts w:ascii="Arial" w:hAnsi="Arial" w:cs="Arial"/>
                <w:sz w:val="28"/>
                <w:szCs w:val="28"/>
                <w:lang w:val="ru-RU"/>
              </w:rPr>
              <w:t xml:space="preserve"> та </w:t>
            </w:r>
            <w:proofErr w:type="spellStart"/>
            <w:r w:rsidR="0056693B" w:rsidRPr="00700373">
              <w:rPr>
                <w:rFonts w:ascii="Arial" w:hAnsi="Arial" w:cs="Arial"/>
                <w:sz w:val="28"/>
                <w:szCs w:val="28"/>
                <w:lang w:val="ru-RU"/>
              </w:rPr>
              <w:t>радіус</w:t>
            </w:r>
            <w:proofErr w:type="spellEnd"/>
          </w:p>
          <w:p w:rsidR="003937A3" w:rsidRPr="00700373" w:rsidRDefault="0056693B" w:rsidP="0056693B">
            <w:pPr>
              <w:rPr>
                <w:rFonts w:ascii="Arial" w:hAnsi="Arial" w:cs="Arial"/>
                <w:sz w:val="28"/>
                <w:szCs w:val="28"/>
                <w:lang w:val="ru-RU"/>
              </w:rPr>
            </w:pPr>
            <w:proofErr w:type="spellStart"/>
            <w:r w:rsidRPr="00700373">
              <w:rPr>
                <w:rFonts w:ascii="Arial" w:hAnsi="Arial" w:cs="Arial"/>
                <w:sz w:val="28"/>
                <w:szCs w:val="28"/>
                <w:lang w:val="ru-RU"/>
              </w:rPr>
              <w:t>діапазонів</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каналів</w:t>
            </w:r>
            <w:proofErr w:type="spellEnd"/>
          </w:p>
        </w:tc>
        <w:tc>
          <w:tcPr>
            <w:tcW w:w="1120" w:type="dxa"/>
          </w:tcPr>
          <w:p w:rsidR="003937A3" w:rsidRPr="00700373" w:rsidRDefault="003937A3" w:rsidP="000A7191">
            <w:pPr>
              <w:rPr>
                <w:rFonts w:ascii="Arial" w:hAnsi="Arial" w:cs="Arial"/>
                <w:sz w:val="28"/>
                <w:szCs w:val="28"/>
                <w:lang w:val="ru-RU"/>
              </w:rPr>
            </w:pPr>
            <w:r w:rsidRPr="00700373">
              <w:rPr>
                <w:rFonts w:ascii="Arial" w:hAnsi="Arial" w:cs="Arial"/>
                <w:sz w:val="28"/>
                <w:szCs w:val="28"/>
                <w:lang w:val="ru-RU"/>
              </w:rPr>
              <w:t>4.</w:t>
            </w:r>
            <w:r w:rsidR="00C80E7F" w:rsidRPr="00700373">
              <w:rPr>
                <w:rFonts w:ascii="Arial" w:hAnsi="Arial" w:cs="Arial"/>
                <w:sz w:val="28"/>
                <w:szCs w:val="28"/>
                <w:lang w:val="ru-RU"/>
              </w:rPr>
              <w:t>4</w:t>
            </w:r>
          </w:p>
        </w:tc>
        <w:tc>
          <w:tcPr>
            <w:tcW w:w="1862" w:type="dxa"/>
          </w:tcPr>
          <w:p w:rsidR="003937A3" w:rsidRPr="00700373" w:rsidRDefault="003937A3" w:rsidP="000A7191">
            <w:pPr>
              <w:rPr>
                <w:rFonts w:ascii="Arial" w:hAnsi="Arial" w:cs="Arial"/>
                <w:sz w:val="28"/>
                <w:szCs w:val="28"/>
                <w:lang w:val="ru-RU"/>
              </w:rPr>
            </w:pPr>
            <w:r w:rsidRPr="00700373">
              <w:rPr>
                <w:rFonts w:ascii="Arial" w:hAnsi="Arial" w:cs="Arial"/>
                <w:sz w:val="28"/>
                <w:szCs w:val="28"/>
              </w:rPr>
              <w:t>Вимірювання</w:t>
            </w:r>
          </w:p>
        </w:tc>
        <w:tc>
          <w:tcPr>
            <w:tcW w:w="2078" w:type="dxa"/>
          </w:tcPr>
          <w:p w:rsidR="003937A3" w:rsidRPr="00700373" w:rsidRDefault="00A1389E" w:rsidP="000A7191">
            <w:pPr>
              <w:rPr>
                <w:rFonts w:ascii="Arial" w:hAnsi="Arial" w:cs="Arial"/>
                <w:sz w:val="28"/>
                <w:szCs w:val="28"/>
                <w:lang w:val="ru-RU"/>
              </w:rPr>
            </w:pPr>
            <w:r w:rsidRPr="00700373">
              <w:rPr>
                <w:rFonts w:ascii="Arial" w:hAnsi="Arial" w:cs="Arial"/>
                <w:sz w:val="28"/>
                <w:szCs w:val="28"/>
              </w:rPr>
              <w:t>5.3.8.2 - 5.3.8.5</w:t>
            </w:r>
          </w:p>
        </w:tc>
        <w:tc>
          <w:tcPr>
            <w:tcW w:w="1665" w:type="dxa"/>
          </w:tcPr>
          <w:p w:rsidR="003937A3" w:rsidRPr="00700373" w:rsidRDefault="003937A3" w:rsidP="000A7191">
            <w:pPr>
              <w:rPr>
                <w:rFonts w:ascii="Arial" w:hAnsi="Arial" w:cs="Arial"/>
                <w:sz w:val="28"/>
                <w:szCs w:val="28"/>
                <w:lang w:val="ru-RU"/>
              </w:rPr>
            </w:pPr>
            <w:r w:rsidRPr="00700373">
              <w:rPr>
                <w:rFonts w:ascii="Arial" w:hAnsi="Arial" w:cs="Arial"/>
                <w:sz w:val="28"/>
                <w:szCs w:val="28"/>
              </w:rPr>
              <w:t>«Пропуск»</w:t>
            </w:r>
          </w:p>
        </w:tc>
      </w:tr>
      <w:tr w:rsidR="003937A3" w:rsidRPr="00700373" w:rsidTr="00EE6560">
        <w:tc>
          <w:tcPr>
            <w:tcW w:w="2737" w:type="dxa"/>
          </w:tcPr>
          <w:p w:rsidR="0056693B" w:rsidRPr="00700373" w:rsidRDefault="003937A3" w:rsidP="0056693B">
            <w:pPr>
              <w:rPr>
                <w:rFonts w:ascii="Arial" w:hAnsi="Arial" w:cs="Arial"/>
                <w:sz w:val="28"/>
                <w:szCs w:val="28"/>
                <w:lang w:val="ru-RU"/>
              </w:rPr>
            </w:pPr>
            <w:r w:rsidRPr="00700373">
              <w:rPr>
                <w:rFonts w:ascii="Arial" w:hAnsi="Arial" w:cs="Arial"/>
                <w:sz w:val="28"/>
                <w:szCs w:val="28"/>
                <w:lang w:val="ru-RU"/>
              </w:rPr>
              <w:t>-</w:t>
            </w:r>
            <w:r w:rsidR="00147653">
              <w:rPr>
                <w:rFonts w:ascii="Arial" w:hAnsi="Arial" w:cs="Arial"/>
                <w:sz w:val="28"/>
                <w:szCs w:val="28"/>
                <w:lang w:val="ru-RU"/>
              </w:rPr>
              <w:t xml:space="preserve">Кут </w:t>
            </w:r>
            <w:proofErr w:type="spellStart"/>
            <w:r w:rsidR="00147653">
              <w:rPr>
                <w:rFonts w:ascii="Arial" w:hAnsi="Arial" w:cs="Arial"/>
                <w:sz w:val="28"/>
                <w:szCs w:val="28"/>
                <w:lang w:val="ru-RU"/>
              </w:rPr>
              <w:t>роз</w:t>
            </w:r>
            <w:r w:rsidR="0056693B" w:rsidRPr="00700373">
              <w:rPr>
                <w:rFonts w:ascii="Arial" w:hAnsi="Arial" w:cs="Arial"/>
                <w:sz w:val="28"/>
                <w:szCs w:val="28"/>
                <w:lang w:val="ru-RU"/>
              </w:rPr>
              <w:t>галуження</w:t>
            </w:r>
            <w:proofErr w:type="spellEnd"/>
            <w:r w:rsidR="0056693B" w:rsidRPr="00700373">
              <w:rPr>
                <w:rFonts w:ascii="Arial" w:hAnsi="Arial" w:cs="Arial"/>
                <w:sz w:val="28"/>
                <w:szCs w:val="28"/>
                <w:lang w:val="ru-RU"/>
              </w:rPr>
              <w:t xml:space="preserve"> </w:t>
            </w:r>
            <w:proofErr w:type="spellStart"/>
            <w:r w:rsidR="0056693B" w:rsidRPr="00700373">
              <w:rPr>
                <w:rFonts w:ascii="Arial" w:hAnsi="Arial" w:cs="Arial"/>
                <w:sz w:val="28"/>
                <w:szCs w:val="28"/>
                <w:lang w:val="ru-RU"/>
              </w:rPr>
              <w:t>канал</w:t>
            </w:r>
            <w:r w:rsidR="00147653">
              <w:rPr>
                <w:rFonts w:ascii="Arial" w:hAnsi="Arial" w:cs="Arial"/>
                <w:sz w:val="28"/>
                <w:szCs w:val="28"/>
                <w:lang w:val="ru-RU"/>
              </w:rPr>
              <w:t>ьних</w:t>
            </w:r>
            <w:proofErr w:type="spellEnd"/>
          </w:p>
          <w:p w:rsidR="003937A3" w:rsidRPr="00700373" w:rsidRDefault="0056693B" w:rsidP="00147653">
            <w:pPr>
              <w:rPr>
                <w:rFonts w:ascii="Arial" w:hAnsi="Arial" w:cs="Arial"/>
                <w:sz w:val="28"/>
                <w:szCs w:val="28"/>
                <w:lang w:val="ru-RU"/>
              </w:rPr>
            </w:pPr>
            <w:proofErr w:type="spellStart"/>
            <w:r w:rsidRPr="00700373">
              <w:rPr>
                <w:rFonts w:ascii="Arial" w:hAnsi="Arial" w:cs="Arial"/>
                <w:sz w:val="28"/>
                <w:szCs w:val="28"/>
                <w:lang w:val="ru-RU"/>
              </w:rPr>
              <w:t>перех</w:t>
            </w:r>
            <w:r w:rsidR="00147653">
              <w:rPr>
                <w:rFonts w:ascii="Arial" w:hAnsi="Arial" w:cs="Arial"/>
                <w:sz w:val="28"/>
                <w:szCs w:val="28"/>
                <w:lang w:val="ru-RU"/>
              </w:rPr>
              <w:t>одів</w:t>
            </w:r>
            <w:proofErr w:type="spellEnd"/>
          </w:p>
        </w:tc>
        <w:tc>
          <w:tcPr>
            <w:tcW w:w="1120" w:type="dxa"/>
          </w:tcPr>
          <w:p w:rsidR="003937A3" w:rsidRPr="00700373" w:rsidRDefault="003937A3" w:rsidP="000A7191">
            <w:pPr>
              <w:rPr>
                <w:rFonts w:ascii="Arial" w:hAnsi="Arial" w:cs="Arial"/>
                <w:sz w:val="28"/>
                <w:szCs w:val="28"/>
                <w:lang w:val="ru-RU"/>
              </w:rPr>
            </w:pPr>
            <w:r w:rsidRPr="00700373">
              <w:rPr>
                <w:rFonts w:ascii="Arial" w:hAnsi="Arial" w:cs="Arial"/>
                <w:sz w:val="28"/>
                <w:szCs w:val="28"/>
                <w:lang w:val="ru-RU"/>
              </w:rPr>
              <w:t>4.</w:t>
            </w:r>
            <w:r w:rsidR="00E905E6" w:rsidRPr="00700373">
              <w:rPr>
                <w:rFonts w:ascii="Arial" w:hAnsi="Arial" w:cs="Arial"/>
                <w:sz w:val="28"/>
                <w:szCs w:val="28"/>
                <w:lang w:val="ru-RU"/>
              </w:rPr>
              <w:t>5</w:t>
            </w:r>
          </w:p>
        </w:tc>
        <w:tc>
          <w:tcPr>
            <w:tcW w:w="1862" w:type="dxa"/>
          </w:tcPr>
          <w:p w:rsidR="003937A3" w:rsidRPr="00700373" w:rsidRDefault="003937A3" w:rsidP="000A7191">
            <w:pPr>
              <w:rPr>
                <w:rFonts w:ascii="Arial" w:hAnsi="Arial" w:cs="Arial"/>
                <w:sz w:val="28"/>
                <w:szCs w:val="28"/>
                <w:lang w:val="ru-RU"/>
              </w:rPr>
            </w:pPr>
            <w:r w:rsidRPr="00700373">
              <w:rPr>
                <w:rFonts w:ascii="Arial" w:hAnsi="Arial" w:cs="Arial"/>
                <w:sz w:val="28"/>
                <w:szCs w:val="28"/>
              </w:rPr>
              <w:t>Вимірювання</w:t>
            </w:r>
          </w:p>
        </w:tc>
        <w:tc>
          <w:tcPr>
            <w:tcW w:w="2078" w:type="dxa"/>
          </w:tcPr>
          <w:p w:rsidR="003937A3" w:rsidRPr="00700373" w:rsidRDefault="003937A3" w:rsidP="000A7191">
            <w:pPr>
              <w:rPr>
                <w:rFonts w:ascii="Arial" w:hAnsi="Arial" w:cs="Arial"/>
                <w:sz w:val="28"/>
                <w:szCs w:val="28"/>
                <w:lang w:val="ru-RU"/>
              </w:rPr>
            </w:pPr>
            <w:r w:rsidRPr="00700373">
              <w:rPr>
                <w:rFonts w:ascii="Arial" w:hAnsi="Arial" w:cs="Arial"/>
                <w:sz w:val="28"/>
                <w:szCs w:val="28"/>
              </w:rPr>
              <w:t>5.3.8.2 - 5.3.8.5</w:t>
            </w:r>
          </w:p>
        </w:tc>
        <w:tc>
          <w:tcPr>
            <w:tcW w:w="1665" w:type="dxa"/>
          </w:tcPr>
          <w:p w:rsidR="003937A3" w:rsidRPr="00700373" w:rsidRDefault="00C80E7F" w:rsidP="000A7191">
            <w:pPr>
              <w:rPr>
                <w:rFonts w:ascii="Arial" w:hAnsi="Arial" w:cs="Arial"/>
                <w:sz w:val="28"/>
                <w:szCs w:val="28"/>
                <w:lang w:val="ru-RU"/>
              </w:rPr>
            </w:pPr>
            <w:r w:rsidRPr="00700373">
              <w:rPr>
                <w:rFonts w:ascii="Arial" w:hAnsi="Arial" w:cs="Arial"/>
                <w:sz w:val="28"/>
                <w:szCs w:val="28"/>
              </w:rPr>
              <w:t>«Пропуск»</w:t>
            </w:r>
          </w:p>
        </w:tc>
      </w:tr>
      <w:tr w:rsidR="003937A3" w:rsidRPr="00700373" w:rsidTr="00EE6560">
        <w:tc>
          <w:tcPr>
            <w:tcW w:w="2737" w:type="dxa"/>
          </w:tcPr>
          <w:p w:rsidR="003937A3" w:rsidRPr="00700373" w:rsidRDefault="0056693B" w:rsidP="00E905E6">
            <w:pPr>
              <w:rPr>
                <w:rFonts w:ascii="Arial" w:hAnsi="Arial" w:cs="Arial"/>
                <w:b/>
                <w:sz w:val="28"/>
                <w:szCs w:val="28"/>
                <w:lang w:val="ru-RU"/>
              </w:rPr>
            </w:pPr>
            <w:r w:rsidRPr="00700373">
              <w:rPr>
                <w:rFonts w:ascii="Arial" w:hAnsi="Arial" w:cs="Arial"/>
                <w:b/>
                <w:sz w:val="28"/>
                <w:szCs w:val="28"/>
                <w:lang w:val="ru-RU"/>
              </w:rPr>
              <w:t>-</w:t>
            </w:r>
            <w:proofErr w:type="spellStart"/>
            <w:r w:rsidRPr="00700373">
              <w:rPr>
                <w:rFonts w:ascii="Arial" w:hAnsi="Arial" w:cs="Arial"/>
                <w:sz w:val="28"/>
                <w:szCs w:val="28"/>
                <w:lang w:val="ru-RU"/>
              </w:rPr>
              <w:t>С</w:t>
            </w:r>
            <w:r w:rsidR="00E905E6" w:rsidRPr="00700373">
              <w:rPr>
                <w:rFonts w:ascii="Arial" w:hAnsi="Arial" w:cs="Arial"/>
                <w:sz w:val="28"/>
                <w:szCs w:val="28"/>
                <w:lang w:val="ru-RU"/>
              </w:rPr>
              <w:t>углобов</w:t>
            </w:r>
            <w:r w:rsidRPr="00700373">
              <w:rPr>
                <w:rFonts w:ascii="Arial" w:hAnsi="Arial" w:cs="Arial"/>
                <w:sz w:val="28"/>
                <w:szCs w:val="28"/>
                <w:lang w:val="ru-RU"/>
              </w:rPr>
              <w:t>і</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системи</w:t>
            </w:r>
            <w:proofErr w:type="spellEnd"/>
          </w:p>
        </w:tc>
        <w:tc>
          <w:tcPr>
            <w:tcW w:w="1120" w:type="dxa"/>
          </w:tcPr>
          <w:p w:rsidR="003937A3" w:rsidRPr="00700373" w:rsidRDefault="003937A3" w:rsidP="000A7191">
            <w:pPr>
              <w:rPr>
                <w:rFonts w:ascii="Arial" w:hAnsi="Arial" w:cs="Arial"/>
                <w:sz w:val="28"/>
                <w:szCs w:val="28"/>
                <w:lang w:val="ru-RU"/>
              </w:rPr>
            </w:pPr>
            <w:r w:rsidRPr="00700373">
              <w:rPr>
                <w:rFonts w:ascii="Arial" w:hAnsi="Arial" w:cs="Arial"/>
                <w:sz w:val="28"/>
                <w:szCs w:val="28"/>
                <w:lang w:val="ru-RU"/>
              </w:rPr>
              <w:t>4.1</w:t>
            </w:r>
            <w:r w:rsidR="00E905E6" w:rsidRPr="00700373">
              <w:rPr>
                <w:rFonts w:ascii="Arial" w:hAnsi="Arial" w:cs="Arial"/>
                <w:sz w:val="28"/>
                <w:szCs w:val="28"/>
                <w:lang w:val="ru-RU"/>
              </w:rPr>
              <w:t>3</w:t>
            </w:r>
          </w:p>
        </w:tc>
        <w:tc>
          <w:tcPr>
            <w:tcW w:w="1862" w:type="dxa"/>
          </w:tcPr>
          <w:p w:rsidR="003937A3" w:rsidRPr="00700373" w:rsidRDefault="00E905E6" w:rsidP="000A7191">
            <w:pPr>
              <w:rPr>
                <w:rFonts w:ascii="Arial" w:hAnsi="Arial" w:cs="Arial"/>
                <w:sz w:val="28"/>
                <w:szCs w:val="28"/>
                <w:lang w:val="ru-RU"/>
              </w:rPr>
            </w:pPr>
            <w:proofErr w:type="spellStart"/>
            <w:r w:rsidRPr="00700373">
              <w:rPr>
                <w:rFonts w:ascii="Arial" w:hAnsi="Arial" w:cs="Arial"/>
                <w:sz w:val="28"/>
                <w:szCs w:val="28"/>
                <w:lang w:val="ru-RU"/>
              </w:rPr>
              <w:t>Вимірювання</w:t>
            </w:r>
            <w:proofErr w:type="spellEnd"/>
          </w:p>
        </w:tc>
        <w:tc>
          <w:tcPr>
            <w:tcW w:w="2078" w:type="dxa"/>
          </w:tcPr>
          <w:p w:rsidR="003937A3" w:rsidRPr="00700373" w:rsidRDefault="00A1389E" w:rsidP="000A7191">
            <w:pPr>
              <w:rPr>
                <w:rFonts w:ascii="Arial" w:hAnsi="Arial" w:cs="Arial"/>
                <w:sz w:val="28"/>
                <w:szCs w:val="28"/>
                <w:lang w:val="ru-RU"/>
              </w:rPr>
            </w:pPr>
            <w:r w:rsidRPr="00700373">
              <w:rPr>
                <w:rFonts w:ascii="Arial" w:hAnsi="Arial" w:cs="Arial"/>
                <w:sz w:val="28"/>
                <w:szCs w:val="28"/>
              </w:rPr>
              <w:t>5.3.8.2 - 5.3.8.5</w:t>
            </w:r>
          </w:p>
        </w:tc>
        <w:tc>
          <w:tcPr>
            <w:tcW w:w="1665" w:type="dxa"/>
          </w:tcPr>
          <w:p w:rsidR="003937A3" w:rsidRPr="00700373" w:rsidRDefault="003937A3" w:rsidP="000A7191">
            <w:pPr>
              <w:rPr>
                <w:rFonts w:ascii="Arial" w:hAnsi="Arial" w:cs="Arial"/>
                <w:sz w:val="28"/>
                <w:szCs w:val="28"/>
                <w:lang w:val="ru-RU"/>
              </w:rPr>
            </w:pPr>
            <w:r w:rsidRPr="00700373">
              <w:rPr>
                <w:rFonts w:ascii="Arial" w:hAnsi="Arial" w:cs="Arial"/>
                <w:sz w:val="28"/>
                <w:szCs w:val="28"/>
              </w:rPr>
              <w:t>«Пропуск»</w:t>
            </w:r>
          </w:p>
        </w:tc>
      </w:tr>
      <w:tr w:rsidR="003937A3" w:rsidRPr="00700373" w:rsidTr="00EE6560">
        <w:tc>
          <w:tcPr>
            <w:tcW w:w="2737" w:type="dxa"/>
          </w:tcPr>
          <w:p w:rsidR="003937A3" w:rsidRPr="002C386A" w:rsidRDefault="00E905E6" w:rsidP="000A7191">
            <w:pPr>
              <w:rPr>
                <w:rFonts w:ascii="Arial" w:hAnsi="Arial" w:cs="Arial"/>
                <w:sz w:val="28"/>
                <w:szCs w:val="28"/>
                <w:lang w:val="ru-RU"/>
              </w:rPr>
            </w:pPr>
            <w:proofErr w:type="spellStart"/>
            <w:r w:rsidRPr="002C386A">
              <w:rPr>
                <w:rFonts w:ascii="Arial" w:hAnsi="Arial" w:cs="Arial"/>
                <w:sz w:val="28"/>
                <w:szCs w:val="28"/>
                <w:lang w:val="ru-RU"/>
              </w:rPr>
              <w:t>Водонепроникність</w:t>
            </w:r>
            <w:proofErr w:type="spellEnd"/>
          </w:p>
        </w:tc>
        <w:tc>
          <w:tcPr>
            <w:tcW w:w="1120" w:type="dxa"/>
          </w:tcPr>
          <w:p w:rsidR="003937A3" w:rsidRPr="00700373" w:rsidRDefault="00E905E6" w:rsidP="000A7191">
            <w:pPr>
              <w:rPr>
                <w:rFonts w:ascii="Arial" w:hAnsi="Arial" w:cs="Arial"/>
                <w:sz w:val="28"/>
                <w:szCs w:val="28"/>
                <w:lang w:val="ru-RU"/>
              </w:rPr>
            </w:pPr>
            <w:r w:rsidRPr="00700373">
              <w:rPr>
                <w:rFonts w:ascii="Arial" w:hAnsi="Arial" w:cs="Arial"/>
                <w:sz w:val="28"/>
                <w:szCs w:val="28"/>
                <w:lang w:val="ru-RU"/>
              </w:rPr>
              <w:t>4.11</w:t>
            </w:r>
          </w:p>
        </w:tc>
        <w:tc>
          <w:tcPr>
            <w:tcW w:w="1862" w:type="dxa"/>
          </w:tcPr>
          <w:p w:rsidR="003937A3" w:rsidRPr="00700373" w:rsidRDefault="00E905E6" w:rsidP="000A7191">
            <w:pPr>
              <w:rPr>
                <w:rFonts w:ascii="Arial" w:hAnsi="Arial" w:cs="Arial"/>
                <w:sz w:val="28"/>
                <w:szCs w:val="28"/>
                <w:lang w:val="ru-RU"/>
              </w:rPr>
            </w:pPr>
            <w:r w:rsidRPr="00700373">
              <w:rPr>
                <w:rFonts w:ascii="Arial" w:hAnsi="Arial" w:cs="Arial"/>
                <w:sz w:val="28"/>
                <w:szCs w:val="28"/>
                <w:lang w:val="ru-RU"/>
              </w:rPr>
              <w:t>26</w:t>
            </w:r>
          </w:p>
        </w:tc>
        <w:tc>
          <w:tcPr>
            <w:tcW w:w="2078" w:type="dxa"/>
          </w:tcPr>
          <w:p w:rsidR="003937A3" w:rsidRPr="00700373" w:rsidRDefault="00E905E6" w:rsidP="000A7191">
            <w:pPr>
              <w:rPr>
                <w:rFonts w:ascii="Arial" w:hAnsi="Arial" w:cs="Arial"/>
                <w:sz w:val="28"/>
                <w:szCs w:val="28"/>
                <w:lang w:val="ru-RU"/>
              </w:rPr>
            </w:pPr>
            <w:r w:rsidRPr="00700373">
              <w:rPr>
                <w:rFonts w:ascii="Arial" w:hAnsi="Arial" w:cs="Arial"/>
                <w:sz w:val="28"/>
                <w:szCs w:val="28"/>
                <w:lang w:val="ru-RU"/>
              </w:rPr>
              <w:t>5.3.18</w:t>
            </w:r>
          </w:p>
        </w:tc>
        <w:tc>
          <w:tcPr>
            <w:tcW w:w="1665" w:type="dxa"/>
          </w:tcPr>
          <w:p w:rsidR="003937A3" w:rsidRPr="00700373" w:rsidRDefault="003937A3" w:rsidP="000A7191">
            <w:pPr>
              <w:rPr>
                <w:rFonts w:ascii="Arial" w:hAnsi="Arial" w:cs="Arial"/>
                <w:sz w:val="28"/>
                <w:szCs w:val="28"/>
                <w:lang w:val="ru-RU"/>
              </w:rPr>
            </w:pPr>
            <w:r w:rsidRPr="00700373">
              <w:rPr>
                <w:rFonts w:ascii="Arial" w:hAnsi="Arial" w:cs="Arial"/>
                <w:sz w:val="28"/>
                <w:szCs w:val="28"/>
              </w:rPr>
              <w:t>«Пропуск»</w:t>
            </w:r>
          </w:p>
        </w:tc>
      </w:tr>
      <w:tr w:rsidR="00E905E6" w:rsidRPr="00700373" w:rsidTr="00EE6560">
        <w:tc>
          <w:tcPr>
            <w:tcW w:w="2737" w:type="dxa"/>
          </w:tcPr>
          <w:p w:rsidR="00E905E6" w:rsidRPr="002C386A" w:rsidRDefault="00E905E6" w:rsidP="000A7191">
            <w:pPr>
              <w:rPr>
                <w:rFonts w:ascii="Arial" w:hAnsi="Arial" w:cs="Arial"/>
                <w:sz w:val="28"/>
                <w:szCs w:val="28"/>
                <w:lang w:val="ru-RU"/>
              </w:rPr>
            </w:pPr>
            <w:proofErr w:type="spellStart"/>
            <w:r w:rsidRPr="002C386A">
              <w:rPr>
                <w:rFonts w:ascii="Arial" w:hAnsi="Arial" w:cs="Arial"/>
                <w:sz w:val="28"/>
                <w:szCs w:val="28"/>
                <w:lang w:val="ru-RU"/>
              </w:rPr>
              <w:t>Поглинання</w:t>
            </w:r>
            <w:proofErr w:type="spellEnd"/>
            <w:r w:rsidRPr="002C386A">
              <w:rPr>
                <w:rFonts w:ascii="Arial" w:hAnsi="Arial" w:cs="Arial"/>
                <w:sz w:val="28"/>
                <w:szCs w:val="28"/>
                <w:lang w:val="ru-RU"/>
              </w:rPr>
              <w:t xml:space="preserve"> води</w:t>
            </w:r>
          </w:p>
        </w:tc>
        <w:tc>
          <w:tcPr>
            <w:tcW w:w="1120" w:type="dxa"/>
          </w:tcPr>
          <w:p w:rsidR="00E905E6" w:rsidRPr="00700373" w:rsidRDefault="00E905E6" w:rsidP="000A7191">
            <w:pPr>
              <w:rPr>
                <w:rFonts w:ascii="Arial" w:hAnsi="Arial" w:cs="Arial"/>
                <w:sz w:val="28"/>
                <w:szCs w:val="28"/>
                <w:lang w:val="ru-RU"/>
              </w:rPr>
            </w:pPr>
            <w:r w:rsidRPr="00700373">
              <w:rPr>
                <w:rFonts w:ascii="Arial" w:hAnsi="Arial" w:cs="Arial"/>
                <w:sz w:val="28"/>
                <w:szCs w:val="28"/>
                <w:lang w:val="ru-RU"/>
              </w:rPr>
              <w:t>4.1.1</w:t>
            </w:r>
          </w:p>
        </w:tc>
        <w:tc>
          <w:tcPr>
            <w:tcW w:w="1862" w:type="dxa"/>
          </w:tcPr>
          <w:p w:rsidR="00E905E6" w:rsidRPr="00700373" w:rsidRDefault="00E905E6" w:rsidP="000A7191">
            <w:pPr>
              <w:rPr>
                <w:rFonts w:ascii="Arial" w:hAnsi="Arial" w:cs="Arial"/>
                <w:sz w:val="28"/>
                <w:szCs w:val="28"/>
                <w:lang w:val="ru-RU"/>
              </w:rPr>
            </w:pPr>
            <w:r w:rsidRPr="00700373">
              <w:rPr>
                <w:rFonts w:ascii="Arial" w:hAnsi="Arial" w:cs="Arial"/>
                <w:sz w:val="28"/>
                <w:szCs w:val="28"/>
                <w:lang w:val="ru-RU"/>
              </w:rPr>
              <w:t>28</w:t>
            </w:r>
          </w:p>
        </w:tc>
        <w:tc>
          <w:tcPr>
            <w:tcW w:w="2078" w:type="dxa"/>
          </w:tcPr>
          <w:p w:rsidR="00E905E6" w:rsidRPr="00700373" w:rsidRDefault="00E905E6" w:rsidP="000A7191">
            <w:pPr>
              <w:rPr>
                <w:rFonts w:ascii="Arial" w:hAnsi="Arial" w:cs="Arial"/>
                <w:sz w:val="28"/>
                <w:szCs w:val="28"/>
                <w:lang w:val="ru-RU"/>
              </w:rPr>
            </w:pPr>
            <w:r w:rsidRPr="00700373">
              <w:rPr>
                <w:rFonts w:ascii="Arial" w:hAnsi="Arial" w:cs="Arial"/>
                <w:sz w:val="28"/>
                <w:szCs w:val="28"/>
              </w:rPr>
              <w:t>5.3.8.6</w:t>
            </w:r>
          </w:p>
        </w:tc>
        <w:tc>
          <w:tcPr>
            <w:tcW w:w="1665" w:type="dxa"/>
          </w:tcPr>
          <w:p w:rsidR="00E905E6" w:rsidRPr="00700373" w:rsidRDefault="00E905E6" w:rsidP="000A7191">
            <w:pPr>
              <w:rPr>
                <w:rFonts w:ascii="Arial" w:hAnsi="Arial" w:cs="Arial"/>
                <w:sz w:val="28"/>
                <w:szCs w:val="28"/>
              </w:rPr>
            </w:pPr>
          </w:p>
        </w:tc>
      </w:tr>
      <w:tr w:rsidR="00E905E6" w:rsidRPr="00700373" w:rsidTr="00EE6560">
        <w:tc>
          <w:tcPr>
            <w:tcW w:w="2737" w:type="dxa"/>
          </w:tcPr>
          <w:p w:rsidR="00E905E6" w:rsidRPr="002C386A" w:rsidRDefault="00E905E6" w:rsidP="000A7191">
            <w:pPr>
              <w:rPr>
                <w:rFonts w:ascii="Arial" w:hAnsi="Arial" w:cs="Arial"/>
                <w:sz w:val="28"/>
                <w:szCs w:val="28"/>
                <w:lang w:val="ru-RU"/>
              </w:rPr>
            </w:pPr>
            <w:proofErr w:type="spellStart"/>
            <w:r w:rsidRPr="002C386A">
              <w:rPr>
                <w:rFonts w:ascii="Arial" w:hAnsi="Arial" w:cs="Arial"/>
                <w:sz w:val="28"/>
                <w:szCs w:val="28"/>
                <w:lang w:val="ru-RU"/>
              </w:rPr>
              <w:t>Маркування</w:t>
            </w:r>
            <w:proofErr w:type="spellEnd"/>
          </w:p>
        </w:tc>
        <w:tc>
          <w:tcPr>
            <w:tcW w:w="1120" w:type="dxa"/>
          </w:tcPr>
          <w:p w:rsidR="00E905E6" w:rsidRPr="00700373" w:rsidRDefault="00E905E6" w:rsidP="000A7191">
            <w:pPr>
              <w:rPr>
                <w:rFonts w:ascii="Arial" w:hAnsi="Arial" w:cs="Arial"/>
                <w:sz w:val="28"/>
                <w:szCs w:val="28"/>
                <w:lang w:val="ru-RU"/>
              </w:rPr>
            </w:pPr>
            <w:r w:rsidRPr="00700373">
              <w:rPr>
                <w:rFonts w:ascii="Arial" w:hAnsi="Arial" w:cs="Arial"/>
                <w:sz w:val="28"/>
                <w:szCs w:val="28"/>
                <w:lang w:val="ru-RU"/>
              </w:rPr>
              <w:t>7</w:t>
            </w:r>
          </w:p>
        </w:tc>
        <w:tc>
          <w:tcPr>
            <w:tcW w:w="1862" w:type="dxa"/>
          </w:tcPr>
          <w:p w:rsidR="00E905E6" w:rsidRPr="00700373" w:rsidRDefault="00E905E6" w:rsidP="000A7191">
            <w:pPr>
              <w:rPr>
                <w:rFonts w:ascii="Arial" w:hAnsi="Arial" w:cs="Arial"/>
                <w:sz w:val="28"/>
                <w:szCs w:val="28"/>
                <w:lang w:val="ru-RU"/>
              </w:rPr>
            </w:pPr>
            <w:proofErr w:type="spellStart"/>
            <w:r w:rsidRPr="00700373">
              <w:rPr>
                <w:rFonts w:ascii="Arial" w:hAnsi="Arial" w:cs="Arial"/>
                <w:sz w:val="28"/>
                <w:szCs w:val="28"/>
                <w:lang w:val="ru-RU"/>
              </w:rPr>
              <w:t>Візуальне</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обстеження</w:t>
            </w:r>
            <w:proofErr w:type="spellEnd"/>
          </w:p>
        </w:tc>
        <w:tc>
          <w:tcPr>
            <w:tcW w:w="2078" w:type="dxa"/>
          </w:tcPr>
          <w:p w:rsidR="00E905E6" w:rsidRPr="00700373" w:rsidRDefault="00E905E6" w:rsidP="000A7191">
            <w:pPr>
              <w:rPr>
                <w:rFonts w:ascii="Arial" w:hAnsi="Arial" w:cs="Arial"/>
                <w:sz w:val="28"/>
                <w:szCs w:val="28"/>
                <w:lang w:val="ru-RU"/>
              </w:rPr>
            </w:pPr>
            <w:r w:rsidRPr="00700373">
              <w:rPr>
                <w:rFonts w:ascii="Arial" w:hAnsi="Arial" w:cs="Arial"/>
                <w:sz w:val="28"/>
                <w:szCs w:val="28"/>
                <w:lang w:val="ru-RU"/>
              </w:rPr>
              <w:t xml:space="preserve">3 </w:t>
            </w:r>
            <w:proofErr w:type="spellStart"/>
            <w:r w:rsidRPr="00700373">
              <w:rPr>
                <w:rFonts w:ascii="Arial" w:hAnsi="Arial" w:cs="Arial"/>
                <w:sz w:val="28"/>
                <w:szCs w:val="28"/>
                <w:lang w:val="ru-RU"/>
              </w:rPr>
              <w:t>зразки</w:t>
            </w:r>
            <w:proofErr w:type="spellEnd"/>
            <w:r w:rsidRPr="00700373">
              <w:rPr>
                <w:rFonts w:ascii="Arial" w:hAnsi="Arial" w:cs="Arial"/>
                <w:sz w:val="28"/>
                <w:szCs w:val="28"/>
                <w:lang w:val="ru-RU"/>
              </w:rPr>
              <w:t xml:space="preserve"> кожного </w:t>
            </w:r>
            <w:proofErr w:type="spellStart"/>
            <w:r w:rsidRPr="00700373">
              <w:rPr>
                <w:rFonts w:ascii="Arial" w:hAnsi="Arial" w:cs="Arial"/>
                <w:sz w:val="28"/>
                <w:szCs w:val="28"/>
                <w:lang w:val="ru-RU"/>
              </w:rPr>
              <w:t>номінального</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lastRenderedPageBreak/>
              <w:t>розміру</w:t>
            </w:r>
            <w:proofErr w:type="spellEnd"/>
          </w:p>
        </w:tc>
        <w:tc>
          <w:tcPr>
            <w:tcW w:w="1665" w:type="dxa"/>
          </w:tcPr>
          <w:p w:rsidR="00E905E6" w:rsidRPr="00700373" w:rsidRDefault="00E905E6" w:rsidP="000A7191">
            <w:pPr>
              <w:rPr>
                <w:rFonts w:ascii="Arial" w:hAnsi="Arial" w:cs="Arial"/>
                <w:sz w:val="28"/>
                <w:szCs w:val="28"/>
              </w:rPr>
            </w:pPr>
          </w:p>
        </w:tc>
      </w:tr>
      <w:tr w:rsidR="003937A3" w:rsidRPr="00700373" w:rsidTr="00EE6560">
        <w:tc>
          <w:tcPr>
            <w:tcW w:w="9462" w:type="dxa"/>
            <w:gridSpan w:val="5"/>
          </w:tcPr>
          <w:p w:rsidR="003937A3" w:rsidRPr="002C386A" w:rsidRDefault="00382808" w:rsidP="00382808">
            <w:pPr>
              <w:rPr>
                <w:rFonts w:ascii="Arial" w:hAnsi="Arial" w:cs="Arial"/>
                <w:sz w:val="24"/>
                <w:szCs w:val="24"/>
                <w:lang w:val="ru-RU"/>
              </w:rPr>
            </w:pPr>
            <w:r w:rsidRPr="002C386A">
              <w:rPr>
                <w:rFonts w:ascii="Arial" w:hAnsi="Arial" w:cs="Arial"/>
                <w:sz w:val="24"/>
                <w:szCs w:val="24"/>
                <w:lang w:val="ru-RU"/>
              </w:rPr>
              <w:lastRenderedPageBreak/>
              <w:t xml:space="preserve">ПРИМІТКА </w:t>
            </w:r>
            <w:proofErr w:type="spellStart"/>
            <w:r w:rsidRPr="002C386A">
              <w:rPr>
                <w:rFonts w:ascii="Arial" w:hAnsi="Arial" w:cs="Arial"/>
                <w:sz w:val="24"/>
                <w:szCs w:val="24"/>
                <w:lang w:val="ru-RU"/>
              </w:rPr>
              <w:t>Щод</w:t>
            </w:r>
            <w:r w:rsidR="003937A3" w:rsidRPr="002C386A">
              <w:rPr>
                <w:rFonts w:ascii="Arial" w:hAnsi="Arial" w:cs="Arial"/>
                <w:sz w:val="24"/>
                <w:szCs w:val="24"/>
                <w:lang w:val="ru-RU"/>
              </w:rPr>
              <w:t>о</w:t>
            </w:r>
            <w:proofErr w:type="spellEnd"/>
            <w:r w:rsidR="003937A3" w:rsidRPr="002C386A">
              <w:rPr>
                <w:rFonts w:ascii="Arial" w:hAnsi="Arial" w:cs="Arial"/>
                <w:sz w:val="24"/>
                <w:szCs w:val="24"/>
                <w:lang w:val="ru-RU"/>
              </w:rPr>
              <w:t xml:space="preserve"> </w:t>
            </w:r>
            <w:proofErr w:type="spellStart"/>
            <w:r w:rsidR="003937A3" w:rsidRPr="002C386A">
              <w:rPr>
                <w:rFonts w:ascii="Arial" w:hAnsi="Arial" w:cs="Arial"/>
                <w:sz w:val="24"/>
                <w:szCs w:val="24"/>
                <w:lang w:val="ru-RU"/>
              </w:rPr>
              <w:t>реакці</w:t>
            </w:r>
            <w:r w:rsidRPr="002C386A">
              <w:rPr>
                <w:rFonts w:ascii="Arial" w:hAnsi="Arial" w:cs="Arial"/>
                <w:sz w:val="24"/>
                <w:szCs w:val="24"/>
                <w:lang w:val="ru-RU"/>
              </w:rPr>
              <w:t>ї</w:t>
            </w:r>
            <w:proofErr w:type="spellEnd"/>
            <w:r w:rsidR="003937A3" w:rsidRPr="002C386A">
              <w:rPr>
                <w:rFonts w:ascii="Arial" w:hAnsi="Arial" w:cs="Arial"/>
                <w:sz w:val="24"/>
                <w:szCs w:val="24"/>
                <w:lang w:val="ru-RU"/>
              </w:rPr>
              <w:t xml:space="preserve"> на </w:t>
            </w:r>
            <w:proofErr w:type="spellStart"/>
            <w:r w:rsidR="003937A3" w:rsidRPr="002C386A">
              <w:rPr>
                <w:rFonts w:ascii="Arial" w:hAnsi="Arial" w:cs="Arial"/>
                <w:sz w:val="24"/>
                <w:szCs w:val="24"/>
                <w:lang w:val="ru-RU"/>
              </w:rPr>
              <w:t>вогонь</w:t>
            </w:r>
            <w:proofErr w:type="spellEnd"/>
            <w:r w:rsidR="003937A3" w:rsidRPr="002C386A">
              <w:rPr>
                <w:rFonts w:ascii="Arial" w:hAnsi="Arial" w:cs="Arial"/>
                <w:sz w:val="24"/>
                <w:szCs w:val="24"/>
                <w:lang w:val="ru-RU"/>
              </w:rPr>
              <w:t xml:space="preserve">, </w:t>
            </w:r>
            <w:proofErr w:type="spellStart"/>
            <w:r w:rsidR="003937A3" w:rsidRPr="002C386A">
              <w:rPr>
                <w:rFonts w:ascii="Arial" w:hAnsi="Arial" w:cs="Arial"/>
                <w:sz w:val="24"/>
                <w:szCs w:val="24"/>
                <w:lang w:val="ru-RU"/>
              </w:rPr>
              <w:t>довговічність</w:t>
            </w:r>
            <w:proofErr w:type="spellEnd"/>
            <w:r w:rsidR="003937A3" w:rsidRPr="002C386A">
              <w:rPr>
                <w:rFonts w:ascii="Arial" w:hAnsi="Arial" w:cs="Arial"/>
                <w:sz w:val="24"/>
                <w:szCs w:val="24"/>
                <w:lang w:val="ru-RU"/>
              </w:rPr>
              <w:t xml:space="preserve"> та </w:t>
            </w:r>
            <w:proofErr w:type="spellStart"/>
            <w:r w:rsidR="003937A3" w:rsidRPr="002C386A">
              <w:rPr>
                <w:rFonts w:ascii="Arial" w:hAnsi="Arial" w:cs="Arial"/>
                <w:sz w:val="24"/>
                <w:szCs w:val="24"/>
                <w:lang w:val="ru-RU"/>
              </w:rPr>
              <w:t>небезпечні</w:t>
            </w:r>
            <w:proofErr w:type="spellEnd"/>
            <w:r w:rsidR="003937A3" w:rsidRPr="002C386A">
              <w:rPr>
                <w:rFonts w:ascii="Arial" w:hAnsi="Arial" w:cs="Arial"/>
                <w:sz w:val="24"/>
                <w:szCs w:val="24"/>
                <w:lang w:val="ru-RU"/>
              </w:rPr>
              <w:t xml:space="preserve"> </w:t>
            </w:r>
            <w:proofErr w:type="spellStart"/>
            <w:r w:rsidR="003937A3" w:rsidRPr="002C386A">
              <w:rPr>
                <w:rFonts w:ascii="Arial" w:hAnsi="Arial" w:cs="Arial"/>
                <w:sz w:val="24"/>
                <w:szCs w:val="24"/>
                <w:lang w:val="ru-RU"/>
              </w:rPr>
              <w:t>речовини</w:t>
            </w:r>
            <w:proofErr w:type="spellEnd"/>
            <w:r w:rsidR="003937A3" w:rsidRPr="002C386A">
              <w:rPr>
                <w:rFonts w:ascii="Arial" w:hAnsi="Arial" w:cs="Arial"/>
                <w:sz w:val="24"/>
                <w:szCs w:val="24"/>
                <w:lang w:val="ru-RU"/>
              </w:rPr>
              <w:t xml:space="preserve"> див. EN 295-1: 2013, 7.1, 7.2 та 7.3 </w:t>
            </w:r>
            <w:proofErr w:type="spellStart"/>
            <w:r w:rsidR="003937A3" w:rsidRPr="002C386A">
              <w:rPr>
                <w:rFonts w:ascii="Arial" w:hAnsi="Arial" w:cs="Arial"/>
                <w:sz w:val="24"/>
                <w:szCs w:val="24"/>
                <w:lang w:val="ru-RU"/>
              </w:rPr>
              <w:t>відповідно</w:t>
            </w:r>
            <w:proofErr w:type="spellEnd"/>
          </w:p>
        </w:tc>
      </w:tr>
    </w:tbl>
    <w:p w:rsidR="003937A3" w:rsidRPr="00700373" w:rsidRDefault="003937A3" w:rsidP="00E27166">
      <w:pPr>
        <w:rPr>
          <w:rFonts w:ascii="Arial" w:hAnsi="Arial" w:cs="Arial"/>
          <w:b/>
          <w:sz w:val="28"/>
          <w:szCs w:val="28"/>
          <w:lang w:val="ru-RU"/>
        </w:rPr>
      </w:pPr>
    </w:p>
    <w:p w:rsidR="006A6DCE" w:rsidRPr="00700373" w:rsidRDefault="00A418ED" w:rsidP="00EE6560">
      <w:pPr>
        <w:rPr>
          <w:rFonts w:ascii="Arial" w:hAnsi="Arial" w:cs="Arial"/>
          <w:sz w:val="28"/>
          <w:szCs w:val="28"/>
        </w:rPr>
      </w:pPr>
      <w:r w:rsidRPr="00700373">
        <w:rPr>
          <w:rFonts w:ascii="Arial" w:eastAsia="Arial" w:hAnsi="Arial" w:cs="Arial"/>
          <w:b/>
          <w:bCs/>
          <w:sz w:val="28"/>
          <w:szCs w:val="28"/>
        </w:rPr>
        <w:t>Таблиця 10-</w:t>
      </w:r>
      <w:r w:rsidRPr="00EE6560">
        <w:rPr>
          <w:rFonts w:ascii="Arial" w:eastAsia="Arial" w:hAnsi="Arial" w:cs="Arial"/>
          <w:bCs/>
          <w:sz w:val="28"/>
          <w:szCs w:val="28"/>
        </w:rPr>
        <w:t>Випробування труб для домкрата згідно з EN 295-7: 2013</w:t>
      </w:r>
    </w:p>
    <w:tbl>
      <w:tblPr>
        <w:tblStyle w:val="a4"/>
        <w:tblW w:w="0" w:type="auto"/>
        <w:tblInd w:w="108" w:type="dxa"/>
        <w:tblLayout w:type="fixed"/>
        <w:tblLook w:val="04A0"/>
      </w:tblPr>
      <w:tblGrid>
        <w:gridCol w:w="2637"/>
        <w:gridCol w:w="1136"/>
        <w:gridCol w:w="2039"/>
        <w:gridCol w:w="1764"/>
        <w:gridCol w:w="1886"/>
      </w:tblGrid>
      <w:tr w:rsidR="00A418ED" w:rsidRPr="00700373" w:rsidTr="00EE6560">
        <w:tc>
          <w:tcPr>
            <w:tcW w:w="2637" w:type="dxa"/>
          </w:tcPr>
          <w:p w:rsidR="00A418ED" w:rsidRPr="00700373" w:rsidRDefault="00A418ED" w:rsidP="000A7191">
            <w:pPr>
              <w:rPr>
                <w:rFonts w:ascii="Arial" w:hAnsi="Arial" w:cs="Arial"/>
                <w:sz w:val="28"/>
                <w:szCs w:val="28"/>
                <w:lang w:val="ru-RU"/>
              </w:rPr>
            </w:pPr>
            <w:r w:rsidRPr="00700373">
              <w:rPr>
                <w:rFonts w:ascii="Arial" w:hAnsi="Arial" w:cs="Arial"/>
                <w:sz w:val="28"/>
                <w:szCs w:val="28"/>
                <w:lang w:val="ru-RU"/>
              </w:rPr>
              <w:t>Характеристика</w:t>
            </w:r>
          </w:p>
        </w:tc>
        <w:tc>
          <w:tcPr>
            <w:tcW w:w="1136" w:type="dxa"/>
          </w:tcPr>
          <w:p w:rsidR="00A418ED" w:rsidRPr="00700373" w:rsidRDefault="00A418ED" w:rsidP="000A7191">
            <w:pPr>
              <w:rPr>
                <w:rFonts w:ascii="Arial" w:hAnsi="Arial" w:cs="Arial"/>
                <w:sz w:val="28"/>
                <w:szCs w:val="28"/>
              </w:rPr>
            </w:pPr>
            <w:r w:rsidRPr="00700373">
              <w:rPr>
                <w:rFonts w:ascii="Arial" w:hAnsi="Arial" w:cs="Arial"/>
                <w:sz w:val="28"/>
                <w:szCs w:val="28"/>
              </w:rPr>
              <w:t>Вимога</w:t>
            </w:r>
          </w:p>
          <w:p w:rsidR="00A418ED" w:rsidRPr="00700373" w:rsidRDefault="00A418ED" w:rsidP="000A7191">
            <w:pPr>
              <w:rPr>
                <w:rFonts w:ascii="Arial" w:hAnsi="Arial" w:cs="Arial"/>
                <w:sz w:val="28"/>
                <w:szCs w:val="28"/>
              </w:rPr>
            </w:pPr>
            <w:r w:rsidRPr="00700373">
              <w:rPr>
                <w:rFonts w:ascii="Arial" w:hAnsi="Arial" w:cs="Arial"/>
                <w:sz w:val="28"/>
                <w:szCs w:val="28"/>
              </w:rPr>
              <w:t>згідно з</w:t>
            </w:r>
          </w:p>
          <w:p w:rsidR="00A418ED" w:rsidRPr="00700373" w:rsidRDefault="00A418ED" w:rsidP="000A7191">
            <w:pPr>
              <w:rPr>
                <w:rFonts w:ascii="Arial" w:hAnsi="Arial" w:cs="Arial"/>
                <w:sz w:val="28"/>
                <w:szCs w:val="28"/>
              </w:rPr>
            </w:pPr>
            <w:r w:rsidRPr="00700373">
              <w:rPr>
                <w:rFonts w:ascii="Arial" w:hAnsi="Arial" w:cs="Arial"/>
                <w:sz w:val="28"/>
                <w:szCs w:val="28"/>
              </w:rPr>
              <w:t>EN 295-7:</w:t>
            </w:r>
          </w:p>
          <w:p w:rsidR="00A418ED" w:rsidRPr="00700373" w:rsidRDefault="00A418ED" w:rsidP="000A7191">
            <w:pPr>
              <w:rPr>
                <w:rFonts w:ascii="Arial" w:hAnsi="Arial" w:cs="Arial"/>
                <w:sz w:val="28"/>
                <w:szCs w:val="28"/>
                <w:lang w:val="ru-RU"/>
              </w:rPr>
            </w:pPr>
            <w:r w:rsidRPr="00700373">
              <w:rPr>
                <w:rFonts w:ascii="Arial" w:hAnsi="Arial" w:cs="Arial"/>
                <w:sz w:val="28"/>
                <w:szCs w:val="28"/>
              </w:rPr>
              <w:t>2013, пункт</w:t>
            </w:r>
          </w:p>
        </w:tc>
        <w:tc>
          <w:tcPr>
            <w:tcW w:w="2039" w:type="dxa"/>
          </w:tcPr>
          <w:p w:rsidR="00A418ED" w:rsidRPr="00700373" w:rsidRDefault="00A418ED" w:rsidP="000A7191">
            <w:pPr>
              <w:rPr>
                <w:rFonts w:ascii="Arial" w:hAnsi="Arial" w:cs="Arial"/>
                <w:sz w:val="28"/>
                <w:szCs w:val="28"/>
                <w:lang w:val="ru-RU"/>
              </w:rPr>
            </w:pPr>
            <w:r w:rsidRPr="00700373">
              <w:rPr>
                <w:rFonts w:ascii="Arial" w:hAnsi="Arial" w:cs="Arial"/>
                <w:sz w:val="28"/>
                <w:szCs w:val="28"/>
                <w:lang w:val="ru-RU"/>
              </w:rPr>
              <w:t xml:space="preserve">Метод </w:t>
            </w:r>
            <w:proofErr w:type="spellStart"/>
            <w:r w:rsidRPr="00700373">
              <w:rPr>
                <w:rFonts w:ascii="Arial" w:hAnsi="Arial" w:cs="Arial"/>
                <w:sz w:val="28"/>
                <w:szCs w:val="28"/>
                <w:lang w:val="ru-RU"/>
              </w:rPr>
              <w:t>випробувань</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згідно</w:t>
            </w:r>
            <w:proofErr w:type="spellEnd"/>
            <w:r w:rsidRPr="00700373">
              <w:rPr>
                <w:rFonts w:ascii="Arial" w:hAnsi="Arial" w:cs="Arial"/>
                <w:sz w:val="28"/>
                <w:szCs w:val="28"/>
              </w:rPr>
              <w:t xml:space="preserve"> </w:t>
            </w:r>
            <w:r w:rsidRPr="00700373">
              <w:rPr>
                <w:rFonts w:ascii="Arial" w:hAnsi="Arial" w:cs="Arial"/>
                <w:sz w:val="28"/>
                <w:szCs w:val="28"/>
                <w:lang w:val="ru-RU"/>
              </w:rPr>
              <w:t>EN 295-3: 2012, пункт</w:t>
            </w:r>
          </w:p>
        </w:tc>
        <w:tc>
          <w:tcPr>
            <w:tcW w:w="1764" w:type="dxa"/>
          </w:tcPr>
          <w:p w:rsidR="00A418ED" w:rsidRPr="00700373" w:rsidRDefault="00A418ED" w:rsidP="000A7191">
            <w:pPr>
              <w:rPr>
                <w:rFonts w:ascii="Arial" w:hAnsi="Arial" w:cs="Arial"/>
                <w:sz w:val="28"/>
                <w:szCs w:val="28"/>
              </w:rPr>
            </w:pPr>
            <w:r w:rsidRPr="00700373">
              <w:rPr>
                <w:rFonts w:ascii="Arial" w:hAnsi="Arial" w:cs="Arial"/>
                <w:sz w:val="28"/>
                <w:szCs w:val="28"/>
              </w:rPr>
              <w:t>Частота випробувань</w:t>
            </w:r>
          </w:p>
          <w:p w:rsidR="00A418ED" w:rsidRPr="00700373" w:rsidRDefault="00A418ED" w:rsidP="000A7191">
            <w:pPr>
              <w:rPr>
                <w:rFonts w:ascii="Arial" w:hAnsi="Arial" w:cs="Arial"/>
                <w:sz w:val="28"/>
                <w:szCs w:val="28"/>
              </w:rPr>
            </w:pPr>
            <w:r w:rsidRPr="00700373">
              <w:rPr>
                <w:rFonts w:ascii="Arial" w:hAnsi="Arial" w:cs="Arial"/>
                <w:sz w:val="28"/>
                <w:szCs w:val="28"/>
              </w:rPr>
              <w:t>згідно з</w:t>
            </w:r>
          </w:p>
          <w:p w:rsidR="00A418ED" w:rsidRPr="00700373" w:rsidRDefault="00A418ED" w:rsidP="000A7191">
            <w:pPr>
              <w:rPr>
                <w:rFonts w:ascii="Arial" w:hAnsi="Arial" w:cs="Arial"/>
                <w:sz w:val="28"/>
                <w:szCs w:val="28"/>
              </w:rPr>
            </w:pPr>
            <w:r w:rsidRPr="00700373">
              <w:rPr>
                <w:rFonts w:ascii="Arial" w:hAnsi="Arial" w:cs="Arial"/>
                <w:sz w:val="28"/>
                <w:szCs w:val="28"/>
              </w:rPr>
              <w:t>EN 295-2: 2013,</w:t>
            </w:r>
          </w:p>
          <w:p w:rsidR="00A418ED" w:rsidRPr="00700373" w:rsidRDefault="00A418ED" w:rsidP="000A7191">
            <w:pPr>
              <w:rPr>
                <w:rFonts w:ascii="Arial" w:hAnsi="Arial" w:cs="Arial"/>
                <w:sz w:val="28"/>
                <w:szCs w:val="28"/>
                <w:lang w:val="ru-RU"/>
              </w:rPr>
            </w:pPr>
            <w:r w:rsidRPr="00700373">
              <w:rPr>
                <w:rFonts w:ascii="Arial" w:hAnsi="Arial" w:cs="Arial"/>
                <w:sz w:val="28"/>
                <w:szCs w:val="28"/>
              </w:rPr>
              <w:t>пункт</w:t>
            </w:r>
          </w:p>
        </w:tc>
        <w:tc>
          <w:tcPr>
            <w:tcW w:w="1886" w:type="dxa"/>
          </w:tcPr>
          <w:p w:rsidR="00A418ED" w:rsidRPr="00700373" w:rsidRDefault="00A418ED" w:rsidP="000A7191">
            <w:pPr>
              <w:rPr>
                <w:rFonts w:ascii="Arial" w:hAnsi="Arial" w:cs="Arial"/>
                <w:sz w:val="28"/>
                <w:szCs w:val="28"/>
                <w:lang w:val="ru-RU"/>
              </w:rPr>
            </w:pPr>
            <w:proofErr w:type="spellStart"/>
            <w:r w:rsidRPr="00700373">
              <w:rPr>
                <w:rFonts w:ascii="Arial" w:hAnsi="Arial" w:cs="Arial"/>
                <w:sz w:val="28"/>
                <w:szCs w:val="28"/>
                <w:lang w:val="ru-RU"/>
              </w:rPr>
              <w:t>Відповідність</w:t>
            </w:r>
            <w:proofErr w:type="spellEnd"/>
          </w:p>
          <w:p w:rsidR="00A418ED" w:rsidRPr="00700373" w:rsidRDefault="00A418ED" w:rsidP="000A7191">
            <w:pPr>
              <w:rPr>
                <w:rFonts w:ascii="Arial" w:hAnsi="Arial" w:cs="Arial"/>
                <w:sz w:val="28"/>
                <w:szCs w:val="28"/>
              </w:rPr>
            </w:pPr>
            <w:proofErr w:type="spellStart"/>
            <w:r w:rsidRPr="00700373">
              <w:rPr>
                <w:rFonts w:ascii="Arial" w:hAnsi="Arial" w:cs="Arial"/>
                <w:sz w:val="28"/>
                <w:szCs w:val="28"/>
                <w:lang w:val="ru-RU"/>
              </w:rPr>
              <w:t>критері</w:t>
            </w:r>
            <w:r w:rsidR="00EE6560">
              <w:rPr>
                <w:rFonts w:ascii="Arial" w:hAnsi="Arial" w:cs="Arial"/>
                <w:sz w:val="28"/>
                <w:szCs w:val="28"/>
                <w:lang w:val="ru-RU"/>
              </w:rPr>
              <w:t>ям</w:t>
            </w:r>
            <w:proofErr w:type="spellEnd"/>
          </w:p>
        </w:tc>
      </w:tr>
      <w:tr w:rsidR="00A418ED" w:rsidRPr="00700373" w:rsidTr="00EE6560">
        <w:tc>
          <w:tcPr>
            <w:tcW w:w="2637" w:type="dxa"/>
          </w:tcPr>
          <w:p w:rsidR="00A418ED" w:rsidRPr="002C386A" w:rsidRDefault="00A418ED" w:rsidP="000A7191">
            <w:pPr>
              <w:rPr>
                <w:rFonts w:ascii="Arial" w:hAnsi="Arial" w:cs="Arial"/>
                <w:sz w:val="28"/>
                <w:szCs w:val="28"/>
                <w:lang w:val="ru-RU"/>
              </w:rPr>
            </w:pPr>
            <w:proofErr w:type="spellStart"/>
            <w:r w:rsidRPr="002C386A">
              <w:rPr>
                <w:rFonts w:ascii="Arial" w:hAnsi="Arial" w:cs="Arial"/>
                <w:sz w:val="28"/>
                <w:szCs w:val="28"/>
                <w:lang w:val="ru-RU"/>
              </w:rPr>
              <w:t>Міцність</w:t>
            </w:r>
            <w:proofErr w:type="spellEnd"/>
            <w:r w:rsidRPr="002C386A">
              <w:rPr>
                <w:rFonts w:ascii="Arial" w:hAnsi="Arial" w:cs="Arial"/>
                <w:sz w:val="28"/>
                <w:szCs w:val="28"/>
                <w:lang w:val="ru-RU"/>
              </w:rPr>
              <w:t xml:space="preserve"> при </w:t>
            </w:r>
            <w:proofErr w:type="spellStart"/>
            <w:r w:rsidRPr="002C386A">
              <w:rPr>
                <w:rFonts w:ascii="Arial" w:hAnsi="Arial" w:cs="Arial"/>
                <w:sz w:val="28"/>
                <w:szCs w:val="28"/>
                <w:lang w:val="ru-RU"/>
              </w:rPr>
              <w:t>дробленні</w:t>
            </w:r>
            <w:proofErr w:type="spellEnd"/>
          </w:p>
        </w:tc>
        <w:tc>
          <w:tcPr>
            <w:tcW w:w="1136" w:type="dxa"/>
          </w:tcPr>
          <w:p w:rsidR="00A418ED" w:rsidRPr="00700373" w:rsidRDefault="00A418ED" w:rsidP="000A7191">
            <w:pPr>
              <w:rPr>
                <w:rFonts w:ascii="Arial" w:hAnsi="Arial" w:cs="Arial"/>
                <w:sz w:val="28"/>
                <w:szCs w:val="28"/>
                <w:lang w:val="ru-RU"/>
              </w:rPr>
            </w:pPr>
            <w:r w:rsidRPr="00700373">
              <w:rPr>
                <w:rFonts w:ascii="Arial" w:hAnsi="Arial" w:cs="Arial"/>
                <w:sz w:val="28"/>
                <w:szCs w:val="28"/>
                <w:lang w:val="ru-RU"/>
              </w:rPr>
              <w:t>4.3.1</w:t>
            </w:r>
          </w:p>
        </w:tc>
        <w:tc>
          <w:tcPr>
            <w:tcW w:w="2039" w:type="dxa"/>
          </w:tcPr>
          <w:p w:rsidR="00A418ED" w:rsidRPr="00700373" w:rsidRDefault="00A418ED" w:rsidP="000A7191">
            <w:pPr>
              <w:rPr>
                <w:rFonts w:ascii="Arial" w:hAnsi="Arial" w:cs="Arial"/>
                <w:sz w:val="28"/>
                <w:szCs w:val="28"/>
                <w:lang w:val="ru-RU"/>
              </w:rPr>
            </w:pPr>
            <w:r w:rsidRPr="00700373">
              <w:rPr>
                <w:rFonts w:ascii="Arial" w:hAnsi="Arial" w:cs="Arial"/>
                <w:sz w:val="28"/>
                <w:szCs w:val="28"/>
                <w:lang w:val="ru-RU"/>
              </w:rPr>
              <w:t>7</w:t>
            </w:r>
          </w:p>
        </w:tc>
        <w:tc>
          <w:tcPr>
            <w:tcW w:w="1764" w:type="dxa"/>
          </w:tcPr>
          <w:p w:rsidR="00A418ED" w:rsidRPr="00700373" w:rsidRDefault="00A418ED" w:rsidP="000A7191">
            <w:pPr>
              <w:rPr>
                <w:rFonts w:ascii="Arial" w:hAnsi="Arial" w:cs="Arial"/>
                <w:sz w:val="28"/>
                <w:szCs w:val="28"/>
                <w:lang w:val="ru-RU"/>
              </w:rPr>
            </w:pPr>
            <w:r w:rsidRPr="00700373">
              <w:rPr>
                <w:rFonts w:ascii="Arial" w:hAnsi="Arial" w:cs="Arial"/>
                <w:sz w:val="28"/>
                <w:szCs w:val="28"/>
              </w:rPr>
              <w:t>5.3.8.2 - 5.3.8.5</w:t>
            </w:r>
          </w:p>
        </w:tc>
        <w:tc>
          <w:tcPr>
            <w:tcW w:w="1886" w:type="dxa"/>
          </w:tcPr>
          <w:p w:rsidR="00A418ED" w:rsidRPr="00700373" w:rsidRDefault="00A418ED" w:rsidP="000A7191">
            <w:pPr>
              <w:rPr>
                <w:rFonts w:ascii="Arial" w:hAnsi="Arial" w:cs="Arial"/>
                <w:sz w:val="28"/>
                <w:szCs w:val="28"/>
                <w:lang w:val="ru-RU"/>
              </w:rPr>
            </w:pPr>
            <w:r w:rsidRPr="00700373">
              <w:rPr>
                <w:rFonts w:ascii="Arial" w:hAnsi="Arial" w:cs="Arial"/>
                <w:sz w:val="28"/>
                <w:szCs w:val="28"/>
              </w:rPr>
              <w:t>«Пропуск»</w:t>
            </w:r>
          </w:p>
        </w:tc>
      </w:tr>
      <w:tr w:rsidR="00A418ED" w:rsidRPr="00700373" w:rsidTr="00EE6560">
        <w:tc>
          <w:tcPr>
            <w:tcW w:w="2637" w:type="dxa"/>
          </w:tcPr>
          <w:p w:rsidR="00A418ED" w:rsidRPr="002C386A" w:rsidRDefault="00A418ED" w:rsidP="000A7191">
            <w:pPr>
              <w:rPr>
                <w:rFonts w:ascii="Arial" w:hAnsi="Arial" w:cs="Arial"/>
                <w:sz w:val="28"/>
                <w:szCs w:val="28"/>
                <w:lang w:val="ru-RU"/>
              </w:rPr>
            </w:pPr>
            <w:proofErr w:type="spellStart"/>
            <w:r w:rsidRPr="002C386A">
              <w:rPr>
                <w:rFonts w:ascii="Arial" w:hAnsi="Arial" w:cs="Arial"/>
                <w:sz w:val="28"/>
                <w:szCs w:val="28"/>
                <w:lang w:val="ru-RU"/>
              </w:rPr>
              <w:t>Міцність</w:t>
            </w:r>
            <w:proofErr w:type="spellEnd"/>
            <w:r w:rsidRPr="002C386A">
              <w:rPr>
                <w:rFonts w:ascii="Arial" w:hAnsi="Arial" w:cs="Arial"/>
                <w:sz w:val="28"/>
                <w:szCs w:val="28"/>
                <w:lang w:val="ru-RU"/>
              </w:rPr>
              <w:t xml:space="preserve"> при </w:t>
            </w:r>
            <w:proofErr w:type="spellStart"/>
            <w:r w:rsidRPr="002C386A">
              <w:rPr>
                <w:rFonts w:ascii="Arial" w:hAnsi="Arial" w:cs="Arial"/>
                <w:sz w:val="28"/>
                <w:szCs w:val="28"/>
                <w:lang w:val="ru-RU"/>
              </w:rPr>
              <w:t>стиску</w:t>
            </w:r>
            <w:proofErr w:type="spellEnd"/>
          </w:p>
        </w:tc>
        <w:tc>
          <w:tcPr>
            <w:tcW w:w="1136" w:type="dxa"/>
          </w:tcPr>
          <w:p w:rsidR="00A418ED" w:rsidRPr="00700373" w:rsidRDefault="00A418ED" w:rsidP="000A7191">
            <w:pPr>
              <w:rPr>
                <w:rFonts w:ascii="Arial" w:hAnsi="Arial" w:cs="Arial"/>
                <w:sz w:val="28"/>
                <w:szCs w:val="28"/>
                <w:lang w:val="ru-RU"/>
              </w:rPr>
            </w:pPr>
            <w:r w:rsidRPr="00700373">
              <w:rPr>
                <w:rFonts w:ascii="Arial" w:hAnsi="Arial" w:cs="Arial"/>
                <w:sz w:val="28"/>
                <w:szCs w:val="28"/>
                <w:lang w:val="ru-RU"/>
              </w:rPr>
              <w:t>4.3.3</w:t>
            </w:r>
          </w:p>
        </w:tc>
        <w:tc>
          <w:tcPr>
            <w:tcW w:w="2039" w:type="dxa"/>
          </w:tcPr>
          <w:p w:rsidR="00A418ED" w:rsidRPr="00700373" w:rsidRDefault="00A418ED" w:rsidP="000A7191">
            <w:pPr>
              <w:rPr>
                <w:rFonts w:ascii="Arial" w:hAnsi="Arial" w:cs="Arial"/>
                <w:sz w:val="28"/>
                <w:szCs w:val="28"/>
                <w:lang w:val="ru-RU"/>
              </w:rPr>
            </w:pPr>
            <w:r w:rsidRPr="00700373">
              <w:rPr>
                <w:rFonts w:ascii="Arial" w:hAnsi="Arial" w:cs="Arial"/>
                <w:sz w:val="28"/>
                <w:szCs w:val="28"/>
                <w:lang w:val="ru-RU"/>
              </w:rPr>
              <w:t>27</w:t>
            </w:r>
          </w:p>
        </w:tc>
        <w:tc>
          <w:tcPr>
            <w:tcW w:w="1764" w:type="dxa"/>
          </w:tcPr>
          <w:p w:rsidR="00A418ED" w:rsidRPr="00700373" w:rsidRDefault="00A418ED" w:rsidP="000A7191">
            <w:pPr>
              <w:rPr>
                <w:rFonts w:ascii="Arial" w:hAnsi="Arial" w:cs="Arial"/>
                <w:sz w:val="28"/>
                <w:szCs w:val="28"/>
                <w:lang w:val="ru-RU"/>
              </w:rPr>
            </w:pPr>
            <w:r w:rsidRPr="00700373">
              <w:rPr>
                <w:rFonts w:ascii="Arial" w:hAnsi="Arial" w:cs="Arial"/>
                <w:sz w:val="28"/>
                <w:szCs w:val="28"/>
              </w:rPr>
              <w:t>5.3.19</w:t>
            </w:r>
          </w:p>
        </w:tc>
        <w:tc>
          <w:tcPr>
            <w:tcW w:w="1886" w:type="dxa"/>
          </w:tcPr>
          <w:p w:rsidR="00A418ED" w:rsidRPr="00700373" w:rsidRDefault="00A418ED" w:rsidP="000A7191">
            <w:pPr>
              <w:rPr>
                <w:rFonts w:ascii="Arial" w:hAnsi="Arial" w:cs="Arial"/>
                <w:sz w:val="28"/>
                <w:szCs w:val="28"/>
                <w:lang w:val="ru-RU"/>
              </w:rPr>
            </w:pPr>
            <w:r w:rsidRPr="00700373">
              <w:rPr>
                <w:rFonts w:ascii="Arial" w:hAnsi="Arial" w:cs="Arial"/>
                <w:sz w:val="28"/>
                <w:szCs w:val="28"/>
              </w:rPr>
              <w:t>«Пропуск»</w:t>
            </w:r>
          </w:p>
        </w:tc>
      </w:tr>
      <w:tr w:rsidR="00A418ED" w:rsidRPr="00700373" w:rsidTr="00EE6560">
        <w:tc>
          <w:tcPr>
            <w:tcW w:w="9462" w:type="dxa"/>
            <w:gridSpan w:val="5"/>
          </w:tcPr>
          <w:p w:rsidR="00A418ED" w:rsidRPr="00700373" w:rsidRDefault="00A418ED" w:rsidP="000A7191">
            <w:pPr>
              <w:rPr>
                <w:rFonts w:ascii="Arial" w:hAnsi="Arial" w:cs="Arial"/>
                <w:b/>
                <w:sz w:val="28"/>
                <w:szCs w:val="28"/>
              </w:rPr>
            </w:pPr>
            <w:r w:rsidRPr="00700373">
              <w:rPr>
                <w:rFonts w:ascii="Arial" w:hAnsi="Arial" w:cs="Arial"/>
                <w:b/>
                <w:sz w:val="28"/>
                <w:szCs w:val="28"/>
              </w:rPr>
              <w:t>Допуски на розміри:</w:t>
            </w:r>
          </w:p>
        </w:tc>
      </w:tr>
      <w:tr w:rsidR="00A418ED" w:rsidRPr="00700373" w:rsidTr="00EE6560">
        <w:tc>
          <w:tcPr>
            <w:tcW w:w="2637" w:type="dxa"/>
          </w:tcPr>
          <w:p w:rsidR="00A418ED" w:rsidRPr="00700373" w:rsidRDefault="00A418ED" w:rsidP="00A418ED">
            <w:pPr>
              <w:rPr>
                <w:rFonts w:ascii="Arial" w:hAnsi="Arial" w:cs="Arial"/>
                <w:sz w:val="28"/>
                <w:szCs w:val="28"/>
                <w:lang w:val="ru-RU"/>
              </w:rPr>
            </w:pPr>
            <w:r w:rsidRPr="00700373">
              <w:rPr>
                <w:rFonts w:ascii="Arial" w:hAnsi="Arial" w:cs="Arial"/>
                <w:sz w:val="28"/>
                <w:szCs w:val="28"/>
                <w:lang w:val="ru-RU"/>
              </w:rPr>
              <w:t>-</w:t>
            </w:r>
            <w:r w:rsidRPr="00700373">
              <w:rPr>
                <w:rFonts w:ascii="Arial" w:hAnsi="Arial" w:cs="Arial"/>
                <w:sz w:val="28"/>
                <w:szCs w:val="28"/>
              </w:rPr>
              <w:t xml:space="preserve"> Мінімальний внутрішній діаметр</w:t>
            </w:r>
          </w:p>
        </w:tc>
        <w:tc>
          <w:tcPr>
            <w:tcW w:w="1136" w:type="dxa"/>
          </w:tcPr>
          <w:p w:rsidR="00A418ED" w:rsidRPr="00700373" w:rsidRDefault="00A418ED" w:rsidP="00A418ED">
            <w:pPr>
              <w:rPr>
                <w:rFonts w:ascii="Arial" w:hAnsi="Arial" w:cs="Arial"/>
                <w:sz w:val="28"/>
                <w:szCs w:val="28"/>
                <w:lang w:val="ru-RU"/>
              </w:rPr>
            </w:pPr>
            <w:r w:rsidRPr="00700373">
              <w:rPr>
                <w:rFonts w:ascii="Arial" w:hAnsi="Arial" w:cs="Arial"/>
                <w:sz w:val="28"/>
                <w:szCs w:val="28"/>
                <w:lang w:val="ru-RU"/>
              </w:rPr>
              <w:t>4.2.2</w:t>
            </w:r>
          </w:p>
        </w:tc>
        <w:tc>
          <w:tcPr>
            <w:tcW w:w="2039" w:type="dxa"/>
          </w:tcPr>
          <w:p w:rsidR="00A418ED" w:rsidRPr="00700373" w:rsidRDefault="00A418ED" w:rsidP="000A7191">
            <w:pPr>
              <w:rPr>
                <w:rFonts w:ascii="Arial" w:hAnsi="Arial" w:cs="Arial"/>
                <w:sz w:val="28"/>
                <w:szCs w:val="28"/>
                <w:lang w:val="ru-RU"/>
              </w:rPr>
            </w:pPr>
            <w:r w:rsidRPr="00700373">
              <w:rPr>
                <w:rFonts w:ascii="Arial" w:hAnsi="Arial" w:cs="Arial"/>
                <w:sz w:val="28"/>
                <w:szCs w:val="28"/>
              </w:rPr>
              <w:t>Вимірювання</w:t>
            </w:r>
          </w:p>
        </w:tc>
        <w:tc>
          <w:tcPr>
            <w:tcW w:w="1764" w:type="dxa"/>
          </w:tcPr>
          <w:p w:rsidR="00A418ED" w:rsidRPr="00700373" w:rsidRDefault="00A418ED" w:rsidP="000A7191">
            <w:pPr>
              <w:rPr>
                <w:rFonts w:ascii="Arial" w:hAnsi="Arial" w:cs="Arial"/>
                <w:sz w:val="28"/>
                <w:szCs w:val="28"/>
                <w:lang w:val="ru-RU"/>
              </w:rPr>
            </w:pPr>
            <w:r w:rsidRPr="00700373">
              <w:rPr>
                <w:rFonts w:ascii="Arial" w:hAnsi="Arial" w:cs="Arial"/>
                <w:sz w:val="28"/>
                <w:szCs w:val="28"/>
              </w:rPr>
              <w:t>5.3.8.2 - 5.3.8.5</w:t>
            </w:r>
          </w:p>
        </w:tc>
        <w:tc>
          <w:tcPr>
            <w:tcW w:w="1886" w:type="dxa"/>
          </w:tcPr>
          <w:p w:rsidR="00A418ED" w:rsidRPr="00700373" w:rsidRDefault="00A418ED" w:rsidP="000A7191">
            <w:pPr>
              <w:rPr>
                <w:rFonts w:ascii="Arial" w:hAnsi="Arial" w:cs="Arial"/>
                <w:sz w:val="28"/>
                <w:szCs w:val="28"/>
                <w:lang w:val="ru-RU"/>
              </w:rPr>
            </w:pPr>
            <w:r w:rsidRPr="00700373">
              <w:rPr>
                <w:rFonts w:ascii="Arial" w:hAnsi="Arial" w:cs="Arial"/>
                <w:sz w:val="28"/>
                <w:szCs w:val="28"/>
              </w:rPr>
              <w:t>«Пропуск»</w:t>
            </w:r>
          </w:p>
        </w:tc>
      </w:tr>
      <w:tr w:rsidR="00A418ED" w:rsidRPr="00700373" w:rsidTr="00EE6560">
        <w:tc>
          <w:tcPr>
            <w:tcW w:w="2637" w:type="dxa"/>
          </w:tcPr>
          <w:p w:rsidR="00A418ED" w:rsidRPr="00700373" w:rsidRDefault="00A418ED" w:rsidP="00A418ED">
            <w:pPr>
              <w:rPr>
                <w:rFonts w:ascii="Arial" w:hAnsi="Arial" w:cs="Arial"/>
                <w:color w:val="FF0000"/>
                <w:sz w:val="28"/>
                <w:szCs w:val="28"/>
                <w:lang w:val="ru-RU"/>
              </w:rPr>
            </w:pPr>
            <w:r w:rsidRPr="00700373">
              <w:rPr>
                <w:rFonts w:ascii="Arial" w:hAnsi="Arial" w:cs="Arial"/>
                <w:sz w:val="28"/>
                <w:szCs w:val="28"/>
                <w:lang w:val="ru-RU"/>
              </w:rPr>
              <w:t>-</w:t>
            </w:r>
            <w:r w:rsidRPr="00700373">
              <w:rPr>
                <w:rFonts w:ascii="Arial" w:hAnsi="Arial" w:cs="Arial"/>
                <w:color w:val="FF0000"/>
                <w:sz w:val="28"/>
                <w:szCs w:val="28"/>
              </w:rPr>
              <w:t xml:space="preserve"> </w:t>
            </w:r>
            <w:r w:rsidRPr="00700373">
              <w:rPr>
                <w:rFonts w:ascii="Arial" w:eastAsia="Arial" w:hAnsi="Arial" w:cs="Arial"/>
                <w:bCs/>
                <w:sz w:val="28"/>
                <w:szCs w:val="28"/>
              </w:rPr>
              <w:t>Безперервність інвертування</w:t>
            </w:r>
            <w:r w:rsidRPr="00700373">
              <w:rPr>
                <w:rFonts w:ascii="Arial" w:hAnsi="Arial" w:cs="Arial"/>
                <w:color w:val="FF0000"/>
                <w:sz w:val="28"/>
                <w:szCs w:val="28"/>
              </w:rPr>
              <w:t xml:space="preserve"> </w:t>
            </w:r>
          </w:p>
          <w:p w:rsidR="00A418ED" w:rsidRPr="00700373" w:rsidRDefault="00A418ED" w:rsidP="000A7191">
            <w:pPr>
              <w:rPr>
                <w:rFonts w:ascii="Arial" w:hAnsi="Arial" w:cs="Arial"/>
                <w:color w:val="FF0000"/>
                <w:sz w:val="28"/>
                <w:szCs w:val="28"/>
                <w:lang w:val="ru-RU"/>
              </w:rPr>
            </w:pPr>
          </w:p>
        </w:tc>
        <w:tc>
          <w:tcPr>
            <w:tcW w:w="1136" w:type="dxa"/>
          </w:tcPr>
          <w:p w:rsidR="00A418ED" w:rsidRPr="00700373" w:rsidRDefault="00A418ED" w:rsidP="000A7191">
            <w:pPr>
              <w:rPr>
                <w:rFonts w:ascii="Arial" w:hAnsi="Arial" w:cs="Arial"/>
                <w:sz w:val="28"/>
                <w:szCs w:val="28"/>
                <w:lang w:val="ru-RU"/>
              </w:rPr>
            </w:pPr>
            <w:r w:rsidRPr="00700373">
              <w:rPr>
                <w:rFonts w:ascii="Arial" w:hAnsi="Arial" w:cs="Arial"/>
                <w:sz w:val="28"/>
                <w:szCs w:val="28"/>
                <w:lang w:val="ru-RU"/>
              </w:rPr>
              <w:t>4.2.4</w:t>
            </w:r>
          </w:p>
        </w:tc>
        <w:tc>
          <w:tcPr>
            <w:tcW w:w="2039" w:type="dxa"/>
          </w:tcPr>
          <w:p w:rsidR="00A418ED" w:rsidRPr="00700373" w:rsidRDefault="00A418ED" w:rsidP="000A7191">
            <w:pPr>
              <w:rPr>
                <w:rFonts w:ascii="Arial" w:hAnsi="Arial" w:cs="Arial"/>
                <w:sz w:val="28"/>
                <w:szCs w:val="28"/>
                <w:lang w:val="ru-RU"/>
              </w:rPr>
            </w:pPr>
            <w:r w:rsidRPr="00700373">
              <w:rPr>
                <w:rFonts w:ascii="Arial" w:hAnsi="Arial" w:cs="Arial"/>
                <w:sz w:val="28"/>
                <w:szCs w:val="28"/>
              </w:rPr>
              <w:t>22</w:t>
            </w:r>
          </w:p>
        </w:tc>
        <w:tc>
          <w:tcPr>
            <w:tcW w:w="1764" w:type="dxa"/>
          </w:tcPr>
          <w:p w:rsidR="00A418ED" w:rsidRPr="00700373" w:rsidRDefault="00A418ED" w:rsidP="000A7191">
            <w:pPr>
              <w:rPr>
                <w:rFonts w:ascii="Arial" w:hAnsi="Arial" w:cs="Arial"/>
                <w:sz w:val="28"/>
                <w:szCs w:val="28"/>
                <w:lang w:val="ru-RU"/>
              </w:rPr>
            </w:pPr>
            <w:r w:rsidRPr="00700373">
              <w:rPr>
                <w:rFonts w:ascii="Arial" w:hAnsi="Arial" w:cs="Arial"/>
                <w:sz w:val="28"/>
                <w:szCs w:val="28"/>
              </w:rPr>
              <w:t>5.3.8.2 - 5.3.8.5</w:t>
            </w:r>
          </w:p>
        </w:tc>
        <w:tc>
          <w:tcPr>
            <w:tcW w:w="1886" w:type="dxa"/>
          </w:tcPr>
          <w:p w:rsidR="00A418ED" w:rsidRPr="00700373" w:rsidRDefault="00A418ED" w:rsidP="000A7191">
            <w:pPr>
              <w:rPr>
                <w:rFonts w:ascii="Arial" w:hAnsi="Arial" w:cs="Arial"/>
                <w:sz w:val="28"/>
                <w:szCs w:val="28"/>
                <w:lang w:val="ru-RU"/>
              </w:rPr>
            </w:pPr>
            <w:r w:rsidRPr="00700373">
              <w:rPr>
                <w:rFonts w:ascii="Arial" w:hAnsi="Arial" w:cs="Arial"/>
                <w:sz w:val="28"/>
                <w:szCs w:val="28"/>
              </w:rPr>
              <w:t>«Пропуск»</w:t>
            </w:r>
          </w:p>
        </w:tc>
      </w:tr>
      <w:tr w:rsidR="00A418ED" w:rsidRPr="00700373" w:rsidTr="00EE6560">
        <w:tc>
          <w:tcPr>
            <w:tcW w:w="2637" w:type="dxa"/>
          </w:tcPr>
          <w:p w:rsidR="00A418ED" w:rsidRPr="00700373" w:rsidRDefault="00A418ED" w:rsidP="000A7191">
            <w:pPr>
              <w:rPr>
                <w:rFonts w:ascii="Arial" w:hAnsi="Arial" w:cs="Arial"/>
                <w:sz w:val="28"/>
                <w:szCs w:val="28"/>
                <w:lang w:val="ru-RU"/>
              </w:rPr>
            </w:pPr>
            <w:proofErr w:type="spellStart"/>
            <w:r w:rsidRPr="00700373">
              <w:rPr>
                <w:rFonts w:ascii="Arial" w:eastAsia="Arial" w:hAnsi="Arial" w:cs="Arial"/>
                <w:bCs/>
                <w:sz w:val="28"/>
                <w:szCs w:val="28"/>
              </w:rPr>
              <w:t>-Зовнішній</w:t>
            </w:r>
            <w:proofErr w:type="spellEnd"/>
            <w:r w:rsidRPr="00700373">
              <w:rPr>
                <w:rFonts w:ascii="Arial" w:eastAsia="Arial" w:hAnsi="Arial" w:cs="Arial"/>
                <w:bCs/>
                <w:sz w:val="28"/>
                <w:szCs w:val="28"/>
              </w:rPr>
              <w:t xml:space="preserve"> діаметр</w:t>
            </w:r>
          </w:p>
        </w:tc>
        <w:tc>
          <w:tcPr>
            <w:tcW w:w="1136" w:type="dxa"/>
          </w:tcPr>
          <w:p w:rsidR="00A418ED" w:rsidRPr="00700373" w:rsidRDefault="00A418ED" w:rsidP="000A7191">
            <w:pPr>
              <w:rPr>
                <w:rFonts w:ascii="Arial" w:hAnsi="Arial" w:cs="Arial"/>
                <w:sz w:val="28"/>
                <w:szCs w:val="28"/>
                <w:lang w:val="ru-RU"/>
              </w:rPr>
            </w:pPr>
            <w:r w:rsidRPr="00700373">
              <w:rPr>
                <w:rFonts w:ascii="Arial" w:hAnsi="Arial" w:cs="Arial"/>
                <w:sz w:val="28"/>
                <w:szCs w:val="28"/>
                <w:lang w:val="ru-RU"/>
              </w:rPr>
              <w:t>4.2.5</w:t>
            </w:r>
          </w:p>
        </w:tc>
        <w:tc>
          <w:tcPr>
            <w:tcW w:w="2039" w:type="dxa"/>
          </w:tcPr>
          <w:p w:rsidR="00A418ED" w:rsidRPr="00700373" w:rsidRDefault="00A418ED" w:rsidP="000A7191">
            <w:pPr>
              <w:rPr>
                <w:rFonts w:ascii="Arial" w:hAnsi="Arial" w:cs="Arial"/>
                <w:sz w:val="28"/>
                <w:szCs w:val="28"/>
                <w:lang w:val="ru-RU"/>
              </w:rPr>
            </w:pPr>
            <w:r w:rsidRPr="00700373">
              <w:rPr>
                <w:rFonts w:ascii="Arial" w:hAnsi="Arial" w:cs="Arial"/>
                <w:sz w:val="28"/>
                <w:szCs w:val="28"/>
              </w:rPr>
              <w:t>Вимірювання</w:t>
            </w:r>
          </w:p>
        </w:tc>
        <w:tc>
          <w:tcPr>
            <w:tcW w:w="1764" w:type="dxa"/>
          </w:tcPr>
          <w:p w:rsidR="00A418ED" w:rsidRPr="00700373" w:rsidRDefault="00A418ED" w:rsidP="000A7191">
            <w:pPr>
              <w:rPr>
                <w:rFonts w:ascii="Arial" w:hAnsi="Arial" w:cs="Arial"/>
                <w:sz w:val="28"/>
                <w:szCs w:val="28"/>
                <w:lang w:val="ru-RU"/>
              </w:rPr>
            </w:pPr>
            <w:r w:rsidRPr="00700373">
              <w:rPr>
                <w:rFonts w:ascii="Arial" w:hAnsi="Arial" w:cs="Arial"/>
                <w:sz w:val="28"/>
                <w:szCs w:val="28"/>
              </w:rPr>
              <w:t>5.3.8.2 - 5.3.8.5</w:t>
            </w:r>
          </w:p>
        </w:tc>
        <w:tc>
          <w:tcPr>
            <w:tcW w:w="1886" w:type="dxa"/>
          </w:tcPr>
          <w:p w:rsidR="00A418ED" w:rsidRPr="00700373" w:rsidRDefault="00A418ED" w:rsidP="000A7191">
            <w:pPr>
              <w:rPr>
                <w:rFonts w:ascii="Arial" w:hAnsi="Arial" w:cs="Arial"/>
                <w:sz w:val="28"/>
                <w:szCs w:val="28"/>
                <w:lang w:val="ru-RU"/>
              </w:rPr>
            </w:pPr>
            <w:r w:rsidRPr="00700373">
              <w:rPr>
                <w:rFonts w:ascii="Arial" w:hAnsi="Arial" w:cs="Arial"/>
                <w:sz w:val="28"/>
                <w:szCs w:val="28"/>
              </w:rPr>
              <w:t>«Пропуск»</w:t>
            </w:r>
          </w:p>
        </w:tc>
      </w:tr>
      <w:tr w:rsidR="00A418ED" w:rsidRPr="00700373" w:rsidTr="00EE6560">
        <w:tc>
          <w:tcPr>
            <w:tcW w:w="2637" w:type="dxa"/>
          </w:tcPr>
          <w:p w:rsidR="00A418ED" w:rsidRPr="00700373" w:rsidRDefault="00A418ED" w:rsidP="000845B2">
            <w:pPr>
              <w:rPr>
                <w:rFonts w:ascii="Arial" w:hAnsi="Arial" w:cs="Arial"/>
                <w:sz w:val="28"/>
                <w:szCs w:val="28"/>
                <w:lang w:val="ru-RU"/>
              </w:rPr>
            </w:pPr>
            <w:r w:rsidRPr="00700373">
              <w:rPr>
                <w:rFonts w:ascii="Arial" w:hAnsi="Arial" w:cs="Arial"/>
                <w:sz w:val="28"/>
                <w:szCs w:val="28"/>
                <w:lang w:val="ru-RU"/>
              </w:rPr>
              <w:t>-</w:t>
            </w:r>
            <w:proofErr w:type="spellStart"/>
            <w:r w:rsidR="00EE6560">
              <w:rPr>
                <w:rFonts w:ascii="Arial" w:hAnsi="Arial" w:cs="Arial"/>
                <w:sz w:val="28"/>
                <w:szCs w:val="28"/>
                <w:lang w:val="ru-RU"/>
              </w:rPr>
              <w:t>Довж</w:t>
            </w:r>
            <w:r w:rsidR="000845B2" w:rsidRPr="00700373">
              <w:rPr>
                <w:rFonts w:ascii="Arial" w:hAnsi="Arial" w:cs="Arial"/>
                <w:sz w:val="28"/>
                <w:szCs w:val="28"/>
                <w:lang w:val="ru-RU"/>
              </w:rPr>
              <w:t>ина</w:t>
            </w:r>
            <w:proofErr w:type="spellEnd"/>
          </w:p>
        </w:tc>
        <w:tc>
          <w:tcPr>
            <w:tcW w:w="1136" w:type="dxa"/>
          </w:tcPr>
          <w:p w:rsidR="00A418ED" w:rsidRPr="00700373" w:rsidRDefault="00A418ED" w:rsidP="000A7191">
            <w:pPr>
              <w:rPr>
                <w:rFonts w:ascii="Arial" w:hAnsi="Arial" w:cs="Arial"/>
                <w:sz w:val="28"/>
                <w:szCs w:val="28"/>
                <w:lang w:val="ru-RU"/>
              </w:rPr>
            </w:pPr>
            <w:r w:rsidRPr="00700373">
              <w:rPr>
                <w:rFonts w:ascii="Arial" w:hAnsi="Arial" w:cs="Arial"/>
                <w:sz w:val="28"/>
                <w:szCs w:val="28"/>
                <w:lang w:val="ru-RU"/>
              </w:rPr>
              <w:t>4.</w:t>
            </w:r>
            <w:r w:rsidR="000845B2" w:rsidRPr="00700373">
              <w:rPr>
                <w:rFonts w:ascii="Arial" w:hAnsi="Arial" w:cs="Arial"/>
                <w:sz w:val="28"/>
                <w:szCs w:val="28"/>
                <w:lang w:val="ru-RU"/>
              </w:rPr>
              <w:t>2.6</w:t>
            </w:r>
          </w:p>
        </w:tc>
        <w:tc>
          <w:tcPr>
            <w:tcW w:w="2039" w:type="dxa"/>
          </w:tcPr>
          <w:p w:rsidR="00A418ED" w:rsidRPr="00700373" w:rsidRDefault="00A418ED" w:rsidP="000A7191">
            <w:pPr>
              <w:rPr>
                <w:rFonts w:ascii="Arial" w:hAnsi="Arial" w:cs="Arial"/>
                <w:sz w:val="28"/>
                <w:szCs w:val="28"/>
                <w:lang w:val="ru-RU"/>
              </w:rPr>
            </w:pPr>
            <w:r w:rsidRPr="00700373">
              <w:rPr>
                <w:rFonts w:ascii="Arial" w:hAnsi="Arial" w:cs="Arial"/>
                <w:sz w:val="28"/>
                <w:szCs w:val="28"/>
              </w:rPr>
              <w:t>Вимірювання</w:t>
            </w:r>
          </w:p>
        </w:tc>
        <w:tc>
          <w:tcPr>
            <w:tcW w:w="1764" w:type="dxa"/>
          </w:tcPr>
          <w:p w:rsidR="00A418ED" w:rsidRPr="00700373" w:rsidRDefault="00A418ED" w:rsidP="000A7191">
            <w:pPr>
              <w:rPr>
                <w:rFonts w:ascii="Arial" w:hAnsi="Arial" w:cs="Arial"/>
                <w:sz w:val="28"/>
                <w:szCs w:val="28"/>
                <w:lang w:val="ru-RU"/>
              </w:rPr>
            </w:pPr>
            <w:r w:rsidRPr="00700373">
              <w:rPr>
                <w:rFonts w:ascii="Arial" w:hAnsi="Arial" w:cs="Arial"/>
                <w:sz w:val="28"/>
                <w:szCs w:val="28"/>
              </w:rPr>
              <w:t>5.3.8.2 - 5.3.8.5</w:t>
            </w:r>
          </w:p>
        </w:tc>
        <w:tc>
          <w:tcPr>
            <w:tcW w:w="1886" w:type="dxa"/>
          </w:tcPr>
          <w:p w:rsidR="00A418ED" w:rsidRPr="00700373" w:rsidRDefault="00A418ED" w:rsidP="000A7191">
            <w:pPr>
              <w:rPr>
                <w:rFonts w:ascii="Arial" w:hAnsi="Arial" w:cs="Arial"/>
                <w:sz w:val="28"/>
                <w:szCs w:val="28"/>
                <w:lang w:val="ru-RU"/>
              </w:rPr>
            </w:pPr>
            <w:r w:rsidRPr="00700373">
              <w:rPr>
                <w:rFonts w:ascii="Arial" w:hAnsi="Arial" w:cs="Arial"/>
                <w:sz w:val="28"/>
                <w:szCs w:val="28"/>
              </w:rPr>
              <w:t>«Пропуск»</w:t>
            </w:r>
          </w:p>
        </w:tc>
      </w:tr>
      <w:tr w:rsidR="00A418ED" w:rsidRPr="00700373" w:rsidTr="00EE6560">
        <w:tc>
          <w:tcPr>
            <w:tcW w:w="2637" w:type="dxa"/>
          </w:tcPr>
          <w:p w:rsidR="00A418ED" w:rsidRPr="00700373" w:rsidRDefault="00A418ED" w:rsidP="00EE6560">
            <w:pPr>
              <w:rPr>
                <w:rFonts w:ascii="Arial" w:hAnsi="Arial" w:cs="Arial"/>
                <w:sz w:val="28"/>
                <w:szCs w:val="28"/>
                <w:lang w:val="ru-RU"/>
              </w:rPr>
            </w:pPr>
            <w:r w:rsidRPr="00700373">
              <w:rPr>
                <w:rFonts w:ascii="Arial" w:hAnsi="Arial" w:cs="Arial"/>
                <w:sz w:val="28"/>
                <w:szCs w:val="28"/>
                <w:lang w:val="ru-RU"/>
              </w:rPr>
              <w:t>-</w:t>
            </w:r>
            <w:r w:rsidR="00EE6560">
              <w:rPr>
                <w:rFonts w:ascii="Arial" w:eastAsia="Arial" w:hAnsi="Arial" w:cs="Arial"/>
                <w:bCs/>
                <w:sz w:val="28"/>
                <w:szCs w:val="28"/>
              </w:rPr>
              <w:t xml:space="preserve"> </w:t>
            </w:r>
            <w:proofErr w:type="spellStart"/>
            <w:r w:rsidR="00EE6560">
              <w:rPr>
                <w:rFonts w:ascii="Arial" w:eastAsia="Arial" w:hAnsi="Arial" w:cs="Arial"/>
                <w:bCs/>
                <w:sz w:val="28"/>
                <w:szCs w:val="28"/>
              </w:rPr>
              <w:t>Прямокутність</w:t>
            </w:r>
            <w:proofErr w:type="spellEnd"/>
            <w:r w:rsidR="000845B2" w:rsidRPr="00700373">
              <w:rPr>
                <w:rFonts w:ascii="Arial" w:eastAsia="Arial" w:hAnsi="Arial" w:cs="Arial"/>
                <w:bCs/>
                <w:sz w:val="28"/>
                <w:szCs w:val="28"/>
              </w:rPr>
              <w:t xml:space="preserve"> кінців</w:t>
            </w:r>
          </w:p>
        </w:tc>
        <w:tc>
          <w:tcPr>
            <w:tcW w:w="1136" w:type="dxa"/>
          </w:tcPr>
          <w:p w:rsidR="00A418ED" w:rsidRPr="00700373" w:rsidRDefault="00A418ED" w:rsidP="000A7191">
            <w:pPr>
              <w:rPr>
                <w:rFonts w:ascii="Arial" w:hAnsi="Arial" w:cs="Arial"/>
                <w:sz w:val="28"/>
                <w:szCs w:val="28"/>
                <w:lang w:val="ru-RU"/>
              </w:rPr>
            </w:pPr>
            <w:r w:rsidRPr="00700373">
              <w:rPr>
                <w:rFonts w:ascii="Arial" w:hAnsi="Arial" w:cs="Arial"/>
                <w:sz w:val="28"/>
                <w:szCs w:val="28"/>
                <w:lang w:val="ru-RU"/>
              </w:rPr>
              <w:t>4.</w:t>
            </w:r>
            <w:r w:rsidR="000845B2" w:rsidRPr="00700373">
              <w:rPr>
                <w:rFonts w:ascii="Arial" w:hAnsi="Arial" w:cs="Arial"/>
                <w:sz w:val="28"/>
                <w:szCs w:val="28"/>
                <w:lang w:val="ru-RU"/>
              </w:rPr>
              <w:t>2.7</w:t>
            </w:r>
          </w:p>
        </w:tc>
        <w:tc>
          <w:tcPr>
            <w:tcW w:w="2039" w:type="dxa"/>
          </w:tcPr>
          <w:p w:rsidR="00A418ED" w:rsidRPr="00700373" w:rsidRDefault="000845B2" w:rsidP="000A7191">
            <w:pPr>
              <w:rPr>
                <w:rFonts w:ascii="Arial" w:hAnsi="Arial" w:cs="Arial"/>
                <w:sz w:val="28"/>
                <w:szCs w:val="28"/>
                <w:lang w:val="ru-RU"/>
              </w:rPr>
            </w:pPr>
            <w:r w:rsidRPr="00700373">
              <w:rPr>
                <w:rFonts w:ascii="Arial" w:hAnsi="Arial" w:cs="Arial"/>
                <w:sz w:val="28"/>
                <w:szCs w:val="28"/>
                <w:lang w:val="ru-RU"/>
              </w:rPr>
              <w:t>5</w:t>
            </w:r>
          </w:p>
        </w:tc>
        <w:tc>
          <w:tcPr>
            <w:tcW w:w="1764" w:type="dxa"/>
          </w:tcPr>
          <w:p w:rsidR="00A418ED" w:rsidRPr="00700373" w:rsidRDefault="00A418ED" w:rsidP="000A7191">
            <w:pPr>
              <w:rPr>
                <w:rFonts w:ascii="Arial" w:hAnsi="Arial" w:cs="Arial"/>
                <w:sz w:val="28"/>
                <w:szCs w:val="28"/>
                <w:lang w:val="ru-RU"/>
              </w:rPr>
            </w:pPr>
            <w:r w:rsidRPr="00700373">
              <w:rPr>
                <w:rFonts w:ascii="Arial" w:hAnsi="Arial" w:cs="Arial"/>
                <w:sz w:val="28"/>
                <w:szCs w:val="28"/>
              </w:rPr>
              <w:t>5.3.8.2 - 5.3.8.5</w:t>
            </w:r>
          </w:p>
        </w:tc>
        <w:tc>
          <w:tcPr>
            <w:tcW w:w="1886" w:type="dxa"/>
          </w:tcPr>
          <w:p w:rsidR="00A418ED" w:rsidRPr="00700373" w:rsidRDefault="00A418ED" w:rsidP="000A7191">
            <w:pPr>
              <w:rPr>
                <w:rFonts w:ascii="Arial" w:hAnsi="Arial" w:cs="Arial"/>
                <w:sz w:val="28"/>
                <w:szCs w:val="28"/>
                <w:lang w:val="ru-RU"/>
              </w:rPr>
            </w:pPr>
            <w:r w:rsidRPr="00700373">
              <w:rPr>
                <w:rFonts w:ascii="Arial" w:hAnsi="Arial" w:cs="Arial"/>
                <w:sz w:val="28"/>
                <w:szCs w:val="28"/>
              </w:rPr>
              <w:t>«Пропуск»</w:t>
            </w:r>
          </w:p>
        </w:tc>
      </w:tr>
      <w:tr w:rsidR="00A418ED" w:rsidRPr="00700373" w:rsidTr="00EE6560">
        <w:tc>
          <w:tcPr>
            <w:tcW w:w="2637" w:type="dxa"/>
          </w:tcPr>
          <w:p w:rsidR="00A418ED" w:rsidRPr="00700373" w:rsidRDefault="00A418ED" w:rsidP="000A7191">
            <w:pPr>
              <w:rPr>
                <w:rFonts w:ascii="Arial" w:hAnsi="Arial" w:cs="Arial"/>
                <w:sz w:val="28"/>
                <w:szCs w:val="28"/>
                <w:lang w:val="ru-RU"/>
              </w:rPr>
            </w:pPr>
            <w:r w:rsidRPr="00700373">
              <w:rPr>
                <w:rFonts w:ascii="Arial" w:hAnsi="Arial" w:cs="Arial"/>
                <w:sz w:val="28"/>
                <w:szCs w:val="28"/>
                <w:lang w:val="ru-RU"/>
              </w:rPr>
              <w:t>-</w:t>
            </w:r>
            <w:r w:rsidR="000845B2" w:rsidRPr="00700373">
              <w:rPr>
                <w:rFonts w:ascii="Arial" w:eastAsia="Arial" w:hAnsi="Arial" w:cs="Arial"/>
                <w:bCs/>
                <w:sz w:val="28"/>
                <w:szCs w:val="28"/>
              </w:rPr>
              <w:t xml:space="preserve"> </w:t>
            </w:r>
            <w:proofErr w:type="spellStart"/>
            <w:r w:rsidR="000845B2" w:rsidRPr="00700373">
              <w:rPr>
                <w:rFonts w:ascii="Arial" w:eastAsia="Arial" w:hAnsi="Arial" w:cs="Arial"/>
                <w:bCs/>
                <w:sz w:val="28"/>
                <w:szCs w:val="28"/>
              </w:rPr>
              <w:t>Прямість</w:t>
            </w:r>
            <w:proofErr w:type="spellEnd"/>
          </w:p>
        </w:tc>
        <w:tc>
          <w:tcPr>
            <w:tcW w:w="1136" w:type="dxa"/>
          </w:tcPr>
          <w:p w:rsidR="00A418ED" w:rsidRPr="00700373" w:rsidRDefault="00A418ED" w:rsidP="000A7191">
            <w:pPr>
              <w:rPr>
                <w:rFonts w:ascii="Arial" w:hAnsi="Arial" w:cs="Arial"/>
                <w:sz w:val="28"/>
                <w:szCs w:val="28"/>
                <w:lang w:val="ru-RU"/>
              </w:rPr>
            </w:pPr>
            <w:r w:rsidRPr="00700373">
              <w:rPr>
                <w:rFonts w:ascii="Arial" w:hAnsi="Arial" w:cs="Arial"/>
                <w:sz w:val="28"/>
                <w:szCs w:val="28"/>
                <w:lang w:val="ru-RU"/>
              </w:rPr>
              <w:t>4.</w:t>
            </w:r>
            <w:r w:rsidR="000845B2" w:rsidRPr="00700373">
              <w:rPr>
                <w:rFonts w:ascii="Arial" w:hAnsi="Arial" w:cs="Arial"/>
                <w:sz w:val="28"/>
                <w:szCs w:val="28"/>
                <w:lang w:val="ru-RU"/>
              </w:rPr>
              <w:t>2.8</w:t>
            </w:r>
          </w:p>
        </w:tc>
        <w:tc>
          <w:tcPr>
            <w:tcW w:w="2039" w:type="dxa"/>
          </w:tcPr>
          <w:p w:rsidR="00A418ED" w:rsidRPr="00700373" w:rsidRDefault="000845B2" w:rsidP="000A7191">
            <w:pPr>
              <w:rPr>
                <w:rFonts w:ascii="Arial" w:hAnsi="Arial" w:cs="Arial"/>
                <w:sz w:val="28"/>
                <w:szCs w:val="28"/>
                <w:lang w:val="ru-RU"/>
              </w:rPr>
            </w:pPr>
            <w:r w:rsidRPr="00700373">
              <w:rPr>
                <w:rFonts w:ascii="Arial" w:hAnsi="Arial" w:cs="Arial"/>
                <w:sz w:val="28"/>
                <w:szCs w:val="28"/>
                <w:lang w:val="ru-RU"/>
              </w:rPr>
              <w:t>6</w:t>
            </w:r>
          </w:p>
        </w:tc>
        <w:tc>
          <w:tcPr>
            <w:tcW w:w="1764" w:type="dxa"/>
          </w:tcPr>
          <w:p w:rsidR="00A418ED" w:rsidRPr="00700373" w:rsidRDefault="00A418ED" w:rsidP="000A7191">
            <w:pPr>
              <w:rPr>
                <w:rFonts w:ascii="Arial" w:hAnsi="Arial" w:cs="Arial"/>
                <w:sz w:val="28"/>
                <w:szCs w:val="28"/>
                <w:lang w:val="ru-RU"/>
              </w:rPr>
            </w:pPr>
            <w:r w:rsidRPr="00700373">
              <w:rPr>
                <w:rFonts w:ascii="Arial" w:hAnsi="Arial" w:cs="Arial"/>
                <w:sz w:val="28"/>
                <w:szCs w:val="28"/>
              </w:rPr>
              <w:t>5.3.8.2 - 5.3.8.5</w:t>
            </w:r>
          </w:p>
        </w:tc>
        <w:tc>
          <w:tcPr>
            <w:tcW w:w="1886" w:type="dxa"/>
          </w:tcPr>
          <w:p w:rsidR="00A418ED" w:rsidRPr="00700373" w:rsidRDefault="00A418ED" w:rsidP="000A7191">
            <w:pPr>
              <w:rPr>
                <w:rFonts w:ascii="Arial" w:hAnsi="Arial" w:cs="Arial"/>
                <w:sz w:val="28"/>
                <w:szCs w:val="28"/>
                <w:lang w:val="ru-RU"/>
              </w:rPr>
            </w:pPr>
            <w:r w:rsidRPr="00700373">
              <w:rPr>
                <w:rFonts w:ascii="Arial" w:hAnsi="Arial" w:cs="Arial"/>
                <w:sz w:val="28"/>
                <w:szCs w:val="28"/>
              </w:rPr>
              <w:t>«Пропуск»</w:t>
            </w:r>
          </w:p>
        </w:tc>
      </w:tr>
      <w:tr w:rsidR="008E6AC8" w:rsidRPr="00700373" w:rsidTr="00EE6560">
        <w:tc>
          <w:tcPr>
            <w:tcW w:w="9462" w:type="dxa"/>
            <w:gridSpan w:val="5"/>
          </w:tcPr>
          <w:p w:rsidR="008E6AC8" w:rsidRPr="0054138E" w:rsidRDefault="008E6AC8" w:rsidP="000A7191">
            <w:pPr>
              <w:rPr>
                <w:rFonts w:ascii="Arial" w:hAnsi="Arial" w:cs="Arial"/>
                <w:sz w:val="28"/>
                <w:szCs w:val="28"/>
              </w:rPr>
            </w:pPr>
            <w:r w:rsidRPr="0054138E">
              <w:rPr>
                <w:rFonts w:ascii="Arial" w:hAnsi="Arial" w:cs="Arial"/>
                <w:sz w:val="28"/>
                <w:szCs w:val="28"/>
              </w:rPr>
              <w:t>Герметичність</w:t>
            </w:r>
          </w:p>
        </w:tc>
      </w:tr>
      <w:tr w:rsidR="00A418ED" w:rsidRPr="00700373" w:rsidTr="00EE6560">
        <w:tc>
          <w:tcPr>
            <w:tcW w:w="2637" w:type="dxa"/>
          </w:tcPr>
          <w:p w:rsidR="00A418ED" w:rsidRPr="0054138E" w:rsidRDefault="00A418ED" w:rsidP="000A7191">
            <w:pPr>
              <w:rPr>
                <w:rFonts w:ascii="Arial" w:hAnsi="Arial" w:cs="Arial"/>
                <w:sz w:val="28"/>
                <w:szCs w:val="28"/>
                <w:lang w:val="ru-RU"/>
              </w:rPr>
            </w:pPr>
            <w:proofErr w:type="spellStart"/>
            <w:r w:rsidRPr="0054138E">
              <w:rPr>
                <w:rFonts w:ascii="Arial" w:hAnsi="Arial" w:cs="Arial"/>
                <w:sz w:val="28"/>
                <w:szCs w:val="28"/>
                <w:lang w:val="ru-RU"/>
              </w:rPr>
              <w:t>Водонепроникність</w:t>
            </w:r>
            <w:proofErr w:type="spellEnd"/>
          </w:p>
        </w:tc>
        <w:tc>
          <w:tcPr>
            <w:tcW w:w="1136" w:type="dxa"/>
          </w:tcPr>
          <w:p w:rsidR="00A418ED" w:rsidRPr="00700373" w:rsidRDefault="00A418ED" w:rsidP="000A7191">
            <w:pPr>
              <w:rPr>
                <w:rFonts w:ascii="Arial" w:hAnsi="Arial" w:cs="Arial"/>
                <w:sz w:val="28"/>
                <w:szCs w:val="28"/>
                <w:lang w:val="ru-RU"/>
              </w:rPr>
            </w:pPr>
            <w:r w:rsidRPr="00700373">
              <w:rPr>
                <w:rFonts w:ascii="Arial" w:hAnsi="Arial" w:cs="Arial"/>
                <w:sz w:val="28"/>
                <w:szCs w:val="28"/>
                <w:lang w:val="ru-RU"/>
              </w:rPr>
              <w:t>4.</w:t>
            </w:r>
            <w:r w:rsidR="00382808" w:rsidRPr="00700373">
              <w:rPr>
                <w:rFonts w:ascii="Arial" w:hAnsi="Arial" w:cs="Arial"/>
                <w:sz w:val="28"/>
                <w:szCs w:val="28"/>
                <w:lang w:val="ru-RU"/>
              </w:rPr>
              <w:t>4</w:t>
            </w:r>
          </w:p>
        </w:tc>
        <w:tc>
          <w:tcPr>
            <w:tcW w:w="2039" w:type="dxa"/>
          </w:tcPr>
          <w:p w:rsidR="00A418ED" w:rsidRPr="00700373" w:rsidRDefault="00382808" w:rsidP="00382808">
            <w:pPr>
              <w:rPr>
                <w:rFonts w:ascii="Arial" w:hAnsi="Arial" w:cs="Arial"/>
                <w:sz w:val="28"/>
                <w:szCs w:val="28"/>
                <w:lang w:val="ru-RU"/>
              </w:rPr>
            </w:pPr>
            <w:r w:rsidRPr="00700373">
              <w:rPr>
                <w:rFonts w:ascii="Arial" w:hAnsi="Arial" w:cs="Arial"/>
                <w:sz w:val="28"/>
                <w:szCs w:val="28"/>
                <w:lang w:val="ru-RU"/>
              </w:rPr>
              <w:t>1</w:t>
            </w:r>
            <w:r w:rsidR="00A418ED" w:rsidRPr="00700373">
              <w:rPr>
                <w:rFonts w:ascii="Arial" w:hAnsi="Arial" w:cs="Arial"/>
                <w:sz w:val="28"/>
                <w:szCs w:val="28"/>
                <w:lang w:val="ru-RU"/>
              </w:rPr>
              <w:t>2</w:t>
            </w:r>
          </w:p>
        </w:tc>
        <w:tc>
          <w:tcPr>
            <w:tcW w:w="1764" w:type="dxa"/>
          </w:tcPr>
          <w:p w:rsidR="00A418ED" w:rsidRPr="00700373" w:rsidRDefault="00382808" w:rsidP="000A7191">
            <w:pPr>
              <w:rPr>
                <w:rFonts w:ascii="Arial" w:hAnsi="Arial" w:cs="Arial"/>
                <w:sz w:val="28"/>
                <w:szCs w:val="28"/>
                <w:lang w:val="ru-RU"/>
              </w:rPr>
            </w:pPr>
            <w:r w:rsidRPr="00700373">
              <w:rPr>
                <w:rFonts w:ascii="Arial" w:hAnsi="Arial" w:cs="Arial"/>
                <w:sz w:val="28"/>
                <w:szCs w:val="28"/>
              </w:rPr>
              <w:t>5.3.8.6</w:t>
            </w:r>
          </w:p>
        </w:tc>
        <w:tc>
          <w:tcPr>
            <w:tcW w:w="1886" w:type="dxa"/>
          </w:tcPr>
          <w:p w:rsidR="00A418ED" w:rsidRPr="00700373" w:rsidRDefault="00A418ED" w:rsidP="000A7191">
            <w:pPr>
              <w:rPr>
                <w:rFonts w:ascii="Arial" w:hAnsi="Arial" w:cs="Arial"/>
                <w:sz w:val="28"/>
                <w:szCs w:val="28"/>
                <w:lang w:val="ru-RU"/>
              </w:rPr>
            </w:pPr>
            <w:r w:rsidRPr="00700373">
              <w:rPr>
                <w:rFonts w:ascii="Arial" w:hAnsi="Arial" w:cs="Arial"/>
                <w:sz w:val="28"/>
                <w:szCs w:val="28"/>
              </w:rPr>
              <w:t>«Пропуск»</w:t>
            </w:r>
          </w:p>
        </w:tc>
      </w:tr>
      <w:tr w:rsidR="00382808" w:rsidRPr="00700373" w:rsidTr="00EE6560">
        <w:tc>
          <w:tcPr>
            <w:tcW w:w="2637" w:type="dxa"/>
          </w:tcPr>
          <w:p w:rsidR="00382808" w:rsidRPr="0054138E" w:rsidRDefault="00382808" w:rsidP="000A7191">
            <w:pPr>
              <w:rPr>
                <w:rFonts w:ascii="Arial" w:hAnsi="Arial" w:cs="Arial"/>
                <w:sz w:val="28"/>
                <w:szCs w:val="28"/>
                <w:lang w:val="ru-RU"/>
              </w:rPr>
            </w:pPr>
            <w:r w:rsidRPr="0054138E">
              <w:rPr>
                <w:rFonts w:ascii="Arial" w:eastAsia="Arial" w:hAnsi="Arial" w:cs="Arial"/>
                <w:bCs/>
                <w:sz w:val="28"/>
                <w:szCs w:val="28"/>
              </w:rPr>
              <w:t>Герметичність</w:t>
            </w:r>
          </w:p>
        </w:tc>
        <w:tc>
          <w:tcPr>
            <w:tcW w:w="1136" w:type="dxa"/>
          </w:tcPr>
          <w:p w:rsidR="00382808" w:rsidRPr="00700373" w:rsidRDefault="00382808" w:rsidP="000A7191">
            <w:pPr>
              <w:rPr>
                <w:rFonts w:ascii="Arial" w:hAnsi="Arial" w:cs="Arial"/>
                <w:sz w:val="28"/>
                <w:szCs w:val="28"/>
                <w:lang w:val="ru-RU"/>
              </w:rPr>
            </w:pPr>
            <w:r w:rsidRPr="00700373">
              <w:rPr>
                <w:rFonts w:ascii="Arial" w:hAnsi="Arial" w:cs="Arial"/>
                <w:sz w:val="28"/>
                <w:szCs w:val="28"/>
                <w:lang w:val="ru-RU"/>
              </w:rPr>
              <w:t>4.5</w:t>
            </w:r>
          </w:p>
        </w:tc>
        <w:tc>
          <w:tcPr>
            <w:tcW w:w="2039" w:type="dxa"/>
          </w:tcPr>
          <w:p w:rsidR="00382808" w:rsidRPr="00700373" w:rsidRDefault="00382808" w:rsidP="00382808">
            <w:pPr>
              <w:rPr>
                <w:rFonts w:ascii="Arial" w:hAnsi="Arial" w:cs="Arial"/>
                <w:sz w:val="28"/>
                <w:szCs w:val="28"/>
                <w:lang w:val="ru-RU"/>
              </w:rPr>
            </w:pPr>
            <w:r w:rsidRPr="00700373">
              <w:rPr>
                <w:rFonts w:ascii="Arial" w:hAnsi="Arial" w:cs="Arial"/>
                <w:sz w:val="28"/>
                <w:szCs w:val="28"/>
                <w:lang w:val="ru-RU"/>
              </w:rPr>
              <w:t>16</w:t>
            </w:r>
          </w:p>
        </w:tc>
        <w:tc>
          <w:tcPr>
            <w:tcW w:w="1764" w:type="dxa"/>
          </w:tcPr>
          <w:p w:rsidR="00382808" w:rsidRPr="00700373" w:rsidRDefault="00382808" w:rsidP="000A7191">
            <w:pPr>
              <w:rPr>
                <w:rFonts w:ascii="Arial" w:hAnsi="Arial" w:cs="Arial"/>
                <w:sz w:val="28"/>
                <w:szCs w:val="28"/>
              </w:rPr>
            </w:pPr>
          </w:p>
        </w:tc>
        <w:tc>
          <w:tcPr>
            <w:tcW w:w="1886" w:type="dxa"/>
          </w:tcPr>
          <w:p w:rsidR="00382808" w:rsidRPr="00700373" w:rsidRDefault="00382808" w:rsidP="000A7191">
            <w:pPr>
              <w:rPr>
                <w:rFonts w:ascii="Arial" w:hAnsi="Arial" w:cs="Arial"/>
                <w:sz w:val="28"/>
                <w:szCs w:val="28"/>
              </w:rPr>
            </w:pPr>
          </w:p>
        </w:tc>
      </w:tr>
      <w:tr w:rsidR="00A418ED" w:rsidRPr="00700373" w:rsidTr="00EE6560">
        <w:tc>
          <w:tcPr>
            <w:tcW w:w="2637" w:type="dxa"/>
          </w:tcPr>
          <w:p w:rsidR="00A418ED" w:rsidRPr="0054138E" w:rsidRDefault="00EE6560" w:rsidP="00EE6560">
            <w:pPr>
              <w:rPr>
                <w:rFonts w:ascii="Arial" w:hAnsi="Arial" w:cs="Arial"/>
                <w:sz w:val="28"/>
                <w:szCs w:val="28"/>
                <w:lang w:val="ru-RU"/>
              </w:rPr>
            </w:pPr>
            <w:proofErr w:type="spellStart"/>
            <w:r>
              <w:rPr>
                <w:rFonts w:ascii="Arial" w:hAnsi="Arial" w:cs="Arial"/>
                <w:sz w:val="28"/>
                <w:szCs w:val="28"/>
                <w:lang w:val="ru-RU"/>
              </w:rPr>
              <w:t>В</w:t>
            </w:r>
            <w:r w:rsidR="00A418ED" w:rsidRPr="0054138E">
              <w:rPr>
                <w:rFonts w:ascii="Arial" w:hAnsi="Arial" w:cs="Arial"/>
                <w:sz w:val="28"/>
                <w:szCs w:val="28"/>
                <w:lang w:val="ru-RU"/>
              </w:rPr>
              <w:t>од</w:t>
            </w:r>
            <w:r>
              <w:rPr>
                <w:rFonts w:ascii="Arial" w:hAnsi="Arial" w:cs="Arial"/>
                <w:sz w:val="28"/>
                <w:szCs w:val="28"/>
                <w:lang w:val="ru-RU"/>
              </w:rPr>
              <w:t>опоглинання</w:t>
            </w:r>
            <w:proofErr w:type="spellEnd"/>
          </w:p>
        </w:tc>
        <w:tc>
          <w:tcPr>
            <w:tcW w:w="1136" w:type="dxa"/>
          </w:tcPr>
          <w:p w:rsidR="00A418ED" w:rsidRPr="00700373" w:rsidRDefault="00A418ED" w:rsidP="000A7191">
            <w:pPr>
              <w:rPr>
                <w:rFonts w:ascii="Arial" w:hAnsi="Arial" w:cs="Arial"/>
                <w:sz w:val="28"/>
                <w:szCs w:val="28"/>
                <w:lang w:val="ru-RU"/>
              </w:rPr>
            </w:pPr>
            <w:r w:rsidRPr="00700373">
              <w:rPr>
                <w:rFonts w:ascii="Arial" w:hAnsi="Arial" w:cs="Arial"/>
                <w:sz w:val="28"/>
                <w:szCs w:val="28"/>
                <w:lang w:val="ru-RU"/>
              </w:rPr>
              <w:t>4.</w:t>
            </w:r>
            <w:r w:rsidR="00382808" w:rsidRPr="00700373">
              <w:rPr>
                <w:rFonts w:ascii="Arial" w:hAnsi="Arial" w:cs="Arial"/>
                <w:sz w:val="28"/>
                <w:szCs w:val="28"/>
                <w:lang w:val="ru-RU"/>
              </w:rPr>
              <w:t>1</w:t>
            </w:r>
          </w:p>
        </w:tc>
        <w:tc>
          <w:tcPr>
            <w:tcW w:w="2039" w:type="dxa"/>
          </w:tcPr>
          <w:p w:rsidR="00A418ED" w:rsidRPr="00700373" w:rsidRDefault="00382808" w:rsidP="000A7191">
            <w:pPr>
              <w:rPr>
                <w:rFonts w:ascii="Arial" w:hAnsi="Arial" w:cs="Arial"/>
                <w:sz w:val="28"/>
                <w:szCs w:val="28"/>
                <w:lang w:val="ru-RU"/>
              </w:rPr>
            </w:pPr>
            <w:r w:rsidRPr="00700373">
              <w:rPr>
                <w:rFonts w:ascii="Arial" w:hAnsi="Arial" w:cs="Arial"/>
                <w:sz w:val="28"/>
                <w:szCs w:val="28"/>
                <w:lang w:val="ru-RU"/>
              </w:rPr>
              <w:t>28</w:t>
            </w:r>
          </w:p>
        </w:tc>
        <w:tc>
          <w:tcPr>
            <w:tcW w:w="1764" w:type="dxa"/>
          </w:tcPr>
          <w:p w:rsidR="00A418ED" w:rsidRPr="00700373" w:rsidRDefault="00A418ED" w:rsidP="000A7191">
            <w:pPr>
              <w:rPr>
                <w:rFonts w:ascii="Arial" w:hAnsi="Arial" w:cs="Arial"/>
                <w:sz w:val="28"/>
                <w:szCs w:val="28"/>
                <w:lang w:val="ru-RU"/>
              </w:rPr>
            </w:pPr>
            <w:r w:rsidRPr="00700373">
              <w:rPr>
                <w:rFonts w:ascii="Arial" w:hAnsi="Arial" w:cs="Arial"/>
                <w:sz w:val="28"/>
                <w:szCs w:val="28"/>
              </w:rPr>
              <w:t>5.3.8.6</w:t>
            </w:r>
          </w:p>
        </w:tc>
        <w:tc>
          <w:tcPr>
            <w:tcW w:w="1886" w:type="dxa"/>
          </w:tcPr>
          <w:p w:rsidR="00A418ED" w:rsidRPr="00700373" w:rsidRDefault="00A418ED" w:rsidP="000A7191">
            <w:pPr>
              <w:rPr>
                <w:rFonts w:ascii="Arial" w:hAnsi="Arial" w:cs="Arial"/>
                <w:sz w:val="28"/>
                <w:szCs w:val="28"/>
              </w:rPr>
            </w:pPr>
          </w:p>
        </w:tc>
      </w:tr>
      <w:tr w:rsidR="00A418ED" w:rsidRPr="00700373" w:rsidTr="00EE6560">
        <w:tc>
          <w:tcPr>
            <w:tcW w:w="2637" w:type="dxa"/>
          </w:tcPr>
          <w:p w:rsidR="00A418ED" w:rsidRPr="0054138E" w:rsidRDefault="00A418ED" w:rsidP="000A7191">
            <w:pPr>
              <w:rPr>
                <w:rFonts w:ascii="Arial" w:hAnsi="Arial" w:cs="Arial"/>
                <w:sz w:val="28"/>
                <w:szCs w:val="28"/>
                <w:lang w:val="ru-RU"/>
              </w:rPr>
            </w:pPr>
            <w:proofErr w:type="spellStart"/>
            <w:r w:rsidRPr="0054138E">
              <w:rPr>
                <w:rFonts w:ascii="Arial" w:hAnsi="Arial" w:cs="Arial"/>
                <w:sz w:val="28"/>
                <w:szCs w:val="28"/>
                <w:lang w:val="ru-RU"/>
              </w:rPr>
              <w:t>Маркування</w:t>
            </w:r>
            <w:proofErr w:type="spellEnd"/>
          </w:p>
        </w:tc>
        <w:tc>
          <w:tcPr>
            <w:tcW w:w="1136" w:type="dxa"/>
          </w:tcPr>
          <w:p w:rsidR="00A418ED" w:rsidRPr="00700373" w:rsidRDefault="00382808" w:rsidP="000A7191">
            <w:pPr>
              <w:rPr>
                <w:rFonts w:ascii="Arial" w:hAnsi="Arial" w:cs="Arial"/>
                <w:sz w:val="28"/>
                <w:szCs w:val="28"/>
                <w:lang w:val="ru-RU"/>
              </w:rPr>
            </w:pPr>
            <w:r w:rsidRPr="00700373">
              <w:rPr>
                <w:rFonts w:ascii="Arial" w:hAnsi="Arial" w:cs="Arial"/>
                <w:sz w:val="28"/>
                <w:szCs w:val="28"/>
                <w:lang w:val="ru-RU"/>
              </w:rPr>
              <w:t>8</w:t>
            </w:r>
          </w:p>
        </w:tc>
        <w:tc>
          <w:tcPr>
            <w:tcW w:w="2039" w:type="dxa"/>
          </w:tcPr>
          <w:p w:rsidR="00A418ED" w:rsidRPr="00700373" w:rsidRDefault="00A418ED" w:rsidP="000A7191">
            <w:pPr>
              <w:rPr>
                <w:rFonts w:ascii="Arial" w:hAnsi="Arial" w:cs="Arial"/>
                <w:sz w:val="28"/>
                <w:szCs w:val="28"/>
                <w:lang w:val="ru-RU"/>
              </w:rPr>
            </w:pPr>
            <w:proofErr w:type="spellStart"/>
            <w:r w:rsidRPr="00700373">
              <w:rPr>
                <w:rFonts w:ascii="Arial" w:hAnsi="Arial" w:cs="Arial"/>
                <w:sz w:val="28"/>
                <w:szCs w:val="28"/>
                <w:lang w:val="ru-RU"/>
              </w:rPr>
              <w:t>Візуальне</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обстеження</w:t>
            </w:r>
            <w:proofErr w:type="spellEnd"/>
          </w:p>
        </w:tc>
        <w:tc>
          <w:tcPr>
            <w:tcW w:w="1764" w:type="dxa"/>
          </w:tcPr>
          <w:p w:rsidR="00A418ED" w:rsidRPr="00700373" w:rsidRDefault="00A418ED" w:rsidP="000A7191">
            <w:pPr>
              <w:rPr>
                <w:rFonts w:ascii="Arial" w:hAnsi="Arial" w:cs="Arial"/>
                <w:sz w:val="28"/>
                <w:szCs w:val="28"/>
                <w:lang w:val="ru-RU"/>
              </w:rPr>
            </w:pPr>
            <w:r w:rsidRPr="00700373">
              <w:rPr>
                <w:rFonts w:ascii="Arial" w:hAnsi="Arial" w:cs="Arial"/>
                <w:sz w:val="28"/>
                <w:szCs w:val="28"/>
                <w:lang w:val="ru-RU"/>
              </w:rPr>
              <w:t xml:space="preserve">3 </w:t>
            </w:r>
            <w:proofErr w:type="spellStart"/>
            <w:r w:rsidRPr="00700373">
              <w:rPr>
                <w:rFonts w:ascii="Arial" w:hAnsi="Arial" w:cs="Arial"/>
                <w:sz w:val="28"/>
                <w:szCs w:val="28"/>
                <w:lang w:val="ru-RU"/>
              </w:rPr>
              <w:t>зразки</w:t>
            </w:r>
            <w:proofErr w:type="spellEnd"/>
            <w:r w:rsidRPr="00700373">
              <w:rPr>
                <w:rFonts w:ascii="Arial" w:hAnsi="Arial" w:cs="Arial"/>
                <w:sz w:val="28"/>
                <w:szCs w:val="28"/>
                <w:lang w:val="ru-RU"/>
              </w:rPr>
              <w:t xml:space="preserve"> кожного </w:t>
            </w:r>
            <w:proofErr w:type="spellStart"/>
            <w:r w:rsidRPr="00700373">
              <w:rPr>
                <w:rFonts w:ascii="Arial" w:hAnsi="Arial" w:cs="Arial"/>
                <w:sz w:val="28"/>
                <w:szCs w:val="28"/>
                <w:lang w:val="ru-RU"/>
              </w:rPr>
              <w:t>номінального</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розміру</w:t>
            </w:r>
            <w:proofErr w:type="spellEnd"/>
          </w:p>
        </w:tc>
        <w:tc>
          <w:tcPr>
            <w:tcW w:w="1886" w:type="dxa"/>
          </w:tcPr>
          <w:p w:rsidR="00A418ED" w:rsidRPr="00700373" w:rsidRDefault="00A418ED" w:rsidP="000A7191">
            <w:pPr>
              <w:rPr>
                <w:rFonts w:ascii="Arial" w:hAnsi="Arial" w:cs="Arial"/>
                <w:sz w:val="28"/>
                <w:szCs w:val="28"/>
              </w:rPr>
            </w:pPr>
          </w:p>
        </w:tc>
      </w:tr>
      <w:tr w:rsidR="00A418ED" w:rsidRPr="0054138E" w:rsidTr="00EE6560">
        <w:tc>
          <w:tcPr>
            <w:tcW w:w="9462" w:type="dxa"/>
            <w:gridSpan w:val="5"/>
          </w:tcPr>
          <w:p w:rsidR="00A418ED" w:rsidRPr="0054138E" w:rsidRDefault="00A418ED" w:rsidP="000A7191">
            <w:pPr>
              <w:rPr>
                <w:rFonts w:ascii="Arial" w:hAnsi="Arial" w:cs="Arial"/>
                <w:sz w:val="24"/>
                <w:szCs w:val="24"/>
                <w:lang w:val="ru-RU"/>
              </w:rPr>
            </w:pPr>
            <w:r w:rsidRPr="0054138E">
              <w:rPr>
                <w:rFonts w:ascii="Arial" w:hAnsi="Arial" w:cs="Arial"/>
                <w:sz w:val="24"/>
                <w:szCs w:val="24"/>
                <w:lang w:val="ru-RU"/>
              </w:rPr>
              <w:t xml:space="preserve">ПРИМІТКА </w:t>
            </w:r>
            <w:r w:rsidR="00382808" w:rsidRPr="0054138E">
              <w:rPr>
                <w:rFonts w:ascii="Arial" w:eastAsia="Arial" w:hAnsi="Arial" w:cs="Arial"/>
                <w:bCs/>
                <w:sz w:val="24"/>
                <w:szCs w:val="24"/>
              </w:rPr>
              <w:t>Щодо реакції на вогонь, довговічність та небезпечні речовини див. EN 295-1: 2013, 7.1, 7.2 та 7.3 відповідно</w:t>
            </w:r>
          </w:p>
        </w:tc>
      </w:tr>
    </w:tbl>
    <w:p w:rsidR="00A418ED" w:rsidRPr="00700373" w:rsidRDefault="00A418ED" w:rsidP="00E27166">
      <w:pPr>
        <w:rPr>
          <w:rFonts w:ascii="Arial" w:hAnsi="Arial" w:cs="Arial"/>
          <w:b/>
          <w:sz w:val="28"/>
          <w:szCs w:val="28"/>
        </w:rPr>
      </w:pPr>
    </w:p>
    <w:p w:rsidR="00223E0B" w:rsidRPr="00700373" w:rsidRDefault="00223E0B" w:rsidP="000357DA">
      <w:pPr>
        <w:jc w:val="both"/>
        <w:rPr>
          <w:rFonts w:ascii="Arial" w:hAnsi="Arial" w:cs="Arial"/>
          <w:b/>
          <w:sz w:val="28"/>
          <w:szCs w:val="28"/>
        </w:rPr>
      </w:pPr>
      <w:r w:rsidRPr="00700373">
        <w:rPr>
          <w:rFonts w:ascii="Arial" w:hAnsi="Arial" w:cs="Arial"/>
          <w:b/>
          <w:sz w:val="28"/>
          <w:szCs w:val="28"/>
        </w:rPr>
        <w:t>5.3.8.2 Розміри партій труб</w:t>
      </w:r>
    </w:p>
    <w:p w:rsidR="00223E0B" w:rsidRPr="00700373" w:rsidRDefault="00223E0B" w:rsidP="00BF680E">
      <w:pPr>
        <w:spacing w:line="240" w:lineRule="auto"/>
        <w:jc w:val="both"/>
        <w:rPr>
          <w:rFonts w:ascii="Arial" w:hAnsi="Arial" w:cs="Arial"/>
          <w:sz w:val="28"/>
          <w:szCs w:val="28"/>
        </w:rPr>
      </w:pPr>
      <w:r w:rsidRPr="00700373">
        <w:rPr>
          <w:rFonts w:ascii="Arial" w:hAnsi="Arial" w:cs="Arial"/>
          <w:sz w:val="28"/>
          <w:szCs w:val="28"/>
        </w:rPr>
        <w:t>Наступні розміри партій повинні використовуватися для:</w:t>
      </w:r>
    </w:p>
    <w:p w:rsidR="00223E0B" w:rsidRPr="00700373" w:rsidRDefault="00223E0B" w:rsidP="00BF680E">
      <w:pPr>
        <w:spacing w:line="240" w:lineRule="auto"/>
        <w:jc w:val="both"/>
        <w:rPr>
          <w:rFonts w:ascii="Arial" w:hAnsi="Arial" w:cs="Arial"/>
          <w:sz w:val="28"/>
          <w:szCs w:val="28"/>
        </w:rPr>
      </w:pPr>
      <w:r w:rsidRPr="00700373">
        <w:rPr>
          <w:rFonts w:ascii="Arial" w:hAnsi="Arial" w:cs="Arial"/>
          <w:sz w:val="28"/>
          <w:szCs w:val="28"/>
        </w:rPr>
        <w:t xml:space="preserve">а) печі безперервної дії - </w:t>
      </w:r>
      <w:r w:rsidRPr="00700373">
        <w:rPr>
          <w:rFonts w:ascii="Arial" w:eastAsia="Arial" w:hAnsi="Arial" w:cs="Arial"/>
          <w:bCs/>
          <w:sz w:val="28"/>
          <w:szCs w:val="28"/>
        </w:rPr>
        <w:t>не більше виробництва, витягнутого з однієї печі, протягом тижневого періоду</w:t>
      </w:r>
      <w:r w:rsidRPr="00700373">
        <w:rPr>
          <w:rFonts w:ascii="Arial" w:hAnsi="Arial" w:cs="Arial"/>
          <w:sz w:val="28"/>
          <w:szCs w:val="28"/>
        </w:rPr>
        <w:t>, відповідно до номінального  розміру  і класу міцності;</w:t>
      </w:r>
    </w:p>
    <w:p w:rsidR="00223E0B" w:rsidRPr="00700373" w:rsidRDefault="00223E0B" w:rsidP="00BF680E">
      <w:pPr>
        <w:spacing w:line="240" w:lineRule="auto"/>
        <w:jc w:val="both"/>
        <w:rPr>
          <w:rFonts w:ascii="Arial" w:hAnsi="Arial" w:cs="Arial"/>
          <w:sz w:val="28"/>
          <w:szCs w:val="28"/>
        </w:rPr>
      </w:pPr>
      <w:r w:rsidRPr="00700373">
        <w:rPr>
          <w:rFonts w:ascii="Arial" w:hAnsi="Arial" w:cs="Arial"/>
          <w:sz w:val="28"/>
          <w:szCs w:val="28"/>
        </w:rPr>
        <w:t>б) печі переривчастої дії - загальна продукція однієї печі за один випал, розділена за номінальним розміром і клас міцності;</w:t>
      </w:r>
    </w:p>
    <w:p w:rsidR="00223E0B" w:rsidRPr="00700373" w:rsidRDefault="00223E0B" w:rsidP="00BF680E">
      <w:pPr>
        <w:spacing w:line="240" w:lineRule="auto"/>
        <w:jc w:val="both"/>
        <w:rPr>
          <w:rFonts w:ascii="Arial" w:hAnsi="Arial" w:cs="Arial"/>
          <w:sz w:val="28"/>
          <w:szCs w:val="28"/>
        </w:rPr>
      </w:pPr>
      <w:r w:rsidRPr="00700373">
        <w:rPr>
          <w:rFonts w:ascii="Arial" w:hAnsi="Arial" w:cs="Arial"/>
          <w:sz w:val="28"/>
          <w:szCs w:val="28"/>
        </w:rPr>
        <w:t>в) одинична партія - не більше 3 200 штук.</w:t>
      </w:r>
    </w:p>
    <w:p w:rsidR="006A6DCE" w:rsidRPr="00700373" w:rsidRDefault="000357DA" w:rsidP="00BF680E">
      <w:pPr>
        <w:spacing w:after="0" w:line="240" w:lineRule="auto"/>
        <w:jc w:val="both"/>
        <w:rPr>
          <w:rFonts w:ascii="Arial" w:eastAsia="Arial" w:hAnsi="Arial" w:cs="Arial"/>
          <w:b/>
          <w:bCs/>
          <w:sz w:val="28"/>
          <w:szCs w:val="28"/>
        </w:rPr>
      </w:pPr>
      <w:r w:rsidRPr="00700373">
        <w:rPr>
          <w:rFonts w:ascii="Arial" w:eastAsia="Arial" w:hAnsi="Arial" w:cs="Arial"/>
          <w:b/>
          <w:bCs/>
          <w:sz w:val="28"/>
          <w:szCs w:val="28"/>
        </w:rPr>
        <w:t xml:space="preserve">5.3.8.3 Розмір зразка труб для контролю якості на заводах </w:t>
      </w:r>
      <w:proofErr w:type="spellStart"/>
      <w:r w:rsidRPr="00700373">
        <w:rPr>
          <w:rFonts w:ascii="Arial" w:eastAsia="Arial" w:hAnsi="Arial" w:cs="Arial"/>
          <w:b/>
          <w:bCs/>
          <w:sz w:val="28"/>
          <w:szCs w:val="28"/>
        </w:rPr>
        <w:t>–виробниках</w:t>
      </w:r>
      <w:proofErr w:type="spellEnd"/>
    </w:p>
    <w:p w:rsidR="00BF680E" w:rsidRPr="00700373" w:rsidRDefault="00BF680E" w:rsidP="00BF680E">
      <w:pPr>
        <w:spacing w:after="0" w:line="240" w:lineRule="auto"/>
        <w:jc w:val="both"/>
        <w:rPr>
          <w:rFonts w:ascii="Arial" w:eastAsia="Arial" w:hAnsi="Arial" w:cs="Arial"/>
          <w:bCs/>
          <w:sz w:val="28"/>
          <w:szCs w:val="28"/>
        </w:rPr>
      </w:pPr>
    </w:p>
    <w:p w:rsidR="00BF680E" w:rsidRPr="00700373" w:rsidRDefault="00BF680E" w:rsidP="00BF680E">
      <w:pPr>
        <w:spacing w:after="0" w:line="240" w:lineRule="auto"/>
        <w:jc w:val="both"/>
        <w:rPr>
          <w:rFonts w:ascii="Arial" w:eastAsia="Arial" w:hAnsi="Arial" w:cs="Arial"/>
          <w:bCs/>
          <w:sz w:val="28"/>
          <w:szCs w:val="28"/>
        </w:rPr>
      </w:pPr>
      <w:r w:rsidRPr="00700373">
        <w:rPr>
          <w:rFonts w:ascii="Arial" w:eastAsia="Arial" w:hAnsi="Arial" w:cs="Arial"/>
          <w:bCs/>
          <w:sz w:val="28"/>
          <w:szCs w:val="28"/>
        </w:rPr>
        <w:t xml:space="preserve">Процедури відбору проб та випробування щодо будь </w:t>
      </w:r>
      <w:proofErr w:type="spellStart"/>
      <w:r w:rsidRPr="00700373">
        <w:rPr>
          <w:rFonts w:ascii="Arial" w:eastAsia="Arial" w:hAnsi="Arial" w:cs="Arial"/>
          <w:bCs/>
          <w:sz w:val="28"/>
          <w:szCs w:val="28"/>
        </w:rPr>
        <w:t>-якої</w:t>
      </w:r>
      <w:proofErr w:type="spellEnd"/>
      <w:r w:rsidRPr="00700373">
        <w:rPr>
          <w:rFonts w:ascii="Arial" w:eastAsia="Arial" w:hAnsi="Arial" w:cs="Arial"/>
          <w:bCs/>
          <w:sz w:val="28"/>
          <w:szCs w:val="28"/>
        </w:rPr>
        <w:t xml:space="preserve"> партії повинні бути завершені до видалення з робіт  і мають відповідати:</w:t>
      </w:r>
    </w:p>
    <w:p w:rsidR="00BF680E" w:rsidRPr="00700373" w:rsidRDefault="00BF680E" w:rsidP="00861FB8">
      <w:pPr>
        <w:spacing w:after="0" w:line="240" w:lineRule="auto"/>
        <w:jc w:val="both"/>
        <w:rPr>
          <w:rFonts w:ascii="Arial" w:eastAsia="Arial" w:hAnsi="Arial" w:cs="Arial"/>
          <w:bCs/>
          <w:sz w:val="28"/>
          <w:szCs w:val="28"/>
        </w:rPr>
      </w:pPr>
    </w:p>
    <w:tbl>
      <w:tblPr>
        <w:tblW w:w="9356" w:type="dxa"/>
        <w:tblLayout w:type="fixed"/>
        <w:tblCellMar>
          <w:left w:w="0" w:type="dxa"/>
          <w:right w:w="0" w:type="dxa"/>
        </w:tblCellMar>
        <w:tblLook w:val="04A0"/>
      </w:tblPr>
      <w:tblGrid>
        <w:gridCol w:w="9356"/>
      </w:tblGrid>
      <w:tr w:rsidR="000357DA" w:rsidRPr="00700373" w:rsidTr="0054138E">
        <w:trPr>
          <w:trHeight w:val="522"/>
        </w:trPr>
        <w:tc>
          <w:tcPr>
            <w:tcW w:w="9356" w:type="dxa"/>
            <w:vMerge w:val="restart"/>
            <w:vAlign w:val="bottom"/>
          </w:tcPr>
          <w:p w:rsidR="00BF680E" w:rsidRPr="00700373" w:rsidRDefault="00BF680E" w:rsidP="00861FB8">
            <w:pPr>
              <w:spacing w:line="240" w:lineRule="auto"/>
              <w:jc w:val="both"/>
              <w:rPr>
                <w:rFonts w:ascii="Arial" w:eastAsia="Arial" w:hAnsi="Arial" w:cs="Arial"/>
                <w:bCs/>
                <w:sz w:val="28"/>
                <w:szCs w:val="28"/>
              </w:rPr>
            </w:pPr>
            <w:r w:rsidRPr="00700373">
              <w:rPr>
                <w:rFonts w:ascii="Arial" w:eastAsia="Arial" w:hAnsi="Arial" w:cs="Arial"/>
                <w:bCs/>
                <w:sz w:val="28"/>
                <w:szCs w:val="28"/>
              </w:rPr>
              <w:t>а) Таблиці А.1, А.2 та А.4 та їх правила перемикання, які відповідають ISO 2859-1 на AOL</w:t>
            </w:r>
          </w:p>
          <w:p w:rsidR="00BF680E" w:rsidRPr="00700373" w:rsidRDefault="00BF680E" w:rsidP="00861FB8">
            <w:pPr>
              <w:spacing w:line="240" w:lineRule="auto"/>
              <w:jc w:val="both"/>
              <w:rPr>
                <w:rFonts w:ascii="Arial" w:eastAsia="Arial" w:hAnsi="Arial" w:cs="Arial"/>
                <w:bCs/>
                <w:sz w:val="28"/>
                <w:szCs w:val="28"/>
              </w:rPr>
            </w:pPr>
            <w:r w:rsidRPr="00700373">
              <w:rPr>
                <w:rFonts w:ascii="Arial" w:eastAsia="Arial" w:hAnsi="Arial" w:cs="Arial"/>
                <w:bCs/>
                <w:sz w:val="28"/>
                <w:szCs w:val="28"/>
              </w:rPr>
              <w:t xml:space="preserve">6,5 % та рівень перевірки S3 для вибірки </w:t>
            </w:r>
            <w:proofErr w:type="spellStart"/>
            <w:r w:rsidRPr="00700373">
              <w:rPr>
                <w:rFonts w:ascii="Arial" w:eastAsia="Arial" w:hAnsi="Arial" w:cs="Arial"/>
                <w:bCs/>
                <w:sz w:val="28"/>
                <w:szCs w:val="28"/>
              </w:rPr>
              <w:t>продовжувальної</w:t>
            </w:r>
            <w:proofErr w:type="spellEnd"/>
            <w:r w:rsidRPr="00700373">
              <w:rPr>
                <w:rFonts w:ascii="Arial" w:eastAsia="Arial" w:hAnsi="Arial" w:cs="Arial"/>
                <w:bCs/>
                <w:sz w:val="28"/>
                <w:szCs w:val="28"/>
              </w:rPr>
              <w:t xml:space="preserve"> серії партій за атрибутами. За</w:t>
            </w:r>
          </w:p>
          <w:p w:rsidR="000357DA" w:rsidRPr="00700373" w:rsidRDefault="00BF680E" w:rsidP="00861FB8">
            <w:pPr>
              <w:spacing w:line="240" w:lineRule="auto"/>
              <w:jc w:val="both"/>
              <w:rPr>
                <w:rFonts w:ascii="Arial" w:eastAsia="Arial" w:hAnsi="Arial" w:cs="Arial"/>
                <w:bCs/>
                <w:sz w:val="28"/>
                <w:szCs w:val="28"/>
              </w:rPr>
            </w:pPr>
            <w:r w:rsidRPr="00700373">
              <w:rPr>
                <w:rFonts w:ascii="Arial" w:eastAsia="Arial" w:hAnsi="Arial" w:cs="Arial"/>
                <w:bCs/>
                <w:sz w:val="28"/>
                <w:szCs w:val="28"/>
              </w:rPr>
              <w:t>EN 295-1: 2012, 5.9, AQL має становити 4,0 %, а рівень перевірки S3 ISO 2859-1; або.</w:t>
            </w:r>
          </w:p>
          <w:p w:rsidR="00BF680E" w:rsidRPr="00700373" w:rsidRDefault="00BF680E" w:rsidP="00861FB8">
            <w:pPr>
              <w:spacing w:line="240" w:lineRule="auto"/>
              <w:jc w:val="both"/>
              <w:rPr>
                <w:rFonts w:ascii="Arial" w:eastAsia="Arial" w:hAnsi="Arial" w:cs="Arial"/>
                <w:bCs/>
                <w:sz w:val="28"/>
                <w:szCs w:val="28"/>
              </w:rPr>
            </w:pPr>
            <w:r w:rsidRPr="00700373">
              <w:rPr>
                <w:rFonts w:ascii="Arial" w:eastAsia="Arial" w:hAnsi="Arial" w:cs="Arial"/>
                <w:bCs/>
                <w:sz w:val="28"/>
                <w:szCs w:val="28"/>
              </w:rPr>
              <w:t>б) Таблиці А.6, А.7 та А.8 та їх правила перемикання, що відповідають ISO 3951 (усі частини) на</w:t>
            </w:r>
            <w:r w:rsidR="0054138E">
              <w:rPr>
                <w:rFonts w:ascii="Arial" w:eastAsia="Arial" w:hAnsi="Arial" w:cs="Arial"/>
                <w:bCs/>
                <w:sz w:val="28"/>
                <w:szCs w:val="28"/>
              </w:rPr>
              <w:t xml:space="preserve"> </w:t>
            </w:r>
            <w:r w:rsidRPr="00700373">
              <w:rPr>
                <w:rFonts w:ascii="Arial" w:eastAsia="Arial" w:hAnsi="Arial" w:cs="Arial"/>
                <w:bCs/>
                <w:sz w:val="28"/>
                <w:szCs w:val="28"/>
              </w:rPr>
              <w:t>AQL 6,5 % та рівень перевірки S3 для вибірки незмінної серії партій за змінними. За</w:t>
            </w:r>
            <w:r w:rsidR="0054138E">
              <w:rPr>
                <w:rFonts w:ascii="Arial" w:eastAsia="Arial" w:hAnsi="Arial" w:cs="Arial"/>
                <w:bCs/>
                <w:sz w:val="28"/>
                <w:szCs w:val="28"/>
              </w:rPr>
              <w:t xml:space="preserve"> </w:t>
            </w:r>
            <w:r w:rsidRPr="00700373">
              <w:rPr>
                <w:rFonts w:ascii="Arial" w:eastAsia="Arial" w:hAnsi="Arial" w:cs="Arial"/>
                <w:bCs/>
                <w:sz w:val="28"/>
                <w:szCs w:val="28"/>
              </w:rPr>
              <w:t>EN 295-1: 2012, 5.9, AQL має становити 4,0 %, а рівень перевірки S3 ISO 2859-1; або</w:t>
            </w:r>
          </w:p>
          <w:p w:rsidR="008769B0" w:rsidRPr="00700373" w:rsidRDefault="008769B0" w:rsidP="00861FB8">
            <w:pPr>
              <w:spacing w:line="240" w:lineRule="auto"/>
              <w:jc w:val="both"/>
              <w:rPr>
                <w:rFonts w:ascii="Arial" w:eastAsia="Arial" w:hAnsi="Arial" w:cs="Arial"/>
                <w:bCs/>
                <w:sz w:val="28"/>
                <w:szCs w:val="28"/>
              </w:rPr>
            </w:pPr>
            <w:r w:rsidRPr="00700373">
              <w:rPr>
                <w:rFonts w:ascii="Arial" w:eastAsia="Arial" w:hAnsi="Arial" w:cs="Arial"/>
                <w:bCs/>
                <w:sz w:val="28"/>
                <w:szCs w:val="28"/>
              </w:rPr>
              <w:t>с) Таблиця А.5 для вибірки ізольованих партій за атрибутами (максимальний розмір партії 3200).</w:t>
            </w:r>
          </w:p>
          <w:p w:rsidR="00927961" w:rsidRPr="00700373" w:rsidRDefault="00927961" w:rsidP="00861FB8">
            <w:pPr>
              <w:spacing w:line="240" w:lineRule="auto"/>
              <w:jc w:val="both"/>
              <w:rPr>
                <w:rFonts w:ascii="Arial" w:eastAsia="Arial" w:hAnsi="Arial" w:cs="Arial"/>
                <w:b/>
                <w:bCs/>
                <w:sz w:val="28"/>
                <w:szCs w:val="28"/>
              </w:rPr>
            </w:pPr>
            <w:r w:rsidRPr="00700373">
              <w:rPr>
                <w:rFonts w:ascii="Arial" w:eastAsia="Arial" w:hAnsi="Arial" w:cs="Arial"/>
                <w:b/>
                <w:bCs/>
                <w:sz w:val="28"/>
                <w:szCs w:val="28"/>
              </w:rPr>
              <w:t>5.3.8.4 Процедура повторного тестування труб із відбракованих партій</w:t>
            </w:r>
          </w:p>
          <w:p w:rsidR="00BF680E" w:rsidRDefault="00C47AA1" w:rsidP="00C47AA1">
            <w:pPr>
              <w:spacing w:line="240" w:lineRule="auto"/>
              <w:jc w:val="both"/>
              <w:rPr>
                <w:rFonts w:ascii="Arial" w:eastAsia="Arial" w:hAnsi="Arial" w:cs="Arial"/>
                <w:bCs/>
                <w:sz w:val="28"/>
                <w:szCs w:val="28"/>
              </w:rPr>
            </w:pPr>
            <w:r>
              <w:rPr>
                <w:rFonts w:ascii="Arial" w:eastAsia="Arial" w:hAnsi="Arial" w:cs="Arial"/>
                <w:bCs/>
                <w:sz w:val="28"/>
                <w:szCs w:val="28"/>
              </w:rPr>
              <w:t>Як</w:t>
            </w:r>
            <w:r w:rsidR="00FB19D4" w:rsidRPr="00700373">
              <w:rPr>
                <w:rFonts w:ascii="Arial" w:eastAsia="Arial" w:hAnsi="Arial" w:cs="Arial"/>
                <w:bCs/>
                <w:sz w:val="28"/>
                <w:szCs w:val="28"/>
              </w:rPr>
              <w:t xml:space="preserve"> альтернатив</w:t>
            </w:r>
            <w:r>
              <w:rPr>
                <w:rFonts w:ascii="Arial" w:eastAsia="Arial" w:hAnsi="Arial" w:cs="Arial"/>
                <w:bCs/>
                <w:sz w:val="28"/>
                <w:szCs w:val="28"/>
              </w:rPr>
              <w:t>у</w:t>
            </w:r>
            <w:r w:rsidR="00FB19D4" w:rsidRPr="00700373">
              <w:rPr>
                <w:rFonts w:ascii="Arial" w:eastAsia="Arial" w:hAnsi="Arial" w:cs="Arial"/>
                <w:bCs/>
                <w:sz w:val="28"/>
                <w:szCs w:val="28"/>
              </w:rPr>
              <w:t xml:space="preserve"> </w:t>
            </w:r>
            <w:r w:rsidRPr="00C47AA1">
              <w:rPr>
                <w:rFonts w:ascii="Arial" w:eastAsia="Arial" w:hAnsi="Arial" w:cs="Arial"/>
                <w:bCs/>
                <w:sz w:val="28"/>
                <w:szCs w:val="28"/>
              </w:rPr>
              <w:t>відхиленню цілих партій або проведенню 100 % випробувань, партії</w:t>
            </w:r>
            <w:r w:rsidRPr="004F1307">
              <w:rPr>
                <w:rFonts w:ascii="Arial" w:eastAsia="Arial" w:hAnsi="Arial" w:cs="Arial"/>
                <w:b/>
                <w:bCs/>
                <w:sz w:val="20"/>
                <w:szCs w:val="20"/>
              </w:rPr>
              <w:t xml:space="preserve">, </w:t>
            </w:r>
            <w:r w:rsidR="00FB19D4" w:rsidRPr="00700373">
              <w:rPr>
                <w:rFonts w:ascii="Arial" w:eastAsia="Arial" w:hAnsi="Arial" w:cs="Arial"/>
                <w:bCs/>
                <w:sz w:val="28"/>
                <w:szCs w:val="28"/>
              </w:rPr>
              <w:t xml:space="preserve"> відхилені відповідно до</w:t>
            </w:r>
            <w:r w:rsidR="00EE6560">
              <w:rPr>
                <w:rFonts w:ascii="Arial" w:eastAsia="Arial" w:hAnsi="Arial" w:cs="Arial"/>
                <w:bCs/>
                <w:sz w:val="28"/>
                <w:szCs w:val="28"/>
              </w:rPr>
              <w:t xml:space="preserve"> п</w:t>
            </w:r>
            <w:r w:rsidR="00FB19D4" w:rsidRPr="00700373">
              <w:rPr>
                <w:rFonts w:ascii="Arial" w:eastAsia="Arial" w:hAnsi="Arial" w:cs="Arial"/>
                <w:bCs/>
                <w:sz w:val="28"/>
                <w:szCs w:val="28"/>
              </w:rPr>
              <w:t>роцедур</w:t>
            </w:r>
            <w:r w:rsidR="00EE6560">
              <w:rPr>
                <w:rFonts w:ascii="Arial" w:eastAsia="Arial" w:hAnsi="Arial" w:cs="Arial"/>
                <w:bCs/>
                <w:sz w:val="28"/>
                <w:szCs w:val="28"/>
              </w:rPr>
              <w:t>и відбору проб, зазначеної</w:t>
            </w:r>
            <w:r w:rsidR="00FB19D4" w:rsidRPr="00700373">
              <w:rPr>
                <w:rFonts w:ascii="Arial" w:eastAsia="Arial" w:hAnsi="Arial" w:cs="Arial"/>
                <w:bCs/>
                <w:sz w:val="28"/>
                <w:szCs w:val="28"/>
              </w:rPr>
              <w:t xml:space="preserve"> в 5.3.8.3 або 5.3.8.5, може бути повторена один раз після видалення труб з</w:t>
            </w:r>
            <w:r w:rsidR="00BE564F">
              <w:rPr>
                <w:rFonts w:ascii="Arial" w:eastAsia="Arial" w:hAnsi="Arial" w:cs="Arial"/>
                <w:bCs/>
                <w:sz w:val="28"/>
                <w:szCs w:val="28"/>
              </w:rPr>
              <w:t xml:space="preserve"> </w:t>
            </w:r>
            <w:r w:rsidR="00FB19D4" w:rsidRPr="00700373">
              <w:rPr>
                <w:rFonts w:ascii="Arial" w:eastAsia="Arial" w:hAnsi="Arial" w:cs="Arial"/>
                <w:bCs/>
                <w:sz w:val="28"/>
                <w:szCs w:val="28"/>
              </w:rPr>
              <w:t>раніше не виявлені дефекти відповідно до посиленої процедур</w:t>
            </w:r>
            <w:r w:rsidR="00BE564F">
              <w:rPr>
                <w:rFonts w:ascii="Arial" w:eastAsia="Arial" w:hAnsi="Arial" w:cs="Arial"/>
                <w:bCs/>
                <w:sz w:val="28"/>
                <w:szCs w:val="28"/>
              </w:rPr>
              <w:t>и</w:t>
            </w:r>
            <w:r w:rsidR="00FB19D4" w:rsidRPr="00700373">
              <w:rPr>
                <w:rFonts w:ascii="Arial" w:eastAsia="Arial" w:hAnsi="Arial" w:cs="Arial"/>
                <w:bCs/>
                <w:sz w:val="28"/>
                <w:szCs w:val="28"/>
              </w:rPr>
              <w:t>, наведено</w:t>
            </w:r>
            <w:r w:rsidR="00BE564F">
              <w:rPr>
                <w:rFonts w:ascii="Arial" w:eastAsia="Arial" w:hAnsi="Arial" w:cs="Arial"/>
                <w:bCs/>
                <w:sz w:val="28"/>
                <w:szCs w:val="28"/>
              </w:rPr>
              <w:t>ї</w:t>
            </w:r>
            <w:r w:rsidR="00FB19D4" w:rsidRPr="00700373">
              <w:rPr>
                <w:rFonts w:ascii="Arial" w:eastAsia="Arial" w:hAnsi="Arial" w:cs="Arial"/>
                <w:bCs/>
                <w:sz w:val="28"/>
                <w:szCs w:val="28"/>
              </w:rPr>
              <w:t xml:space="preserve"> в Таблиці А.5, </w:t>
            </w:r>
            <w:r w:rsidR="00BE564F">
              <w:rPr>
                <w:rFonts w:ascii="Arial" w:eastAsia="Arial" w:hAnsi="Arial" w:cs="Arial"/>
                <w:bCs/>
                <w:sz w:val="28"/>
                <w:szCs w:val="28"/>
              </w:rPr>
              <w:t>лише</w:t>
            </w:r>
            <w:r w:rsidR="00FB19D4" w:rsidRPr="00700373">
              <w:rPr>
                <w:rFonts w:ascii="Arial" w:eastAsia="Arial" w:hAnsi="Arial" w:cs="Arial"/>
                <w:bCs/>
                <w:sz w:val="28"/>
                <w:szCs w:val="28"/>
              </w:rPr>
              <w:t xml:space="preserve"> щодо дефекту</w:t>
            </w:r>
            <w:r w:rsidR="00BE564F">
              <w:rPr>
                <w:rFonts w:ascii="Arial" w:eastAsia="Arial" w:hAnsi="Arial" w:cs="Arial"/>
                <w:bCs/>
                <w:sz w:val="28"/>
                <w:szCs w:val="28"/>
              </w:rPr>
              <w:t>, що причинив початкове</w:t>
            </w:r>
            <w:r w:rsidR="00FB19D4" w:rsidRPr="00700373">
              <w:rPr>
                <w:rFonts w:ascii="Arial" w:eastAsia="Arial" w:hAnsi="Arial" w:cs="Arial"/>
                <w:bCs/>
                <w:sz w:val="28"/>
                <w:szCs w:val="28"/>
              </w:rPr>
              <w:t xml:space="preserve"> від</w:t>
            </w:r>
            <w:r w:rsidR="00BE564F">
              <w:rPr>
                <w:rFonts w:ascii="Arial" w:eastAsia="Arial" w:hAnsi="Arial" w:cs="Arial"/>
                <w:bCs/>
                <w:sz w:val="28"/>
                <w:szCs w:val="28"/>
              </w:rPr>
              <w:t>хилення</w:t>
            </w:r>
            <w:r w:rsidR="00FB19D4" w:rsidRPr="00700373">
              <w:rPr>
                <w:rFonts w:ascii="Arial" w:eastAsia="Arial" w:hAnsi="Arial" w:cs="Arial"/>
                <w:bCs/>
                <w:sz w:val="28"/>
                <w:szCs w:val="28"/>
              </w:rPr>
              <w:t>.</w:t>
            </w:r>
          </w:p>
          <w:p w:rsidR="00D3277E" w:rsidRPr="00700373" w:rsidRDefault="00D3277E" w:rsidP="00C47AA1">
            <w:pPr>
              <w:spacing w:line="240" w:lineRule="auto"/>
              <w:jc w:val="both"/>
              <w:rPr>
                <w:rFonts w:ascii="Arial" w:eastAsia="Arial" w:hAnsi="Arial" w:cs="Arial"/>
                <w:bCs/>
                <w:sz w:val="28"/>
                <w:szCs w:val="28"/>
              </w:rPr>
            </w:pPr>
          </w:p>
        </w:tc>
      </w:tr>
      <w:tr w:rsidR="000357DA" w:rsidRPr="00700373" w:rsidTr="0054138E">
        <w:trPr>
          <w:trHeight w:val="522"/>
        </w:trPr>
        <w:tc>
          <w:tcPr>
            <w:tcW w:w="9356" w:type="dxa"/>
            <w:vMerge/>
            <w:vAlign w:val="bottom"/>
          </w:tcPr>
          <w:p w:rsidR="000357DA" w:rsidRPr="00700373" w:rsidRDefault="000357DA" w:rsidP="000357DA">
            <w:pPr>
              <w:spacing w:line="240" w:lineRule="auto"/>
              <w:rPr>
                <w:rFonts w:ascii="Arial" w:hAnsi="Arial" w:cs="Arial"/>
                <w:sz w:val="28"/>
                <w:szCs w:val="28"/>
              </w:rPr>
            </w:pPr>
          </w:p>
        </w:tc>
      </w:tr>
    </w:tbl>
    <w:p w:rsidR="007825D0" w:rsidRPr="00700373" w:rsidRDefault="005C0351" w:rsidP="005C0351">
      <w:pPr>
        <w:rPr>
          <w:rFonts w:ascii="Arial" w:eastAsia="Arial" w:hAnsi="Arial" w:cs="Arial"/>
          <w:b/>
          <w:bCs/>
          <w:sz w:val="28"/>
          <w:szCs w:val="28"/>
        </w:rPr>
      </w:pPr>
      <w:bookmarkStart w:id="0" w:name="_GoBack"/>
      <w:bookmarkEnd w:id="0"/>
      <w:r w:rsidRPr="00700373">
        <w:rPr>
          <w:rFonts w:ascii="Arial" w:eastAsia="Arial" w:hAnsi="Arial" w:cs="Arial"/>
          <w:b/>
          <w:bCs/>
          <w:sz w:val="28"/>
          <w:szCs w:val="28"/>
        </w:rPr>
        <w:lastRenderedPageBreak/>
        <w:t xml:space="preserve">5.3.8.5 Відбір проб після доставки з заводів </w:t>
      </w:r>
      <w:proofErr w:type="spellStart"/>
      <w:r w:rsidR="00922084" w:rsidRPr="00700373">
        <w:rPr>
          <w:rFonts w:ascii="Arial" w:eastAsia="Arial" w:hAnsi="Arial" w:cs="Arial"/>
          <w:b/>
          <w:bCs/>
          <w:sz w:val="28"/>
          <w:szCs w:val="28"/>
        </w:rPr>
        <w:t>–</w:t>
      </w:r>
      <w:r w:rsidRPr="00700373">
        <w:rPr>
          <w:rFonts w:ascii="Arial" w:eastAsia="Arial" w:hAnsi="Arial" w:cs="Arial"/>
          <w:b/>
          <w:bCs/>
          <w:sz w:val="28"/>
          <w:szCs w:val="28"/>
        </w:rPr>
        <w:t>виробників</w:t>
      </w:r>
      <w:proofErr w:type="spellEnd"/>
    </w:p>
    <w:p w:rsidR="00922084" w:rsidRPr="00700373" w:rsidRDefault="00922084" w:rsidP="0054138E">
      <w:pPr>
        <w:jc w:val="both"/>
        <w:rPr>
          <w:rFonts w:ascii="Arial" w:hAnsi="Arial" w:cs="Arial"/>
          <w:sz w:val="28"/>
          <w:szCs w:val="28"/>
        </w:rPr>
      </w:pPr>
      <w:r w:rsidRPr="00700373">
        <w:rPr>
          <w:rFonts w:ascii="Arial" w:hAnsi="Arial" w:cs="Arial"/>
          <w:sz w:val="28"/>
          <w:szCs w:val="28"/>
        </w:rPr>
        <w:t>Відбір проб повинен проводитися відповідно до таблиці А.1, за винятком випадків, коли партія відправляється повторно після від</w:t>
      </w:r>
      <w:r w:rsidR="00D3277E">
        <w:rPr>
          <w:rFonts w:ascii="Arial" w:hAnsi="Arial" w:cs="Arial"/>
          <w:sz w:val="28"/>
          <w:szCs w:val="28"/>
        </w:rPr>
        <w:t>бракування, коли  п</w:t>
      </w:r>
      <w:r w:rsidRPr="00700373">
        <w:rPr>
          <w:rFonts w:ascii="Arial" w:hAnsi="Arial" w:cs="Arial"/>
          <w:sz w:val="28"/>
          <w:szCs w:val="28"/>
        </w:rPr>
        <w:t>отім застосовується 5.3.8.4.</w:t>
      </w:r>
    </w:p>
    <w:tbl>
      <w:tblPr>
        <w:tblW w:w="9733" w:type="dxa"/>
        <w:tblLayout w:type="fixed"/>
        <w:tblCellMar>
          <w:left w:w="0" w:type="dxa"/>
          <w:right w:w="0" w:type="dxa"/>
        </w:tblCellMar>
        <w:tblLook w:val="04A0"/>
      </w:tblPr>
      <w:tblGrid>
        <w:gridCol w:w="9356"/>
        <w:gridCol w:w="311"/>
        <w:gridCol w:w="66"/>
      </w:tblGrid>
      <w:tr w:rsidR="00653701" w:rsidRPr="00700373" w:rsidTr="0054138E">
        <w:trPr>
          <w:trHeight w:val="246"/>
        </w:trPr>
        <w:tc>
          <w:tcPr>
            <w:tcW w:w="9356" w:type="dxa"/>
            <w:vAlign w:val="bottom"/>
          </w:tcPr>
          <w:p w:rsidR="00653701" w:rsidRPr="00700373" w:rsidRDefault="00653701" w:rsidP="00BC5B6E">
            <w:pPr>
              <w:spacing w:line="240" w:lineRule="auto"/>
              <w:jc w:val="both"/>
              <w:rPr>
                <w:rFonts w:ascii="Arial" w:eastAsia="Arial" w:hAnsi="Arial" w:cs="Arial"/>
                <w:b/>
                <w:bCs/>
                <w:sz w:val="28"/>
                <w:szCs w:val="28"/>
              </w:rPr>
            </w:pPr>
            <w:r w:rsidRPr="00700373">
              <w:rPr>
                <w:rFonts w:ascii="Arial" w:eastAsia="Arial" w:hAnsi="Arial" w:cs="Arial"/>
                <w:b/>
                <w:bCs/>
                <w:sz w:val="28"/>
                <w:szCs w:val="28"/>
              </w:rPr>
              <w:t xml:space="preserve">5.3.8.6 Частота випробувань на </w:t>
            </w:r>
            <w:proofErr w:type="spellStart"/>
            <w:r w:rsidRPr="00700373">
              <w:rPr>
                <w:rFonts w:ascii="Arial" w:eastAsia="Arial" w:hAnsi="Arial" w:cs="Arial"/>
                <w:b/>
                <w:bCs/>
                <w:sz w:val="28"/>
                <w:szCs w:val="28"/>
              </w:rPr>
              <w:t>водо-</w:t>
            </w:r>
            <w:proofErr w:type="spellEnd"/>
            <w:r w:rsidRPr="00700373">
              <w:rPr>
                <w:rFonts w:ascii="Arial" w:eastAsia="Arial" w:hAnsi="Arial" w:cs="Arial"/>
                <w:b/>
                <w:bCs/>
                <w:sz w:val="28"/>
                <w:szCs w:val="28"/>
              </w:rPr>
              <w:t xml:space="preserve"> та </w:t>
            </w:r>
            <w:proofErr w:type="spellStart"/>
            <w:r w:rsidR="00D3277E">
              <w:rPr>
                <w:rFonts w:ascii="Arial" w:eastAsia="Arial" w:hAnsi="Arial" w:cs="Arial"/>
                <w:b/>
                <w:bCs/>
                <w:sz w:val="28"/>
                <w:szCs w:val="28"/>
              </w:rPr>
              <w:t>повітрянонепроникність</w:t>
            </w:r>
            <w:proofErr w:type="spellEnd"/>
            <w:r w:rsidRPr="00700373">
              <w:rPr>
                <w:rFonts w:ascii="Arial" w:eastAsia="Arial" w:hAnsi="Arial" w:cs="Arial"/>
                <w:b/>
                <w:bCs/>
                <w:sz w:val="28"/>
                <w:szCs w:val="28"/>
              </w:rPr>
              <w:t xml:space="preserve"> та </w:t>
            </w:r>
            <w:proofErr w:type="spellStart"/>
            <w:r w:rsidR="00D3277E">
              <w:rPr>
                <w:rFonts w:ascii="Arial" w:eastAsia="Arial" w:hAnsi="Arial" w:cs="Arial"/>
                <w:b/>
                <w:bCs/>
                <w:sz w:val="28"/>
                <w:szCs w:val="28"/>
              </w:rPr>
              <w:t>водо</w:t>
            </w:r>
            <w:r w:rsidRPr="00700373">
              <w:rPr>
                <w:rFonts w:ascii="Arial" w:eastAsia="Arial" w:hAnsi="Arial" w:cs="Arial"/>
                <w:b/>
                <w:bCs/>
                <w:sz w:val="28"/>
                <w:szCs w:val="28"/>
              </w:rPr>
              <w:t>поглинання</w:t>
            </w:r>
            <w:proofErr w:type="spellEnd"/>
          </w:p>
          <w:p w:rsidR="00653701" w:rsidRPr="00700373" w:rsidRDefault="00653701" w:rsidP="00BC5B6E">
            <w:pPr>
              <w:spacing w:line="240" w:lineRule="auto"/>
              <w:jc w:val="both"/>
              <w:rPr>
                <w:rFonts w:ascii="Arial" w:hAnsi="Arial" w:cs="Arial"/>
                <w:sz w:val="28"/>
                <w:szCs w:val="28"/>
              </w:rPr>
            </w:pPr>
            <w:r w:rsidRPr="00700373">
              <w:rPr>
                <w:rFonts w:ascii="Arial" w:hAnsi="Arial" w:cs="Arial"/>
                <w:sz w:val="28"/>
                <w:szCs w:val="28"/>
              </w:rPr>
              <w:t>Водонепроникність труб згідно з EN 295-1: 2013, 5.14 та EN 295-7: 2013, 4.9, повинна бути випробувана принаймні  один раз на тиждень з розрахунку на одну трубу або ділянку труби з кожного номінального розміру, виробленого протягом цього тижня. Герметичність труб відповідно до EN 295-1: 2013, 5.18 та EN 295-7: 2013, 4.10 та момент згинання оп</w:t>
            </w:r>
            <w:r w:rsidR="00D3277E">
              <w:rPr>
                <w:rFonts w:ascii="Arial" w:hAnsi="Arial" w:cs="Arial"/>
                <w:sz w:val="28"/>
                <w:szCs w:val="28"/>
              </w:rPr>
              <w:t>о</w:t>
            </w:r>
            <w:r w:rsidRPr="00700373">
              <w:rPr>
                <w:rFonts w:ascii="Arial" w:hAnsi="Arial" w:cs="Arial"/>
                <w:sz w:val="28"/>
                <w:szCs w:val="28"/>
              </w:rPr>
              <w:t>р</w:t>
            </w:r>
            <w:r w:rsidR="00D3277E">
              <w:rPr>
                <w:rFonts w:ascii="Arial" w:hAnsi="Arial" w:cs="Arial"/>
                <w:sz w:val="28"/>
                <w:szCs w:val="28"/>
              </w:rPr>
              <w:t>у</w:t>
            </w:r>
            <w:r w:rsidRPr="00700373">
              <w:rPr>
                <w:rFonts w:ascii="Arial" w:hAnsi="Arial" w:cs="Arial"/>
                <w:sz w:val="28"/>
                <w:szCs w:val="28"/>
              </w:rPr>
              <w:t xml:space="preserve"> згідно з EN 295-1: 2013, 5.11, необхідно перевіряти принаймні двічі на рік зі швидкістю однієї труби або трубопров</w:t>
            </w:r>
            <w:r w:rsidR="00D3277E">
              <w:rPr>
                <w:rFonts w:ascii="Arial" w:hAnsi="Arial" w:cs="Arial"/>
                <w:sz w:val="28"/>
                <w:szCs w:val="28"/>
              </w:rPr>
              <w:t>о</w:t>
            </w:r>
            <w:r w:rsidRPr="00700373">
              <w:rPr>
                <w:rFonts w:ascii="Arial" w:hAnsi="Arial" w:cs="Arial"/>
                <w:sz w:val="28"/>
                <w:szCs w:val="28"/>
              </w:rPr>
              <w:t>д</w:t>
            </w:r>
            <w:r w:rsidR="00D3277E">
              <w:rPr>
                <w:rFonts w:ascii="Arial" w:hAnsi="Arial" w:cs="Arial"/>
                <w:sz w:val="28"/>
                <w:szCs w:val="28"/>
              </w:rPr>
              <w:t>у</w:t>
            </w:r>
            <w:r w:rsidRPr="00700373">
              <w:rPr>
                <w:rFonts w:ascii="Arial" w:hAnsi="Arial" w:cs="Arial"/>
                <w:sz w:val="28"/>
                <w:szCs w:val="28"/>
              </w:rPr>
              <w:t xml:space="preserve"> з кожного виготовленого номінального розміру.</w:t>
            </w:r>
          </w:p>
          <w:p w:rsidR="00BB6A20" w:rsidRPr="00700373" w:rsidRDefault="00BB6A20" w:rsidP="00BC5B6E">
            <w:pPr>
              <w:spacing w:line="240" w:lineRule="auto"/>
              <w:jc w:val="both"/>
              <w:rPr>
                <w:rFonts w:ascii="Arial" w:hAnsi="Arial" w:cs="Arial"/>
                <w:sz w:val="28"/>
                <w:szCs w:val="28"/>
              </w:rPr>
            </w:pPr>
            <w:r w:rsidRPr="00D3277E">
              <w:rPr>
                <w:rFonts w:ascii="Arial" w:hAnsi="Arial" w:cs="Arial"/>
                <w:sz w:val="28"/>
                <w:szCs w:val="28"/>
              </w:rPr>
              <w:t xml:space="preserve">Поглинання води згідно з EN 295-1: 2013, 5.1.3 </w:t>
            </w:r>
            <w:r w:rsidR="00D3277E" w:rsidRPr="00D3277E">
              <w:rPr>
                <w:rFonts w:ascii="Arial" w:eastAsia="Arial" w:hAnsi="Arial" w:cs="Arial"/>
                <w:bCs/>
                <w:sz w:val="28"/>
                <w:szCs w:val="28"/>
              </w:rPr>
              <w:t>необхідно перевіряти раз на тиждень на одній трубі або ділянці труби</w:t>
            </w:r>
            <w:r w:rsidR="00D3277E" w:rsidRPr="00D3277E">
              <w:rPr>
                <w:rFonts w:ascii="Arial" w:eastAsia="Arial" w:hAnsi="Arial" w:cs="Arial"/>
                <w:b/>
                <w:bCs/>
                <w:sz w:val="28"/>
                <w:szCs w:val="28"/>
              </w:rPr>
              <w:t xml:space="preserve"> </w:t>
            </w:r>
            <w:r w:rsidRPr="00700373">
              <w:rPr>
                <w:rFonts w:ascii="Arial" w:hAnsi="Arial" w:cs="Arial"/>
                <w:sz w:val="28"/>
                <w:szCs w:val="28"/>
              </w:rPr>
              <w:t xml:space="preserve">з кожного виготовленого номінального розміру. У разі невдалого випробування необхідно провести ще три випробування </w:t>
            </w:r>
            <w:r w:rsidR="00466919" w:rsidRPr="00700373">
              <w:rPr>
                <w:rFonts w:ascii="Arial" w:hAnsi="Arial" w:cs="Arial"/>
                <w:sz w:val="28"/>
                <w:szCs w:val="28"/>
              </w:rPr>
              <w:t>на одному і тому ж</w:t>
            </w:r>
            <w:r w:rsidRPr="00700373">
              <w:rPr>
                <w:rFonts w:ascii="Arial" w:hAnsi="Arial" w:cs="Arial"/>
                <w:sz w:val="28"/>
                <w:szCs w:val="28"/>
              </w:rPr>
              <w:t xml:space="preserve"> номінальн</w:t>
            </w:r>
            <w:r w:rsidR="00466919" w:rsidRPr="00700373">
              <w:rPr>
                <w:rFonts w:ascii="Arial" w:hAnsi="Arial" w:cs="Arial"/>
                <w:sz w:val="28"/>
                <w:szCs w:val="28"/>
              </w:rPr>
              <w:t>ому</w:t>
            </w:r>
            <w:r w:rsidRPr="00700373">
              <w:rPr>
                <w:rFonts w:ascii="Arial" w:hAnsi="Arial" w:cs="Arial"/>
                <w:sz w:val="28"/>
                <w:szCs w:val="28"/>
              </w:rPr>
              <w:t xml:space="preserve"> розмір</w:t>
            </w:r>
            <w:r w:rsidR="00466919" w:rsidRPr="00700373">
              <w:rPr>
                <w:rFonts w:ascii="Arial" w:hAnsi="Arial" w:cs="Arial"/>
                <w:sz w:val="28"/>
                <w:szCs w:val="28"/>
              </w:rPr>
              <w:t>і</w:t>
            </w:r>
            <w:r w:rsidRPr="00700373">
              <w:rPr>
                <w:rFonts w:ascii="Arial" w:hAnsi="Arial" w:cs="Arial"/>
                <w:sz w:val="28"/>
                <w:szCs w:val="28"/>
              </w:rPr>
              <w:t xml:space="preserve"> труби. Якщо при повторному тестуванні відбудеться подальший збій, труби не будуть відповідати вимогам  </w:t>
            </w:r>
            <w:r w:rsidR="00466919" w:rsidRPr="00700373">
              <w:rPr>
                <w:rFonts w:ascii="Arial" w:eastAsia="Arial" w:hAnsi="Arial" w:cs="Arial"/>
                <w:bCs/>
                <w:sz w:val="28"/>
                <w:szCs w:val="28"/>
              </w:rPr>
              <w:t>щодо номінального розміру ураженої труби. Виробництво припиняється до тих пір, поки причина несправності не буде</w:t>
            </w:r>
            <w:r w:rsidR="00466919" w:rsidRPr="00700373">
              <w:rPr>
                <w:rFonts w:ascii="Arial" w:hAnsi="Arial" w:cs="Arial"/>
                <w:sz w:val="28"/>
                <w:szCs w:val="28"/>
              </w:rPr>
              <w:t xml:space="preserve"> </w:t>
            </w:r>
            <w:r w:rsidRPr="00700373">
              <w:rPr>
                <w:rFonts w:ascii="Arial" w:hAnsi="Arial" w:cs="Arial"/>
                <w:sz w:val="28"/>
                <w:szCs w:val="28"/>
              </w:rPr>
              <w:t>виявлено та ліквідовано. Відповідність може бути відновлена післ</w:t>
            </w:r>
            <w:r w:rsidR="00466919" w:rsidRPr="00700373">
              <w:rPr>
                <w:rFonts w:ascii="Arial" w:hAnsi="Arial" w:cs="Arial"/>
                <w:sz w:val="28"/>
                <w:szCs w:val="28"/>
              </w:rPr>
              <w:t>я трьох успішних випробувань з</w:t>
            </w:r>
            <w:r w:rsidRPr="00700373">
              <w:rPr>
                <w:rFonts w:ascii="Arial" w:hAnsi="Arial" w:cs="Arial"/>
                <w:sz w:val="28"/>
                <w:szCs w:val="28"/>
              </w:rPr>
              <w:t xml:space="preserve"> </w:t>
            </w:r>
            <w:r w:rsidR="00466919" w:rsidRPr="00700373">
              <w:rPr>
                <w:rFonts w:ascii="Arial" w:hAnsi="Arial" w:cs="Arial"/>
                <w:sz w:val="28"/>
                <w:szCs w:val="28"/>
              </w:rPr>
              <w:t>однаковим</w:t>
            </w:r>
            <w:r w:rsidRPr="00700373">
              <w:rPr>
                <w:rFonts w:ascii="Arial" w:hAnsi="Arial" w:cs="Arial"/>
                <w:sz w:val="28"/>
                <w:szCs w:val="28"/>
              </w:rPr>
              <w:t xml:space="preserve"> номінальни</w:t>
            </w:r>
            <w:r w:rsidR="00466919" w:rsidRPr="00700373">
              <w:rPr>
                <w:rFonts w:ascii="Arial" w:hAnsi="Arial" w:cs="Arial"/>
                <w:sz w:val="28"/>
                <w:szCs w:val="28"/>
              </w:rPr>
              <w:t>м</w:t>
            </w:r>
            <w:r w:rsidRPr="00700373">
              <w:rPr>
                <w:rFonts w:ascii="Arial" w:hAnsi="Arial" w:cs="Arial"/>
                <w:sz w:val="28"/>
                <w:szCs w:val="28"/>
              </w:rPr>
              <w:t xml:space="preserve"> розмір</w:t>
            </w:r>
            <w:r w:rsidR="00466919" w:rsidRPr="00700373">
              <w:rPr>
                <w:rFonts w:ascii="Arial" w:hAnsi="Arial" w:cs="Arial"/>
                <w:sz w:val="28"/>
                <w:szCs w:val="28"/>
              </w:rPr>
              <w:t>ом</w:t>
            </w:r>
            <w:r w:rsidRPr="00700373">
              <w:rPr>
                <w:rFonts w:ascii="Arial" w:hAnsi="Arial" w:cs="Arial"/>
                <w:sz w:val="28"/>
                <w:szCs w:val="28"/>
              </w:rPr>
              <w:t>.</w:t>
            </w:r>
          </w:p>
          <w:p w:rsidR="00C03B10" w:rsidRPr="00700373" w:rsidRDefault="00C03B10" w:rsidP="00BC5B6E">
            <w:pPr>
              <w:spacing w:line="240" w:lineRule="auto"/>
              <w:jc w:val="both"/>
              <w:rPr>
                <w:rFonts w:ascii="Arial" w:hAnsi="Arial" w:cs="Arial"/>
                <w:b/>
                <w:sz w:val="28"/>
                <w:szCs w:val="28"/>
              </w:rPr>
            </w:pPr>
            <w:r w:rsidRPr="00700373">
              <w:rPr>
                <w:rFonts w:ascii="Arial" w:hAnsi="Arial" w:cs="Arial"/>
                <w:b/>
                <w:sz w:val="28"/>
                <w:szCs w:val="28"/>
              </w:rPr>
              <w:t xml:space="preserve">5.3.8.7 Частота випробувань на опір </w:t>
            </w:r>
            <w:r w:rsidR="00915F87" w:rsidRPr="00700373">
              <w:rPr>
                <w:rFonts w:ascii="Arial" w:hAnsi="Arial" w:cs="Arial"/>
                <w:b/>
                <w:sz w:val="28"/>
                <w:szCs w:val="28"/>
              </w:rPr>
              <w:t>згинального</w:t>
            </w:r>
            <w:r w:rsidRPr="00700373">
              <w:rPr>
                <w:rFonts w:ascii="Arial" w:hAnsi="Arial" w:cs="Arial"/>
                <w:b/>
                <w:sz w:val="28"/>
                <w:szCs w:val="28"/>
              </w:rPr>
              <w:t xml:space="preserve"> моменту</w:t>
            </w:r>
          </w:p>
          <w:p w:rsidR="00C03B10" w:rsidRDefault="00C03B10" w:rsidP="00D3277E">
            <w:pPr>
              <w:spacing w:line="240" w:lineRule="auto"/>
              <w:jc w:val="both"/>
              <w:rPr>
                <w:rFonts w:ascii="Arial" w:hAnsi="Arial" w:cs="Arial"/>
                <w:sz w:val="28"/>
                <w:szCs w:val="28"/>
              </w:rPr>
            </w:pPr>
            <w:r w:rsidRPr="00700373">
              <w:rPr>
                <w:rFonts w:ascii="Arial" w:hAnsi="Arial" w:cs="Arial"/>
                <w:sz w:val="28"/>
                <w:szCs w:val="28"/>
              </w:rPr>
              <w:t xml:space="preserve">Опір </w:t>
            </w:r>
            <w:r w:rsidR="00915F87" w:rsidRPr="00700373">
              <w:rPr>
                <w:rFonts w:ascii="Arial" w:hAnsi="Arial" w:cs="Arial"/>
                <w:sz w:val="28"/>
                <w:szCs w:val="28"/>
              </w:rPr>
              <w:t xml:space="preserve">згинального </w:t>
            </w:r>
            <w:r w:rsidRPr="00700373">
              <w:rPr>
                <w:rFonts w:ascii="Arial" w:hAnsi="Arial" w:cs="Arial"/>
                <w:sz w:val="28"/>
                <w:szCs w:val="28"/>
              </w:rPr>
              <w:t xml:space="preserve"> моменту згідно EN 295-1: 2013, 5.11, повинен перевірятися не рідше одного разу на шість місяців. з розрахунку одна труба або ділянку труби кожного номінального діаметра, виготовлені протягом попередніх шести місяців. В разі невдалого випробування необхідно провести ще три випробування на трубі того ж номінального розміру. Якщо відбудеться подальша відмова при повторних випробуваннях, тоді труби не будуть відповідати вимогам до номінального розміру труби порушене. Виробництво призупиняється до тих пір, поки не буде виявлена ​​і усунена причина несправності. Відповідність може бути відновлено після трьох успішних випробувань </w:t>
            </w:r>
            <w:r w:rsidR="00915F87" w:rsidRPr="00700373">
              <w:rPr>
                <w:rFonts w:ascii="Arial" w:hAnsi="Arial" w:cs="Arial"/>
                <w:sz w:val="28"/>
                <w:szCs w:val="28"/>
              </w:rPr>
              <w:t xml:space="preserve">з однаковим </w:t>
            </w:r>
            <w:r w:rsidRPr="00700373">
              <w:rPr>
                <w:rFonts w:ascii="Arial" w:hAnsi="Arial" w:cs="Arial"/>
                <w:sz w:val="28"/>
                <w:szCs w:val="28"/>
              </w:rPr>
              <w:t xml:space="preserve"> номінальн</w:t>
            </w:r>
            <w:r w:rsidR="00915F87" w:rsidRPr="00700373">
              <w:rPr>
                <w:rFonts w:ascii="Arial" w:hAnsi="Arial" w:cs="Arial"/>
                <w:sz w:val="28"/>
                <w:szCs w:val="28"/>
              </w:rPr>
              <w:t>им</w:t>
            </w:r>
            <w:r w:rsidRPr="00700373">
              <w:rPr>
                <w:rFonts w:ascii="Arial" w:hAnsi="Arial" w:cs="Arial"/>
                <w:sz w:val="28"/>
                <w:szCs w:val="28"/>
              </w:rPr>
              <w:t xml:space="preserve"> розмір</w:t>
            </w:r>
            <w:r w:rsidR="00915F87" w:rsidRPr="00700373">
              <w:rPr>
                <w:rFonts w:ascii="Arial" w:hAnsi="Arial" w:cs="Arial"/>
                <w:sz w:val="28"/>
                <w:szCs w:val="28"/>
              </w:rPr>
              <w:t>ом.</w:t>
            </w:r>
          </w:p>
          <w:p w:rsidR="0005465D" w:rsidRPr="00700373" w:rsidRDefault="0005465D" w:rsidP="00D3277E">
            <w:pPr>
              <w:spacing w:line="240" w:lineRule="auto"/>
              <w:jc w:val="both"/>
              <w:rPr>
                <w:rFonts w:ascii="Arial" w:hAnsi="Arial" w:cs="Arial"/>
                <w:sz w:val="28"/>
                <w:szCs w:val="28"/>
              </w:rPr>
            </w:pPr>
          </w:p>
        </w:tc>
        <w:tc>
          <w:tcPr>
            <w:tcW w:w="311" w:type="dxa"/>
            <w:vAlign w:val="bottom"/>
          </w:tcPr>
          <w:p w:rsidR="00653701" w:rsidRPr="00700373" w:rsidRDefault="00653701" w:rsidP="00BC5B6E">
            <w:pPr>
              <w:spacing w:line="240" w:lineRule="auto"/>
              <w:jc w:val="both"/>
              <w:rPr>
                <w:rFonts w:ascii="Arial" w:hAnsi="Arial" w:cs="Arial"/>
                <w:sz w:val="28"/>
                <w:szCs w:val="28"/>
              </w:rPr>
            </w:pPr>
          </w:p>
        </w:tc>
        <w:tc>
          <w:tcPr>
            <w:tcW w:w="66" w:type="dxa"/>
            <w:vAlign w:val="bottom"/>
          </w:tcPr>
          <w:p w:rsidR="00653701" w:rsidRPr="00700373" w:rsidRDefault="00653701" w:rsidP="00BC5B6E">
            <w:pPr>
              <w:spacing w:line="240" w:lineRule="auto"/>
              <w:jc w:val="both"/>
              <w:rPr>
                <w:rFonts w:ascii="Arial" w:hAnsi="Arial" w:cs="Arial"/>
                <w:sz w:val="28"/>
                <w:szCs w:val="28"/>
              </w:rPr>
            </w:pPr>
          </w:p>
        </w:tc>
      </w:tr>
    </w:tbl>
    <w:p w:rsidR="00BC5B6E" w:rsidRPr="00700373" w:rsidRDefault="00BC5B6E" w:rsidP="00BC5B6E">
      <w:pPr>
        <w:spacing w:line="240" w:lineRule="auto"/>
        <w:jc w:val="both"/>
        <w:rPr>
          <w:rFonts w:ascii="Arial" w:hAnsi="Arial" w:cs="Arial"/>
          <w:b/>
          <w:sz w:val="28"/>
          <w:szCs w:val="28"/>
        </w:rPr>
      </w:pPr>
      <w:r w:rsidRPr="00700373">
        <w:rPr>
          <w:rFonts w:ascii="Arial" w:hAnsi="Arial" w:cs="Arial"/>
          <w:b/>
          <w:sz w:val="28"/>
          <w:szCs w:val="28"/>
        </w:rPr>
        <w:lastRenderedPageBreak/>
        <w:t>5.3.9 FPC-випробування арматури згідно EN 295-1: 2013 і EN 295-5 : 2013</w:t>
      </w:r>
    </w:p>
    <w:p w:rsidR="00BC5B6E" w:rsidRPr="00700373" w:rsidRDefault="00BC5B6E" w:rsidP="00BC5B6E">
      <w:pPr>
        <w:spacing w:line="240" w:lineRule="auto"/>
        <w:jc w:val="both"/>
        <w:rPr>
          <w:rFonts w:ascii="Arial" w:hAnsi="Arial" w:cs="Arial"/>
          <w:b/>
          <w:sz w:val="28"/>
          <w:szCs w:val="28"/>
        </w:rPr>
      </w:pPr>
      <w:r w:rsidRPr="00700373">
        <w:rPr>
          <w:rFonts w:ascii="Arial" w:hAnsi="Arial" w:cs="Arial"/>
          <w:b/>
          <w:sz w:val="28"/>
          <w:szCs w:val="28"/>
        </w:rPr>
        <w:t>5.3.9.1 Вимоги, випробування і частота випробувань</w:t>
      </w:r>
    </w:p>
    <w:p w:rsidR="00BC5B6E" w:rsidRPr="00700373" w:rsidRDefault="00BC5B6E" w:rsidP="00BC5B6E">
      <w:pPr>
        <w:spacing w:line="240" w:lineRule="auto"/>
        <w:jc w:val="both"/>
        <w:rPr>
          <w:rFonts w:ascii="Arial" w:hAnsi="Arial" w:cs="Arial"/>
          <w:sz w:val="28"/>
          <w:szCs w:val="28"/>
        </w:rPr>
      </w:pPr>
      <w:r w:rsidRPr="00700373">
        <w:rPr>
          <w:rFonts w:ascii="Arial" w:hAnsi="Arial" w:cs="Arial"/>
          <w:sz w:val="28"/>
          <w:szCs w:val="28"/>
        </w:rPr>
        <w:t xml:space="preserve">Фітинги повинні бути випробувані на відповідність вимогам згідно EN 295-1: 2013, 5.2, 5.3, 5.6, 5.7, 5.8,  5.18, 5.19 і 6.4, таблиця 14 для середніх значень d3 і таблиця 13 для середніх значень d4, якщо діаметри відносяться до глиняних поверхонь. Частота випробувань повинна відповідати таблиці 12 </w:t>
      </w:r>
      <w:proofErr w:type="spellStart"/>
      <w:r w:rsidRPr="00700373">
        <w:rPr>
          <w:rFonts w:ascii="Arial" w:hAnsi="Arial" w:cs="Arial"/>
          <w:sz w:val="28"/>
          <w:szCs w:val="28"/>
        </w:rPr>
        <w:t>ітапоставленим</w:t>
      </w:r>
      <w:proofErr w:type="spellEnd"/>
      <w:r w:rsidRPr="00700373">
        <w:rPr>
          <w:rFonts w:ascii="Arial" w:hAnsi="Arial" w:cs="Arial"/>
          <w:sz w:val="28"/>
          <w:szCs w:val="28"/>
        </w:rPr>
        <w:t xml:space="preserve"> вимогам, наведеним в таблиці 11.</w:t>
      </w:r>
    </w:p>
    <w:p w:rsidR="00653701" w:rsidRDefault="00BC5B6E" w:rsidP="00BC5B6E">
      <w:pPr>
        <w:spacing w:line="240" w:lineRule="auto"/>
        <w:jc w:val="both"/>
        <w:rPr>
          <w:rFonts w:ascii="Arial" w:hAnsi="Arial" w:cs="Arial"/>
          <w:sz w:val="24"/>
          <w:szCs w:val="24"/>
        </w:rPr>
      </w:pPr>
      <w:r w:rsidRPr="0054138E">
        <w:rPr>
          <w:rFonts w:ascii="Arial" w:hAnsi="Arial" w:cs="Arial"/>
          <w:sz w:val="24"/>
          <w:szCs w:val="24"/>
        </w:rPr>
        <w:t>ПРИМІТКА. Фітинги, пере</w:t>
      </w:r>
      <w:r w:rsidR="00F24A6E" w:rsidRPr="0054138E">
        <w:rPr>
          <w:rFonts w:ascii="Arial" w:hAnsi="Arial" w:cs="Arial"/>
          <w:sz w:val="24"/>
          <w:szCs w:val="24"/>
        </w:rPr>
        <w:t>лічені</w:t>
      </w:r>
      <w:r w:rsidRPr="0054138E">
        <w:rPr>
          <w:rFonts w:ascii="Arial" w:hAnsi="Arial" w:cs="Arial"/>
          <w:sz w:val="24"/>
          <w:szCs w:val="24"/>
        </w:rPr>
        <w:t xml:space="preserve"> в Таблиці 11, згруповані і розглядаються в EN 295-1 як фітинги.</w:t>
      </w:r>
    </w:p>
    <w:p w:rsidR="0005465D" w:rsidRDefault="0005465D" w:rsidP="00F24A6E">
      <w:pPr>
        <w:ind w:left="1580"/>
        <w:rPr>
          <w:rFonts w:ascii="Arial" w:hAnsi="Arial" w:cs="Arial"/>
          <w:sz w:val="24"/>
          <w:szCs w:val="24"/>
        </w:rPr>
      </w:pPr>
    </w:p>
    <w:p w:rsidR="00F24A6E" w:rsidRPr="00700373" w:rsidRDefault="00F24A6E" w:rsidP="0005465D">
      <w:pPr>
        <w:ind w:left="142"/>
        <w:rPr>
          <w:rFonts w:ascii="Arial" w:hAnsi="Arial" w:cs="Arial"/>
          <w:sz w:val="28"/>
          <w:szCs w:val="28"/>
        </w:rPr>
      </w:pPr>
      <w:r w:rsidRPr="00700373">
        <w:rPr>
          <w:rFonts w:ascii="Arial" w:eastAsia="Arial" w:hAnsi="Arial" w:cs="Arial"/>
          <w:b/>
          <w:bCs/>
          <w:sz w:val="28"/>
          <w:szCs w:val="28"/>
        </w:rPr>
        <w:t xml:space="preserve">Таблиця 11 - </w:t>
      </w:r>
      <w:r w:rsidRPr="0054138E">
        <w:rPr>
          <w:rFonts w:ascii="Arial" w:eastAsia="Arial" w:hAnsi="Arial" w:cs="Arial"/>
          <w:bCs/>
          <w:sz w:val="28"/>
          <w:szCs w:val="28"/>
        </w:rPr>
        <w:t>Застосовувані розмірні та експлуатаційні вимоги до арматури</w:t>
      </w:r>
    </w:p>
    <w:tbl>
      <w:tblPr>
        <w:tblStyle w:val="a4"/>
        <w:tblW w:w="0" w:type="auto"/>
        <w:tblLayout w:type="fixed"/>
        <w:tblLook w:val="04A0"/>
      </w:tblPr>
      <w:tblGrid>
        <w:gridCol w:w="1951"/>
        <w:gridCol w:w="1418"/>
        <w:gridCol w:w="992"/>
        <w:gridCol w:w="992"/>
        <w:gridCol w:w="992"/>
        <w:gridCol w:w="1276"/>
        <w:gridCol w:w="992"/>
        <w:gridCol w:w="1240"/>
      </w:tblGrid>
      <w:tr w:rsidR="00BD0A98" w:rsidRPr="00700373" w:rsidTr="006F0447">
        <w:tc>
          <w:tcPr>
            <w:tcW w:w="1951" w:type="dxa"/>
            <w:vMerge w:val="restart"/>
          </w:tcPr>
          <w:p w:rsidR="00BD0A98" w:rsidRPr="00700373" w:rsidRDefault="00BD0A98" w:rsidP="00BC5B6E">
            <w:pPr>
              <w:jc w:val="both"/>
              <w:rPr>
                <w:rFonts w:ascii="Arial" w:hAnsi="Arial" w:cs="Arial"/>
                <w:sz w:val="28"/>
                <w:szCs w:val="28"/>
              </w:rPr>
            </w:pPr>
            <w:r w:rsidRPr="00700373">
              <w:rPr>
                <w:rFonts w:ascii="Arial" w:hAnsi="Arial" w:cs="Arial"/>
                <w:sz w:val="28"/>
                <w:szCs w:val="28"/>
              </w:rPr>
              <w:t>Група монтажу</w:t>
            </w:r>
          </w:p>
        </w:tc>
        <w:tc>
          <w:tcPr>
            <w:tcW w:w="1418" w:type="dxa"/>
          </w:tcPr>
          <w:p w:rsidR="00BD0A98" w:rsidRPr="00700373" w:rsidRDefault="00BD0A98" w:rsidP="00FC3F08">
            <w:pPr>
              <w:jc w:val="both"/>
              <w:rPr>
                <w:rFonts w:ascii="Arial" w:hAnsi="Arial" w:cs="Arial"/>
                <w:sz w:val="28"/>
                <w:szCs w:val="28"/>
              </w:rPr>
            </w:pPr>
            <w:r w:rsidRPr="00700373">
              <w:rPr>
                <w:rFonts w:ascii="Arial" w:hAnsi="Arial" w:cs="Arial"/>
                <w:sz w:val="28"/>
                <w:szCs w:val="28"/>
              </w:rPr>
              <w:t>Мінімальний</w:t>
            </w:r>
          </w:p>
          <w:p w:rsidR="00BD0A98" w:rsidRPr="00700373" w:rsidRDefault="00BD0A98" w:rsidP="00FC3F08">
            <w:pPr>
              <w:jc w:val="both"/>
              <w:rPr>
                <w:rFonts w:ascii="Arial" w:hAnsi="Arial" w:cs="Arial"/>
                <w:sz w:val="28"/>
                <w:szCs w:val="28"/>
              </w:rPr>
            </w:pPr>
            <w:r w:rsidRPr="00700373">
              <w:rPr>
                <w:rFonts w:ascii="Arial" w:hAnsi="Arial" w:cs="Arial"/>
                <w:sz w:val="28"/>
                <w:szCs w:val="28"/>
              </w:rPr>
              <w:t>внутрішній</w:t>
            </w:r>
          </w:p>
          <w:p w:rsidR="00BD0A98" w:rsidRPr="00700373" w:rsidRDefault="00BD0A98" w:rsidP="00FC3F08">
            <w:pPr>
              <w:jc w:val="both"/>
              <w:rPr>
                <w:rFonts w:ascii="Arial" w:hAnsi="Arial" w:cs="Arial"/>
                <w:sz w:val="28"/>
                <w:szCs w:val="28"/>
                <w:vertAlign w:val="superscript"/>
              </w:rPr>
            </w:pPr>
            <w:r w:rsidRPr="00700373">
              <w:rPr>
                <w:rFonts w:ascii="Arial" w:hAnsi="Arial" w:cs="Arial"/>
                <w:sz w:val="28"/>
                <w:szCs w:val="28"/>
              </w:rPr>
              <w:t>діаметр</w:t>
            </w:r>
            <w:r w:rsidRPr="00700373">
              <w:rPr>
                <w:rFonts w:ascii="Arial" w:hAnsi="Arial" w:cs="Arial"/>
                <w:sz w:val="28"/>
                <w:szCs w:val="28"/>
                <w:vertAlign w:val="superscript"/>
              </w:rPr>
              <w:t>а</w:t>
            </w:r>
          </w:p>
        </w:tc>
        <w:tc>
          <w:tcPr>
            <w:tcW w:w="992" w:type="dxa"/>
          </w:tcPr>
          <w:p w:rsidR="00BD0A98" w:rsidRPr="00700373" w:rsidRDefault="00BD0A98" w:rsidP="00BC5B6E">
            <w:pPr>
              <w:jc w:val="both"/>
              <w:rPr>
                <w:rFonts w:ascii="Arial" w:hAnsi="Arial" w:cs="Arial"/>
                <w:sz w:val="28"/>
                <w:szCs w:val="28"/>
              </w:rPr>
            </w:pPr>
            <w:r w:rsidRPr="00700373">
              <w:rPr>
                <w:rFonts w:ascii="Arial" w:hAnsi="Arial" w:cs="Arial"/>
                <w:sz w:val="28"/>
                <w:szCs w:val="28"/>
              </w:rPr>
              <w:t>Довжина</w:t>
            </w:r>
          </w:p>
        </w:tc>
        <w:tc>
          <w:tcPr>
            <w:tcW w:w="992" w:type="dxa"/>
          </w:tcPr>
          <w:p w:rsidR="00BD0A98" w:rsidRPr="006B354D" w:rsidRDefault="00BD0A98" w:rsidP="00BC5B6E">
            <w:pPr>
              <w:jc w:val="both"/>
              <w:rPr>
                <w:rFonts w:ascii="Arial" w:hAnsi="Arial" w:cs="Arial"/>
                <w:sz w:val="28"/>
                <w:szCs w:val="28"/>
                <w:vertAlign w:val="superscript"/>
                <w:lang w:val="en-US"/>
              </w:rPr>
            </w:pPr>
            <w:r w:rsidRPr="006B354D">
              <w:rPr>
                <w:rFonts w:ascii="Arial" w:hAnsi="Arial" w:cs="Arial"/>
                <w:sz w:val="28"/>
                <w:szCs w:val="28"/>
              </w:rPr>
              <w:t>Вода печатка</w:t>
            </w:r>
            <w:r w:rsidRPr="006B354D">
              <w:rPr>
                <w:rFonts w:ascii="Arial" w:hAnsi="Arial" w:cs="Arial"/>
                <w:sz w:val="28"/>
                <w:szCs w:val="28"/>
                <w:vertAlign w:val="superscript"/>
                <w:lang w:val="en-US"/>
              </w:rPr>
              <w:t>b</w:t>
            </w:r>
          </w:p>
        </w:tc>
        <w:tc>
          <w:tcPr>
            <w:tcW w:w="992" w:type="dxa"/>
          </w:tcPr>
          <w:p w:rsidR="00BD0A98" w:rsidRPr="00700373" w:rsidRDefault="00BD0A98" w:rsidP="006F0447">
            <w:pPr>
              <w:jc w:val="both"/>
              <w:rPr>
                <w:rFonts w:ascii="Arial" w:hAnsi="Arial" w:cs="Arial"/>
                <w:sz w:val="28"/>
                <w:szCs w:val="28"/>
              </w:rPr>
            </w:pPr>
            <w:r w:rsidRPr="00700373">
              <w:rPr>
                <w:rFonts w:ascii="Arial" w:hAnsi="Arial" w:cs="Arial"/>
                <w:sz w:val="28"/>
                <w:szCs w:val="28"/>
              </w:rPr>
              <w:t>Кут</w:t>
            </w:r>
          </w:p>
          <w:p w:rsidR="00BD0A98" w:rsidRPr="00700373" w:rsidRDefault="00BD0A98" w:rsidP="006F0447">
            <w:pPr>
              <w:jc w:val="both"/>
              <w:rPr>
                <w:rFonts w:ascii="Arial" w:hAnsi="Arial" w:cs="Arial"/>
                <w:sz w:val="28"/>
                <w:szCs w:val="28"/>
              </w:rPr>
            </w:pPr>
            <w:r w:rsidRPr="00700373">
              <w:rPr>
                <w:rFonts w:ascii="Arial" w:hAnsi="Arial" w:cs="Arial"/>
                <w:sz w:val="28"/>
                <w:szCs w:val="28"/>
              </w:rPr>
              <w:t>викривлення</w:t>
            </w:r>
          </w:p>
        </w:tc>
        <w:tc>
          <w:tcPr>
            <w:tcW w:w="1276" w:type="dxa"/>
          </w:tcPr>
          <w:p w:rsidR="00BD0A98" w:rsidRPr="00700373" w:rsidRDefault="00BD0A98" w:rsidP="00BC5B6E">
            <w:pPr>
              <w:jc w:val="both"/>
              <w:rPr>
                <w:rFonts w:ascii="Arial" w:hAnsi="Arial" w:cs="Arial"/>
                <w:sz w:val="28"/>
                <w:szCs w:val="28"/>
              </w:rPr>
            </w:pPr>
            <w:r w:rsidRPr="00700373">
              <w:rPr>
                <w:rFonts w:ascii="Arial" w:hAnsi="Arial" w:cs="Arial"/>
                <w:sz w:val="28"/>
                <w:szCs w:val="28"/>
              </w:rPr>
              <w:t>Відділення кут</w:t>
            </w:r>
            <w:r w:rsidR="006B354D">
              <w:rPr>
                <w:rFonts w:ascii="Arial" w:hAnsi="Arial" w:cs="Arial"/>
                <w:sz w:val="28"/>
                <w:szCs w:val="28"/>
              </w:rPr>
              <w:t>а</w:t>
            </w:r>
            <w:r w:rsidRPr="00700373">
              <w:rPr>
                <w:rFonts w:ascii="Arial" w:hAnsi="Arial" w:cs="Arial"/>
                <w:sz w:val="28"/>
                <w:szCs w:val="28"/>
              </w:rPr>
              <w:t xml:space="preserve"> нахилу</w:t>
            </w:r>
          </w:p>
        </w:tc>
        <w:tc>
          <w:tcPr>
            <w:tcW w:w="992" w:type="dxa"/>
          </w:tcPr>
          <w:p w:rsidR="00BD0A98" w:rsidRPr="00700373" w:rsidRDefault="00BD0A98" w:rsidP="00BC5B6E">
            <w:pPr>
              <w:jc w:val="both"/>
              <w:rPr>
                <w:rFonts w:ascii="Arial" w:hAnsi="Arial" w:cs="Arial"/>
                <w:sz w:val="28"/>
                <w:szCs w:val="28"/>
              </w:rPr>
            </w:pPr>
            <w:r w:rsidRPr="00700373">
              <w:rPr>
                <w:rFonts w:ascii="Arial" w:hAnsi="Arial" w:cs="Arial"/>
                <w:sz w:val="28"/>
                <w:szCs w:val="28"/>
              </w:rPr>
              <w:t>Водонепроникність</w:t>
            </w:r>
          </w:p>
        </w:tc>
        <w:tc>
          <w:tcPr>
            <w:tcW w:w="1240" w:type="dxa"/>
          </w:tcPr>
          <w:p w:rsidR="00BD0A98" w:rsidRPr="00700373" w:rsidRDefault="00BD0A98" w:rsidP="006F0447">
            <w:pPr>
              <w:jc w:val="both"/>
              <w:rPr>
                <w:rFonts w:ascii="Arial" w:hAnsi="Arial" w:cs="Arial"/>
                <w:sz w:val="28"/>
                <w:szCs w:val="28"/>
              </w:rPr>
            </w:pPr>
            <w:r w:rsidRPr="00700373">
              <w:rPr>
                <w:rFonts w:ascii="Arial" w:hAnsi="Arial" w:cs="Arial"/>
                <w:sz w:val="28"/>
                <w:szCs w:val="28"/>
              </w:rPr>
              <w:t>Герметичність</w:t>
            </w:r>
          </w:p>
          <w:p w:rsidR="00BD0A98" w:rsidRPr="00700373" w:rsidRDefault="00BD0A98" w:rsidP="006F0447">
            <w:pPr>
              <w:jc w:val="both"/>
              <w:rPr>
                <w:rFonts w:ascii="Arial" w:hAnsi="Arial" w:cs="Arial"/>
                <w:sz w:val="28"/>
                <w:szCs w:val="28"/>
              </w:rPr>
            </w:pPr>
            <w:r w:rsidRPr="00700373">
              <w:rPr>
                <w:rFonts w:ascii="Arial" w:hAnsi="Arial" w:cs="Arial"/>
                <w:sz w:val="28"/>
                <w:szCs w:val="28"/>
              </w:rPr>
              <w:t>та</w:t>
            </w:r>
          </w:p>
          <w:p w:rsidR="00BD0A98" w:rsidRPr="00700373" w:rsidRDefault="00BD0A98" w:rsidP="006F0447">
            <w:pPr>
              <w:jc w:val="both"/>
              <w:rPr>
                <w:rFonts w:ascii="Arial" w:hAnsi="Arial" w:cs="Arial"/>
                <w:sz w:val="28"/>
                <w:szCs w:val="28"/>
              </w:rPr>
            </w:pPr>
            <w:r w:rsidRPr="00700373">
              <w:rPr>
                <w:rFonts w:ascii="Arial" w:hAnsi="Arial" w:cs="Arial"/>
                <w:sz w:val="28"/>
                <w:szCs w:val="28"/>
              </w:rPr>
              <w:t>герметичність</w:t>
            </w:r>
          </w:p>
          <w:p w:rsidR="00BD0A98" w:rsidRPr="00700373" w:rsidRDefault="00BD0A98" w:rsidP="006F0447">
            <w:pPr>
              <w:jc w:val="both"/>
              <w:rPr>
                <w:rFonts w:ascii="Arial" w:hAnsi="Arial" w:cs="Arial"/>
                <w:sz w:val="28"/>
                <w:szCs w:val="28"/>
              </w:rPr>
            </w:pPr>
            <w:r w:rsidRPr="00700373">
              <w:rPr>
                <w:rFonts w:ascii="Arial" w:hAnsi="Arial" w:cs="Arial"/>
                <w:sz w:val="28"/>
                <w:szCs w:val="28"/>
              </w:rPr>
              <w:t>арматури</w:t>
            </w:r>
          </w:p>
        </w:tc>
      </w:tr>
      <w:tr w:rsidR="00BD0A98" w:rsidRPr="00700373" w:rsidTr="000A7191">
        <w:tc>
          <w:tcPr>
            <w:tcW w:w="1951" w:type="dxa"/>
            <w:vMerge/>
          </w:tcPr>
          <w:p w:rsidR="00BD0A98" w:rsidRPr="00700373" w:rsidRDefault="00BD0A98" w:rsidP="00BC5B6E">
            <w:pPr>
              <w:jc w:val="both"/>
              <w:rPr>
                <w:rFonts w:ascii="Arial" w:hAnsi="Arial" w:cs="Arial"/>
                <w:sz w:val="28"/>
                <w:szCs w:val="28"/>
              </w:rPr>
            </w:pPr>
          </w:p>
        </w:tc>
        <w:tc>
          <w:tcPr>
            <w:tcW w:w="7902" w:type="dxa"/>
            <w:gridSpan w:val="7"/>
          </w:tcPr>
          <w:p w:rsidR="00BD0A98" w:rsidRPr="00700373" w:rsidRDefault="00BD0A98" w:rsidP="00BD0A98">
            <w:pPr>
              <w:jc w:val="center"/>
              <w:rPr>
                <w:rFonts w:ascii="Arial" w:hAnsi="Arial" w:cs="Arial"/>
                <w:sz w:val="28"/>
                <w:szCs w:val="28"/>
              </w:rPr>
            </w:pPr>
            <w:r w:rsidRPr="00700373">
              <w:rPr>
                <w:rFonts w:ascii="Arial" w:hAnsi="Arial" w:cs="Arial"/>
                <w:sz w:val="28"/>
                <w:szCs w:val="28"/>
              </w:rPr>
              <w:t>EN 295-1: 2013, пункт</w:t>
            </w:r>
          </w:p>
        </w:tc>
      </w:tr>
      <w:tr w:rsidR="00BD0A98" w:rsidRPr="00700373" w:rsidTr="006F0447">
        <w:tc>
          <w:tcPr>
            <w:tcW w:w="1951" w:type="dxa"/>
            <w:vMerge/>
          </w:tcPr>
          <w:p w:rsidR="00BD0A98" w:rsidRPr="00700373" w:rsidRDefault="00BD0A98" w:rsidP="00BC5B6E">
            <w:pPr>
              <w:jc w:val="both"/>
              <w:rPr>
                <w:rFonts w:ascii="Arial" w:hAnsi="Arial" w:cs="Arial"/>
                <w:sz w:val="28"/>
                <w:szCs w:val="28"/>
              </w:rPr>
            </w:pPr>
          </w:p>
        </w:tc>
        <w:tc>
          <w:tcPr>
            <w:tcW w:w="1418" w:type="dxa"/>
          </w:tcPr>
          <w:p w:rsidR="00BD0A98" w:rsidRPr="00700373" w:rsidRDefault="00BD0A98" w:rsidP="00BC5B6E">
            <w:pPr>
              <w:jc w:val="both"/>
              <w:rPr>
                <w:rFonts w:ascii="Arial" w:hAnsi="Arial" w:cs="Arial"/>
                <w:sz w:val="28"/>
                <w:szCs w:val="28"/>
              </w:rPr>
            </w:pPr>
            <w:r w:rsidRPr="00700373">
              <w:rPr>
                <w:rFonts w:ascii="Arial" w:hAnsi="Arial" w:cs="Arial"/>
                <w:sz w:val="28"/>
                <w:szCs w:val="28"/>
              </w:rPr>
              <w:t>5.2</w:t>
            </w:r>
          </w:p>
        </w:tc>
        <w:tc>
          <w:tcPr>
            <w:tcW w:w="992" w:type="dxa"/>
          </w:tcPr>
          <w:p w:rsidR="00BD0A98" w:rsidRPr="00700373" w:rsidRDefault="00BD0A98" w:rsidP="00BC5B6E">
            <w:pPr>
              <w:jc w:val="both"/>
              <w:rPr>
                <w:rFonts w:ascii="Arial" w:hAnsi="Arial" w:cs="Arial"/>
                <w:sz w:val="28"/>
                <w:szCs w:val="28"/>
              </w:rPr>
            </w:pPr>
            <w:r w:rsidRPr="00700373">
              <w:rPr>
                <w:rFonts w:ascii="Arial" w:hAnsi="Arial" w:cs="Arial"/>
                <w:sz w:val="28"/>
                <w:szCs w:val="28"/>
              </w:rPr>
              <w:t>5.3</w:t>
            </w:r>
          </w:p>
        </w:tc>
        <w:tc>
          <w:tcPr>
            <w:tcW w:w="992" w:type="dxa"/>
          </w:tcPr>
          <w:p w:rsidR="00BD0A98" w:rsidRPr="00700373" w:rsidRDefault="00BD0A98" w:rsidP="00BC5B6E">
            <w:pPr>
              <w:jc w:val="both"/>
              <w:rPr>
                <w:rFonts w:ascii="Arial" w:hAnsi="Arial" w:cs="Arial"/>
                <w:sz w:val="28"/>
                <w:szCs w:val="28"/>
              </w:rPr>
            </w:pPr>
            <w:r w:rsidRPr="00700373">
              <w:rPr>
                <w:rFonts w:ascii="Arial" w:hAnsi="Arial" w:cs="Arial"/>
                <w:sz w:val="28"/>
                <w:szCs w:val="28"/>
              </w:rPr>
              <w:t>5.6</w:t>
            </w:r>
          </w:p>
        </w:tc>
        <w:tc>
          <w:tcPr>
            <w:tcW w:w="992" w:type="dxa"/>
          </w:tcPr>
          <w:p w:rsidR="00BD0A98" w:rsidRPr="00700373" w:rsidRDefault="00BD0A98" w:rsidP="00BC5B6E">
            <w:pPr>
              <w:jc w:val="both"/>
              <w:rPr>
                <w:rFonts w:ascii="Arial" w:hAnsi="Arial" w:cs="Arial"/>
                <w:sz w:val="28"/>
                <w:szCs w:val="28"/>
              </w:rPr>
            </w:pPr>
            <w:r w:rsidRPr="00700373">
              <w:rPr>
                <w:rFonts w:ascii="Arial" w:hAnsi="Arial" w:cs="Arial"/>
                <w:sz w:val="28"/>
                <w:szCs w:val="28"/>
              </w:rPr>
              <w:t>5.7</w:t>
            </w:r>
          </w:p>
        </w:tc>
        <w:tc>
          <w:tcPr>
            <w:tcW w:w="1276" w:type="dxa"/>
          </w:tcPr>
          <w:p w:rsidR="00BD0A98" w:rsidRPr="00700373" w:rsidRDefault="00BD0A98" w:rsidP="00BC5B6E">
            <w:pPr>
              <w:jc w:val="both"/>
              <w:rPr>
                <w:rFonts w:ascii="Arial" w:hAnsi="Arial" w:cs="Arial"/>
                <w:sz w:val="28"/>
                <w:szCs w:val="28"/>
              </w:rPr>
            </w:pPr>
            <w:r w:rsidRPr="00700373">
              <w:rPr>
                <w:rFonts w:ascii="Arial" w:hAnsi="Arial" w:cs="Arial"/>
                <w:sz w:val="28"/>
                <w:szCs w:val="28"/>
              </w:rPr>
              <w:t>5.8</w:t>
            </w:r>
          </w:p>
        </w:tc>
        <w:tc>
          <w:tcPr>
            <w:tcW w:w="992" w:type="dxa"/>
          </w:tcPr>
          <w:p w:rsidR="00BD0A98" w:rsidRPr="00700373" w:rsidRDefault="00BD0A98" w:rsidP="00BC5B6E">
            <w:pPr>
              <w:jc w:val="both"/>
              <w:rPr>
                <w:rFonts w:ascii="Arial" w:hAnsi="Arial" w:cs="Arial"/>
                <w:sz w:val="28"/>
                <w:szCs w:val="28"/>
              </w:rPr>
            </w:pPr>
            <w:r w:rsidRPr="00700373">
              <w:rPr>
                <w:rFonts w:ascii="Arial" w:hAnsi="Arial" w:cs="Arial"/>
                <w:sz w:val="28"/>
                <w:szCs w:val="28"/>
              </w:rPr>
              <w:t>5.14</w:t>
            </w:r>
          </w:p>
        </w:tc>
        <w:tc>
          <w:tcPr>
            <w:tcW w:w="1240" w:type="dxa"/>
          </w:tcPr>
          <w:p w:rsidR="00BD0A98" w:rsidRPr="00700373" w:rsidRDefault="00BD0A98" w:rsidP="00BD0A98">
            <w:pPr>
              <w:rPr>
                <w:rFonts w:ascii="Arial" w:hAnsi="Arial" w:cs="Arial"/>
                <w:sz w:val="28"/>
                <w:szCs w:val="28"/>
              </w:rPr>
            </w:pPr>
            <w:r w:rsidRPr="00700373">
              <w:rPr>
                <w:rFonts w:ascii="Arial" w:hAnsi="Arial" w:cs="Arial"/>
                <w:sz w:val="28"/>
                <w:szCs w:val="28"/>
              </w:rPr>
              <w:t>5.18 та 5.19</w:t>
            </w:r>
          </w:p>
        </w:tc>
      </w:tr>
      <w:tr w:rsidR="00BD0A98" w:rsidRPr="00700373" w:rsidTr="006F0447">
        <w:tc>
          <w:tcPr>
            <w:tcW w:w="1951" w:type="dxa"/>
          </w:tcPr>
          <w:p w:rsidR="00BD0A98" w:rsidRPr="00700373" w:rsidRDefault="00BD0A98" w:rsidP="00BC5B6E">
            <w:pPr>
              <w:jc w:val="both"/>
              <w:rPr>
                <w:rFonts w:ascii="Arial" w:hAnsi="Arial" w:cs="Arial"/>
                <w:sz w:val="28"/>
                <w:szCs w:val="28"/>
              </w:rPr>
            </w:pPr>
            <w:r w:rsidRPr="00700373">
              <w:rPr>
                <w:rFonts w:ascii="Arial" w:hAnsi="Arial" w:cs="Arial"/>
                <w:sz w:val="28"/>
                <w:szCs w:val="28"/>
              </w:rPr>
              <w:t xml:space="preserve">Конусні та </w:t>
            </w:r>
            <w:proofErr w:type="spellStart"/>
            <w:r w:rsidRPr="00700373">
              <w:rPr>
                <w:rFonts w:ascii="Arial" w:hAnsi="Arial" w:cs="Arial"/>
                <w:sz w:val="28"/>
                <w:szCs w:val="28"/>
              </w:rPr>
              <w:t>розвісні</w:t>
            </w:r>
            <w:proofErr w:type="spellEnd"/>
            <w:r w:rsidRPr="00700373">
              <w:rPr>
                <w:rFonts w:ascii="Arial" w:hAnsi="Arial" w:cs="Arial"/>
                <w:sz w:val="28"/>
                <w:szCs w:val="28"/>
              </w:rPr>
              <w:t xml:space="preserve"> труби</w:t>
            </w:r>
          </w:p>
        </w:tc>
        <w:tc>
          <w:tcPr>
            <w:tcW w:w="1418" w:type="dxa"/>
          </w:tcPr>
          <w:p w:rsidR="00BD0A98" w:rsidRPr="00700373" w:rsidRDefault="00784965" w:rsidP="00784965">
            <w:pPr>
              <w:jc w:val="center"/>
              <w:rPr>
                <w:rFonts w:ascii="Arial" w:hAnsi="Arial" w:cs="Arial"/>
                <w:sz w:val="28"/>
                <w:szCs w:val="28"/>
              </w:rPr>
            </w:pPr>
            <w:r w:rsidRPr="00700373">
              <w:rPr>
                <w:rFonts w:ascii="Arial" w:hAnsi="Arial" w:cs="Arial"/>
                <w:sz w:val="28"/>
                <w:szCs w:val="28"/>
              </w:rPr>
              <w:t>Х</w:t>
            </w:r>
          </w:p>
        </w:tc>
        <w:tc>
          <w:tcPr>
            <w:tcW w:w="992" w:type="dxa"/>
          </w:tcPr>
          <w:p w:rsidR="00BD0A98" w:rsidRPr="00700373" w:rsidRDefault="00784965" w:rsidP="00784965">
            <w:pPr>
              <w:jc w:val="center"/>
              <w:rPr>
                <w:rFonts w:ascii="Arial" w:hAnsi="Arial" w:cs="Arial"/>
                <w:sz w:val="28"/>
                <w:szCs w:val="28"/>
              </w:rPr>
            </w:pPr>
            <w:r w:rsidRPr="00700373">
              <w:rPr>
                <w:rFonts w:ascii="Arial" w:hAnsi="Arial" w:cs="Arial"/>
                <w:sz w:val="28"/>
                <w:szCs w:val="28"/>
              </w:rPr>
              <w:t>Х</w:t>
            </w:r>
          </w:p>
        </w:tc>
        <w:tc>
          <w:tcPr>
            <w:tcW w:w="992" w:type="dxa"/>
          </w:tcPr>
          <w:p w:rsidR="00BD0A98" w:rsidRPr="00700373" w:rsidRDefault="00784965" w:rsidP="00784965">
            <w:pPr>
              <w:jc w:val="center"/>
              <w:rPr>
                <w:rFonts w:ascii="Arial" w:hAnsi="Arial" w:cs="Arial"/>
                <w:sz w:val="28"/>
                <w:szCs w:val="28"/>
              </w:rPr>
            </w:pPr>
            <w:r w:rsidRPr="00700373">
              <w:rPr>
                <w:rFonts w:ascii="Arial" w:hAnsi="Arial" w:cs="Arial"/>
                <w:sz w:val="28"/>
                <w:szCs w:val="28"/>
              </w:rPr>
              <w:t>-</w:t>
            </w:r>
          </w:p>
        </w:tc>
        <w:tc>
          <w:tcPr>
            <w:tcW w:w="992" w:type="dxa"/>
          </w:tcPr>
          <w:p w:rsidR="00BD0A98" w:rsidRPr="00700373" w:rsidRDefault="00784965" w:rsidP="00784965">
            <w:pPr>
              <w:jc w:val="center"/>
              <w:rPr>
                <w:rFonts w:ascii="Arial" w:hAnsi="Arial" w:cs="Arial"/>
                <w:sz w:val="28"/>
                <w:szCs w:val="28"/>
              </w:rPr>
            </w:pPr>
            <w:r w:rsidRPr="00700373">
              <w:rPr>
                <w:rFonts w:ascii="Arial" w:hAnsi="Arial" w:cs="Arial"/>
                <w:sz w:val="28"/>
                <w:szCs w:val="28"/>
              </w:rPr>
              <w:t>-</w:t>
            </w:r>
          </w:p>
        </w:tc>
        <w:tc>
          <w:tcPr>
            <w:tcW w:w="1276" w:type="dxa"/>
          </w:tcPr>
          <w:p w:rsidR="00BD0A98" w:rsidRPr="00700373" w:rsidRDefault="00784965" w:rsidP="00784965">
            <w:pPr>
              <w:jc w:val="center"/>
              <w:rPr>
                <w:rFonts w:ascii="Arial" w:hAnsi="Arial" w:cs="Arial"/>
                <w:sz w:val="28"/>
                <w:szCs w:val="28"/>
              </w:rPr>
            </w:pPr>
            <w:r w:rsidRPr="00700373">
              <w:rPr>
                <w:rFonts w:ascii="Arial" w:hAnsi="Arial" w:cs="Arial"/>
                <w:sz w:val="28"/>
                <w:szCs w:val="28"/>
              </w:rPr>
              <w:t>-</w:t>
            </w:r>
          </w:p>
        </w:tc>
        <w:tc>
          <w:tcPr>
            <w:tcW w:w="992" w:type="dxa"/>
          </w:tcPr>
          <w:p w:rsidR="00BD0A98" w:rsidRPr="00700373" w:rsidRDefault="00784965" w:rsidP="00784965">
            <w:pPr>
              <w:jc w:val="center"/>
              <w:rPr>
                <w:rFonts w:ascii="Arial" w:hAnsi="Arial" w:cs="Arial"/>
                <w:sz w:val="28"/>
                <w:szCs w:val="28"/>
              </w:rPr>
            </w:pPr>
            <w:r w:rsidRPr="00700373">
              <w:rPr>
                <w:rFonts w:ascii="Arial" w:hAnsi="Arial" w:cs="Arial"/>
                <w:sz w:val="28"/>
                <w:szCs w:val="28"/>
              </w:rPr>
              <w:t>-</w:t>
            </w:r>
          </w:p>
        </w:tc>
        <w:tc>
          <w:tcPr>
            <w:tcW w:w="1240" w:type="dxa"/>
          </w:tcPr>
          <w:p w:rsidR="00BD0A98" w:rsidRPr="00700373" w:rsidRDefault="00784965" w:rsidP="00784965">
            <w:pPr>
              <w:jc w:val="center"/>
              <w:rPr>
                <w:rFonts w:ascii="Arial" w:hAnsi="Arial" w:cs="Arial"/>
                <w:sz w:val="28"/>
                <w:szCs w:val="28"/>
              </w:rPr>
            </w:pPr>
            <w:r w:rsidRPr="00700373">
              <w:rPr>
                <w:rFonts w:ascii="Arial" w:hAnsi="Arial" w:cs="Arial"/>
                <w:sz w:val="28"/>
                <w:szCs w:val="28"/>
              </w:rPr>
              <w:t>Х</w:t>
            </w:r>
          </w:p>
        </w:tc>
      </w:tr>
      <w:tr w:rsidR="00BD0A98" w:rsidRPr="00700373" w:rsidTr="006F0447">
        <w:tc>
          <w:tcPr>
            <w:tcW w:w="1951" w:type="dxa"/>
          </w:tcPr>
          <w:p w:rsidR="00A70EC0" w:rsidRPr="00700373" w:rsidRDefault="00A70EC0" w:rsidP="00A70EC0">
            <w:pPr>
              <w:jc w:val="both"/>
              <w:rPr>
                <w:rFonts w:ascii="Arial" w:hAnsi="Arial" w:cs="Arial"/>
                <w:sz w:val="28"/>
                <w:szCs w:val="28"/>
              </w:rPr>
            </w:pPr>
            <w:r w:rsidRPr="00700373">
              <w:rPr>
                <w:rFonts w:ascii="Arial" w:hAnsi="Arial" w:cs="Arial"/>
                <w:sz w:val="28"/>
                <w:szCs w:val="28"/>
              </w:rPr>
              <w:t>Доступ та</w:t>
            </w:r>
          </w:p>
          <w:p w:rsidR="00A70EC0" w:rsidRPr="00700373" w:rsidRDefault="00A70EC0" w:rsidP="00A70EC0">
            <w:pPr>
              <w:jc w:val="both"/>
              <w:rPr>
                <w:rFonts w:ascii="Arial" w:hAnsi="Arial" w:cs="Arial"/>
                <w:sz w:val="28"/>
                <w:szCs w:val="28"/>
              </w:rPr>
            </w:pPr>
            <w:r w:rsidRPr="00700373">
              <w:rPr>
                <w:rFonts w:ascii="Arial" w:hAnsi="Arial" w:cs="Arial"/>
                <w:sz w:val="28"/>
                <w:szCs w:val="28"/>
              </w:rPr>
              <w:t xml:space="preserve">оглядові труби </w:t>
            </w:r>
            <w:r w:rsidR="006B354D">
              <w:rPr>
                <w:rFonts w:ascii="Arial" w:hAnsi="Arial" w:cs="Arial"/>
                <w:sz w:val="28"/>
                <w:szCs w:val="28"/>
              </w:rPr>
              <w:t>і</w:t>
            </w:r>
          </w:p>
          <w:p w:rsidR="00A70EC0" w:rsidRPr="00700373" w:rsidRDefault="00A70EC0" w:rsidP="00A70EC0">
            <w:pPr>
              <w:jc w:val="both"/>
              <w:rPr>
                <w:rFonts w:ascii="Arial" w:hAnsi="Arial" w:cs="Arial"/>
                <w:sz w:val="28"/>
                <w:szCs w:val="28"/>
              </w:rPr>
            </w:pPr>
            <w:r w:rsidRPr="00700373">
              <w:rPr>
                <w:rFonts w:ascii="Arial" w:hAnsi="Arial" w:cs="Arial"/>
                <w:sz w:val="28"/>
                <w:szCs w:val="28"/>
              </w:rPr>
              <w:t>камери, канали</w:t>
            </w:r>
          </w:p>
          <w:p w:rsidR="00BD0A98" w:rsidRPr="00700373" w:rsidRDefault="00A70EC0" w:rsidP="00A70EC0">
            <w:pPr>
              <w:jc w:val="both"/>
              <w:rPr>
                <w:rFonts w:ascii="Arial" w:hAnsi="Arial" w:cs="Arial"/>
                <w:sz w:val="28"/>
                <w:szCs w:val="28"/>
              </w:rPr>
            </w:pPr>
            <w:r w:rsidRPr="00700373">
              <w:rPr>
                <w:rFonts w:ascii="Arial" w:hAnsi="Arial" w:cs="Arial"/>
                <w:sz w:val="28"/>
                <w:szCs w:val="28"/>
              </w:rPr>
              <w:t>і конусні канали</w:t>
            </w:r>
          </w:p>
        </w:tc>
        <w:tc>
          <w:tcPr>
            <w:tcW w:w="1418" w:type="dxa"/>
          </w:tcPr>
          <w:p w:rsidR="00BD0A98" w:rsidRPr="00700373" w:rsidRDefault="00784965" w:rsidP="00784965">
            <w:pPr>
              <w:jc w:val="center"/>
              <w:rPr>
                <w:rFonts w:ascii="Arial" w:hAnsi="Arial" w:cs="Arial"/>
                <w:sz w:val="28"/>
                <w:szCs w:val="28"/>
              </w:rPr>
            </w:pPr>
            <w:r w:rsidRPr="00700373">
              <w:rPr>
                <w:rFonts w:ascii="Arial" w:hAnsi="Arial" w:cs="Arial"/>
                <w:sz w:val="28"/>
                <w:szCs w:val="28"/>
              </w:rPr>
              <w:t>Х</w:t>
            </w:r>
          </w:p>
        </w:tc>
        <w:tc>
          <w:tcPr>
            <w:tcW w:w="992" w:type="dxa"/>
          </w:tcPr>
          <w:p w:rsidR="00BD0A98" w:rsidRPr="00700373" w:rsidRDefault="00784965" w:rsidP="00784965">
            <w:pPr>
              <w:jc w:val="center"/>
              <w:rPr>
                <w:rFonts w:ascii="Arial" w:hAnsi="Arial" w:cs="Arial"/>
                <w:sz w:val="28"/>
                <w:szCs w:val="28"/>
              </w:rPr>
            </w:pPr>
            <w:r w:rsidRPr="00700373">
              <w:rPr>
                <w:rFonts w:ascii="Arial" w:hAnsi="Arial" w:cs="Arial"/>
                <w:sz w:val="28"/>
                <w:szCs w:val="28"/>
              </w:rPr>
              <w:t>Х</w:t>
            </w:r>
          </w:p>
        </w:tc>
        <w:tc>
          <w:tcPr>
            <w:tcW w:w="992" w:type="dxa"/>
          </w:tcPr>
          <w:p w:rsidR="00BD0A98" w:rsidRPr="00700373" w:rsidRDefault="00784965" w:rsidP="00784965">
            <w:pPr>
              <w:jc w:val="center"/>
              <w:rPr>
                <w:rFonts w:ascii="Arial" w:hAnsi="Arial" w:cs="Arial"/>
                <w:sz w:val="28"/>
                <w:szCs w:val="28"/>
              </w:rPr>
            </w:pPr>
            <w:r w:rsidRPr="00700373">
              <w:rPr>
                <w:rFonts w:ascii="Arial" w:hAnsi="Arial" w:cs="Arial"/>
                <w:sz w:val="28"/>
                <w:szCs w:val="28"/>
              </w:rPr>
              <w:t>-</w:t>
            </w:r>
          </w:p>
        </w:tc>
        <w:tc>
          <w:tcPr>
            <w:tcW w:w="992" w:type="dxa"/>
          </w:tcPr>
          <w:p w:rsidR="00BD0A98" w:rsidRPr="00700373" w:rsidRDefault="00784965" w:rsidP="00784965">
            <w:pPr>
              <w:jc w:val="center"/>
              <w:rPr>
                <w:rFonts w:ascii="Arial" w:hAnsi="Arial" w:cs="Arial"/>
                <w:sz w:val="28"/>
                <w:szCs w:val="28"/>
              </w:rPr>
            </w:pPr>
            <w:r w:rsidRPr="00700373">
              <w:rPr>
                <w:rFonts w:ascii="Arial" w:hAnsi="Arial" w:cs="Arial"/>
                <w:sz w:val="28"/>
                <w:szCs w:val="28"/>
              </w:rPr>
              <w:t>-</w:t>
            </w:r>
          </w:p>
        </w:tc>
        <w:tc>
          <w:tcPr>
            <w:tcW w:w="1276" w:type="dxa"/>
          </w:tcPr>
          <w:p w:rsidR="00BD0A98" w:rsidRPr="00700373" w:rsidRDefault="00784965" w:rsidP="00784965">
            <w:pPr>
              <w:jc w:val="center"/>
              <w:rPr>
                <w:rFonts w:ascii="Arial" w:hAnsi="Arial" w:cs="Arial"/>
                <w:sz w:val="28"/>
                <w:szCs w:val="28"/>
              </w:rPr>
            </w:pPr>
            <w:r w:rsidRPr="00700373">
              <w:rPr>
                <w:rFonts w:ascii="Arial" w:hAnsi="Arial" w:cs="Arial"/>
                <w:sz w:val="28"/>
                <w:szCs w:val="28"/>
              </w:rPr>
              <w:t>-</w:t>
            </w:r>
          </w:p>
        </w:tc>
        <w:tc>
          <w:tcPr>
            <w:tcW w:w="992" w:type="dxa"/>
          </w:tcPr>
          <w:p w:rsidR="00BD0A98" w:rsidRPr="00700373" w:rsidRDefault="00784965" w:rsidP="00784965">
            <w:pPr>
              <w:jc w:val="center"/>
              <w:rPr>
                <w:rFonts w:ascii="Arial" w:hAnsi="Arial" w:cs="Arial"/>
                <w:sz w:val="28"/>
                <w:szCs w:val="28"/>
              </w:rPr>
            </w:pPr>
            <w:r w:rsidRPr="00700373">
              <w:rPr>
                <w:rFonts w:ascii="Arial" w:hAnsi="Arial" w:cs="Arial"/>
                <w:sz w:val="28"/>
                <w:szCs w:val="28"/>
              </w:rPr>
              <w:t>-</w:t>
            </w:r>
          </w:p>
        </w:tc>
        <w:tc>
          <w:tcPr>
            <w:tcW w:w="1240" w:type="dxa"/>
          </w:tcPr>
          <w:p w:rsidR="00BD0A98" w:rsidRPr="00700373" w:rsidRDefault="00784965" w:rsidP="00784965">
            <w:pPr>
              <w:jc w:val="center"/>
              <w:rPr>
                <w:rFonts w:ascii="Arial" w:hAnsi="Arial" w:cs="Arial"/>
                <w:sz w:val="28"/>
                <w:szCs w:val="28"/>
              </w:rPr>
            </w:pPr>
            <w:r w:rsidRPr="00700373">
              <w:rPr>
                <w:rFonts w:ascii="Arial" w:hAnsi="Arial" w:cs="Arial"/>
                <w:sz w:val="28"/>
                <w:szCs w:val="28"/>
              </w:rPr>
              <w:t>--</w:t>
            </w:r>
          </w:p>
        </w:tc>
      </w:tr>
      <w:tr w:rsidR="00BD0A98" w:rsidRPr="00700373" w:rsidTr="006F0447">
        <w:tc>
          <w:tcPr>
            <w:tcW w:w="1951" w:type="dxa"/>
          </w:tcPr>
          <w:p w:rsidR="00BD0A98" w:rsidRPr="00700373" w:rsidRDefault="009F044F" w:rsidP="009F044F">
            <w:pPr>
              <w:jc w:val="both"/>
              <w:rPr>
                <w:rFonts w:ascii="Arial" w:hAnsi="Arial" w:cs="Arial"/>
                <w:sz w:val="28"/>
                <w:szCs w:val="28"/>
              </w:rPr>
            </w:pPr>
            <w:r w:rsidRPr="00700373">
              <w:rPr>
                <w:rFonts w:ascii="Arial" w:hAnsi="Arial" w:cs="Arial"/>
                <w:sz w:val="28"/>
                <w:szCs w:val="28"/>
              </w:rPr>
              <w:t>Вигини, конус та упор</w:t>
            </w:r>
          </w:p>
        </w:tc>
        <w:tc>
          <w:tcPr>
            <w:tcW w:w="1418" w:type="dxa"/>
          </w:tcPr>
          <w:p w:rsidR="00BD0A98" w:rsidRPr="00700373" w:rsidRDefault="005F7413" w:rsidP="005F7413">
            <w:pPr>
              <w:jc w:val="center"/>
              <w:rPr>
                <w:rFonts w:ascii="Arial" w:hAnsi="Arial" w:cs="Arial"/>
                <w:sz w:val="28"/>
                <w:szCs w:val="28"/>
              </w:rPr>
            </w:pPr>
            <w:r w:rsidRPr="00700373">
              <w:rPr>
                <w:rFonts w:ascii="Arial" w:hAnsi="Arial" w:cs="Arial"/>
                <w:sz w:val="28"/>
                <w:szCs w:val="28"/>
              </w:rPr>
              <w:t>Х</w:t>
            </w:r>
          </w:p>
        </w:tc>
        <w:tc>
          <w:tcPr>
            <w:tcW w:w="992" w:type="dxa"/>
          </w:tcPr>
          <w:p w:rsidR="00BD0A98" w:rsidRPr="00700373" w:rsidRDefault="005F7413" w:rsidP="005F7413">
            <w:pPr>
              <w:jc w:val="center"/>
              <w:rPr>
                <w:rFonts w:ascii="Arial" w:hAnsi="Arial" w:cs="Arial"/>
                <w:sz w:val="28"/>
                <w:szCs w:val="28"/>
              </w:rPr>
            </w:pPr>
            <w:r w:rsidRPr="00700373">
              <w:rPr>
                <w:rFonts w:ascii="Arial" w:hAnsi="Arial" w:cs="Arial"/>
                <w:sz w:val="28"/>
                <w:szCs w:val="28"/>
              </w:rPr>
              <w:t>-</w:t>
            </w:r>
          </w:p>
        </w:tc>
        <w:tc>
          <w:tcPr>
            <w:tcW w:w="992" w:type="dxa"/>
          </w:tcPr>
          <w:p w:rsidR="00BD0A98" w:rsidRPr="00700373" w:rsidRDefault="005F7413" w:rsidP="005F7413">
            <w:pPr>
              <w:jc w:val="center"/>
              <w:rPr>
                <w:rFonts w:ascii="Arial" w:hAnsi="Arial" w:cs="Arial"/>
                <w:sz w:val="28"/>
                <w:szCs w:val="28"/>
              </w:rPr>
            </w:pPr>
            <w:r w:rsidRPr="00700373">
              <w:rPr>
                <w:rFonts w:ascii="Arial" w:hAnsi="Arial" w:cs="Arial"/>
                <w:sz w:val="28"/>
                <w:szCs w:val="28"/>
              </w:rPr>
              <w:t>-</w:t>
            </w:r>
          </w:p>
        </w:tc>
        <w:tc>
          <w:tcPr>
            <w:tcW w:w="992" w:type="dxa"/>
          </w:tcPr>
          <w:p w:rsidR="00BD0A98" w:rsidRPr="00700373" w:rsidRDefault="005F7413" w:rsidP="005F7413">
            <w:pPr>
              <w:jc w:val="center"/>
              <w:rPr>
                <w:rFonts w:ascii="Arial" w:hAnsi="Arial" w:cs="Arial"/>
                <w:sz w:val="28"/>
                <w:szCs w:val="28"/>
              </w:rPr>
            </w:pPr>
            <w:r w:rsidRPr="00700373">
              <w:rPr>
                <w:rFonts w:ascii="Arial" w:hAnsi="Arial" w:cs="Arial"/>
                <w:sz w:val="28"/>
                <w:szCs w:val="28"/>
              </w:rPr>
              <w:t>Х</w:t>
            </w:r>
          </w:p>
        </w:tc>
        <w:tc>
          <w:tcPr>
            <w:tcW w:w="1276" w:type="dxa"/>
          </w:tcPr>
          <w:p w:rsidR="00BD0A98" w:rsidRPr="00700373" w:rsidRDefault="005F7413" w:rsidP="005F7413">
            <w:pPr>
              <w:jc w:val="center"/>
              <w:rPr>
                <w:rFonts w:ascii="Arial" w:hAnsi="Arial" w:cs="Arial"/>
                <w:sz w:val="28"/>
                <w:szCs w:val="28"/>
              </w:rPr>
            </w:pPr>
            <w:r w:rsidRPr="00700373">
              <w:rPr>
                <w:rFonts w:ascii="Arial" w:hAnsi="Arial" w:cs="Arial"/>
                <w:sz w:val="28"/>
                <w:szCs w:val="28"/>
              </w:rPr>
              <w:t>-</w:t>
            </w:r>
          </w:p>
        </w:tc>
        <w:tc>
          <w:tcPr>
            <w:tcW w:w="992" w:type="dxa"/>
          </w:tcPr>
          <w:p w:rsidR="00BD0A98" w:rsidRPr="00700373" w:rsidRDefault="005F7413" w:rsidP="005F7413">
            <w:pPr>
              <w:jc w:val="center"/>
              <w:rPr>
                <w:rFonts w:ascii="Arial" w:hAnsi="Arial" w:cs="Arial"/>
                <w:sz w:val="28"/>
                <w:szCs w:val="28"/>
              </w:rPr>
            </w:pPr>
            <w:r w:rsidRPr="00700373">
              <w:rPr>
                <w:rFonts w:ascii="Arial" w:hAnsi="Arial" w:cs="Arial"/>
                <w:sz w:val="28"/>
                <w:szCs w:val="28"/>
              </w:rPr>
              <w:t>-</w:t>
            </w:r>
          </w:p>
        </w:tc>
        <w:tc>
          <w:tcPr>
            <w:tcW w:w="1240" w:type="dxa"/>
          </w:tcPr>
          <w:p w:rsidR="00BD0A98" w:rsidRPr="00700373" w:rsidRDefault="005F7413" w:rsidP="005F7413">
            <w:pPr>
              <w:jc w:val="center"/>
              <w:rPr>
                <w:rFonts w:ascii="Arial" w:hAnsi="Arial" w:cs="Arial"/>
                <w:sz w:val="28"/>
                <w:szCs w:val="28"/>
              </w:rPr>
            </w:pPr>
            <w:r w:rsidRPr="00700373">
              <w:rPr>
                <w:rFonts w:ascii="Arial" w:hAnsi="Arial" w:cs="Arial"/>
                <w:sz w:val="28"/>
                <w:szCs w:val="28"/>
              </w:rPr>
              <w:t>Х</w:t>
            </w:r>
          </w:p>
        </w:tc>
      </w:tr>
      <w:tr w:rsidR="00BD0A98" w:rsidRPr="00700373" w:rsidTr="006F0447">
        <w:tc>
          <w:tcPr>
            <w:tcW w:w="1951" w:type="dxa"/>
          </w:tcPr>
          <w:p w:rsidR="005F7413" w:rsidRPr="00700373" w:rsidRDefault="005F7413" w:rsidP="005F7413">
            <w:pPr>
              <w:jc w:val="both"/>
              <w:rPr>
                <w:rFonts w:ascii="Arial" w:hAnsi="Arial" w:cs="Arial"/>
                <w:sz w:val="28"/>
                <w:szCs w:val="28"/>
              </w:rPr>
            </w:pPr>
            <w:r w:rsidRPr="00700373">
              <w:rPr>
                <w:rFonts w:ascii="Arial" w:hAnsi="Arial" w:cs="Arial"/>
                <w:sz w:val="28"/>
                <w:szCs w:val="28"/>
              </w:rPr>
              <w:t>Вигини каналів,</w:t>
            </w:r>
          </w:p>
          <w:p w:rsidR="005F7413" w:rsidRPr="00700373" w:rsidRDefault="005F7413" w:rsidP="005F7413">
            <w:pPr>
              <w:jc w:val="both"/>
              <w:rPr>
                <w:rFonts w:ascii="Arial" w:hAnsi="Arial" w:cs="Arial"/>
                <w:sz w:val="28"/>
                <w:szCs w:val="28"/>
              </w:rPr>
            </w:pPr>
            <w:r w:rsidRPr="00700373">
              <w:rPr>
                <w:rFonts w:ascii="Arial" w:hAnsi="Arial" w:cs="Arial"/>
                <w:sz w:val="28"/>
                <w:szCs w:val="28"/>
              </w:rPr>
              <w:t xml:space="preserve">доступ та </w:t>
            </w:r>
            <w:r w:rsidRPr="00700373">
              <w:rPr>
                <w:rFonts w:ascii="Arial" w:hAnsi="Arial" w:cs="Arial"/>
                <w:sz w:val="28"/>
                <w:szCs w:val="28"/>
              </w:rPr>
              <w:lastRenderedPageBreak/>
              <w:t>огляд</w:t>
            </w:r>
          </w:p>
          <w:p w:rsidR="00BD0A98" w:rsidRPr="00700373" w:rsidRDefault="00BE25CB" w:rsidP="005F7413">
            <w:pPr>
              <w:jc w:val="both"/>
              <w:rPr>
                <w:rFonts w:ascii="Arial" w:hAnsi="Arial" w:cs="Arial"/>
                <w:sz w:val="28"/>
                <w:szCs w:val="28"/>
              </w:rPr>
            </w:pPr>
            <w:r>
              <w:rPr>
                <w:rFonts w:ascii="Arial" w:hAnsi="Arial" w:cs="Arial"/>
                <w:sz w:val="28"/>
                <w:szCs w:val="28"/>
              </w:rPr>
              <w:t>поворотів</w:t>
            </w:r>
            <w:r w:rsidR="005F7413" w:rsidRPr="00700373">
              <w:rPr>
                <w:rFonts w:ascii="Arial" w:hAnsi="Arial" w:cs="Arial"/>
                <w:sz w:val="28"/>
                <w:szCs w:val="28"/>
              </w:rPr>
              <w:t>, сідла і косі сідла</w:t>
            </w:r>
          </w:p>
        </w:tc>
        <w:tc>
          <w:tcPr>
            <w:tcW w:w="1418" w:type="dxa"/>
          </w:tcPr>
          <w:p w:rsidR="00BD0A98" w:rsidRPr="00700373" w:rsidRDefault="000A7191" w:rsidP="000A7191">
            <w:pPr>
              <w:jc w:val="center"/>
              <w:rPr>
                <w:rFonts w:ascii="Arial" w:hAnsi="Arial" w:cs="Arial"/>
                <w:sz w:val="28"/>
                <w:szCs w:val="28"/>
              </w:rPr>
            </w:pPr>
            <w:r w:rsidRPr="00700373">
              <w:rPr>
                <w:rFonts w:ascii="Arial" w:hAnsi="Arial" w:cs="Arial"/>
                <w:sz w:val="28"/>
                <w:szCs w:val="28"/>
              </w:rPr>
              <w:lastRenderedPageBreak/>
              <w:t>Х</w:t>
            </w:r>
          </w:p>
        </w:tc>
        <w:tc>
          <w:tcPr>
            <w:tcW w:w="992" w:type="dxa"/>
          </w:tcPr>
          <w:p w:rsidR="00BD0A98" w:rsidRPr="00700373" w:rsidRDefault="000A7191" w:rsidP="000A7191">
            <w:pPr>
              <w:jc w:val="center"/>
              <w:rPr>
                <w:rFonts w:ascii="Arial" w:hAnsi="Arial" w:cs="Arial"/>
                <w:sz w:val="28"/>
                <w:szCs w:val="28"/>
              </w:rPr>
            </w:pPr>
            <w:r w:rsidRPr="00700373">
              <w:rPr>
                <w:rFonts w:ascii="Arial" w:hAnsi="Arial" w:cs="Arial"/>
                <w:sz w:val="28"/>
                <w:szCs w:val="28"/>
              </w:rPr>
              <w:t>-</w:t>
            </w:r>
          </w:p>
        </w:tc>
        <w:tc>
          <w:tcPr>
            <w:tcW w:w="992" w:type="dxa"/>
          </w:tcPr>
          <w:p w:rsidR="00BD0A98" w:rsidRPr="00700373" w:rsidRDefault="000A7191" w:rsidP="000A7191">
            <w:pPr>
              <w:jc w:val="center"/>
              <w:rPr>
                <w:rFonts w:ascii="Arial" w:hAnsi="Arial" w:cs="Arial"/>
                <w:sz w:val="28"/>
                <w:szCs w:val="28"/>
              </w:rPr>
            </w:pPr>
            <w:r w:rsidRPr="00700373">
              <w:rPr>
                <w:rFonts w:ascii="Arial" w:hAnsi="Arial" w:cs="Arial"/>
                <w:sz w:val="28"/>
                <w:szCs w:val="28"/>
              </w:rPr>
              <w:t>-</w:t>
            </w:r>
          </w:p>
        </w:tc>
        <w:tc>
          <w:tcPr>
            <w:tcW w:w="992" w:type="dxa"/>
          </w:tcPr>
          <w:p w:rsidR="00BD0A98" w:rsidRPr="00700373" w:rsidRDefault="000A7191" w:rsidP="000A7191">
            <w:pPr>
              <w:jc w:val="center"/>
              <w:rPr>
                <w:rFonts w:ascii="Arial" w:hAnsi="Arial" w:cs="Arial"/>
                <w:sz w:val="28"/>
                <w:szCs w:val="28"/>
              </w:rPr>
            </w:pPr>
            <w:r w:rsidRPr="00700373">
              <w:rPr>
                <w:rFonts w:ascii="Arial" w:hAnsi="Arial" w:cs="Arial"/>
                <w:sz w:val="28"/>
                <w:szCs w:val="28"/>
              </w:rPr>
              <w:t>Х</w:t>
            </w:r>
          </w:p>
        </w:tc>
        <w:tc>
          <w:tcPr>
            <w:tcW w:w="1276" w:type="dxa"/>
          </w:tcPr>
          <w:p w:rsidR="00BD0A98" w:rsidRPr="00700373" w:rsidRDefault="000A7191" w:rsidP="000A7191">
            <w:pPr>
              <w:jc w:val="center"/>
              <w:rPr>
                <w:rFonts w:ascii="Arial" w:hAnsi="Arial" w:cs="Arial"/>
                <w:sz w:val="28"/>
                <w:szCs w:val="28"/>
              </w:rPr>
            </w:pPr>
            <w:r w:rsidRPr="00700373">
              <w:rPr>
                <w:rFonts w:ascii="Arial" w:hAnsi="Arial" w:cs="Arial"/>
                <w:sz w:val="28"/>
                <w:szCs w:val="28"/>
              </w:rPr>
              <w:t>-</w:t>
            </w:r>
          </w:p>
        </w:tc>
        <w:tc>
          <w:tcPr>
            <w:tcW w:w="992" w:type="dxa"/>
          </w:tcPr>
          <w:p w:rsidR="00BD0A98" w:rsidRPr="00700373" w:rsidRDefault="000A7191" w:rsidP="000A7191">
            <w:pPr>
              <w:jc w:val="center"/>
              <w:rPr>
                <w:rFonts w:ascii="Arial" w:hAnsi="Arial" w:cs="Arial"/>
                <w:sz w:val="28"/>
                <w:szCs w:val="28"/>
              </w:rPr>
            </w:pPr>
            <w:r w:rsidRPr="00700373">
              <w:rPr>
                <w:rFonts w:ascii="Arial" w:hAnsi="Arial" w:cs="Arial"/>
                <w:sz w:val="28"/>
                <w:szCs w:val="28"/>
              </w:rPr>
              <w:t>-</w:t>
            </w:r>
          </w:p>
        </w:tc>
        <w:tc>
          <w:tcPr>
            <w:tcW w:w="1240" w:type="dxa"/>
          </w:tcPr>
          <w:p w:rsidR="00BD0A98" w:rsidRPr="00700373" w:rsidRDefault="000A7191" w:rsidP="000A7191">
            <w:pPr>
              <w:jc w:val="center"/>
              <w:rPr>
                <w:rFonts w:ascii="Arial" w:hAnsi="Arial" w:cs="Arial"/>
                <w:sz w:val="28"/>
                <w:szCs w:val="28"/>
              </w:rPr>
            </w:pPr>
            <w:r w:rsidRPr="00700373">
              <w:rPr>
                <w:rFonts w:ascii="Arial" w:hAnsi="Arial" w:cs="Arial"/>
                <w:sz w:val="28"/>
                <w:szCs w:val="28"/>
              </w:rPr>
              <w:t>Х</w:t>
            </w:r>
          </w:p>
        </w:tc>
      </w:tr>
      <w:tr w:rsidR="00BD0A98" w:rsidRPr="00700373" w:rsidTr="006F0447">
        <w:tc>
          <w:tcPr>
            <w:tcW w:w="1951" w:type="dxa"/>
          </w:tcPr>
          <w:p w:rsidR="00BD0A98" w:rsidRPr="00700373" w:rsidRDefault="00BE25CB" w:rsidP="00BC5B6E">
            <w:pPr>
              <w:jc w:val="both"/>
              <w:rPr>
                <w:rFonts w:ascii="Arial" w:hAnsi="Arial" w:cs="Arial"/>
                <w:sz w:val="28"/>
                <w:szCs w:val="28"/>
              </w:rPr>
            </w:pPr>
            <w:r>
              <w:rPr>
                <w:rFonts w:ascii="Arial" w:hAnsi="Arial" w:cs="Arial"/>
                <w:sz w:val="28"/>
                <w:szCs w:val="28"/>
              </w:rPr>
              <w:lastRenderedPageBreak/>
              <w:t>Вузли</w:t>
            </w:r>
          </w:p>
        </w:tc>
        <w:tc>
          <w:tcPr>
            <w:tcW w:w="1418" w:type="dxa"/>
          </w:tcPr>
          <w:p w:rsidR="00BD0A98" w:rsidRPr="00700373" w:rsidRDefault="000A7191" w:rsidP="000A7191">
            <w:pPr>
              <w:jc w:val="center"/>
              <w:rPr>
                <w:rFonts w:ascii="Arial" w:hAnsi="Arial" w:cs="Arial"/>
                <w:sz w:val="28"/>
                <w:szCs w:val="28"/>
              </w:rPr>
            </w:pPr>
            <w:r w:rsidRPr="00700373">
              <w:rPr>
                <w:rFonts w:ascii="Arial" w:hAnsi="Arial" w:cs="Arial"/>
                <w:sz w:val="28"/>
                <w:szCs w:val="28"/>
              </w:rPr>
              <w:t>Х</w:t>
            </w:r>
          </w:p>
        </w:tc>
        <w:tc>
          <w:tcPr>
            <w:tcW w:w="992" w:type="dxa"/>
          </w:tcPr>
          <w:p w:rsidR="00BD0A98" w:rsidRPr="00700373" w:rsidRDefault="000A7191" w:rsidP="000A7191">
            <w:pPr>
              <w:jc w:val="center"/>
              <w:rPr>
                <w:rFonts w:ascii="Arial" w:hAnsi="Arial" w:cs="Arial"/>
                <w:sz w:val="28"/>
                <w:szCs w:val="28"/>
              </w:rPr>
            </w:pPr>
            <w:r w:rsidRPr="00700373">
              <w:rPr>
                <w:rFonts w:ascii="Arial" w:hAnsi="Arial" w:cs="Arial"/>
                <w:sz w:val="28"/>
                <w:szCs w:val="28"/>
              </w:rPr>
              <w:t>Х</w:t>
            </w:r>
          </w:p>
        </w:tc>
        <w:tc>
          <w:tcPr>
            <w:tcW w:w="992" w:type="dxa"/>
          </w:tcPr>
          <w:p w:rsidR="00BD0A98" w:rsidRPr="00700373" w:rsidRDefault="000A7191" w:rsidP="000A7191">
            <w:pPr>
              <w:jc w:val="center"/>
              <w:rPr>
                <w:rFonts w:ascii="Arial" w:hAnsi="Arial" w:cs="Arial"/>
                <w:sz w:val="28"/>
                <w:szCs w:val="28"/>
              </w:rPr>
            </w:pPr>
            <w:r w:rsidRPr="00700373">
              <w:rPr>
                <w:rFonts w:ascii="Arial" w:hAnsi="Arial" w:cs="Arial"/>
                <w:sz w:val="28"/>
                <w:szCs w:val="28"/>
              </w:rPr>
              <w:t>-</w:t>
            </w:r>
          </w:p>
        </w:tc>
        <w:tc>
          <w:tcPr>
            <w:tcW w:w="992" w:type="dxa"/>
          </w:tcPr>
          <w:p w:rsidR="00BD0A98" w:rsidRPr="00700373" w:rsidRDefault="000A7191" w:rsidP="000A7191">
            <w:pPr>
              <w:jc w:val="center"/>
              <w:rPr>
                <w:rFonts w:ascii="Arial" w:hAnsi="Arial" w:cs="Arial"/>
                <w:sz w:val="28"/>
                <w:szCs w:val="28"/>
              </w:rPr>
            </w:pPr>
            <w:r w:rsidRPr="00700373">
              <w:rPr>
                <w:rFonts w:ascii="Arial" w:hAnsi="Arial" w:cs="Arial"/>
                <w:sz w:val="28"/>
                <w:szCs w:val="28"/>
              </w:rPr>
              <w:t>-</w:t>
            </w:r>
          </w:p>
        </w:tc>
        <w:tc>
          <w:tcPr>
            <w:tcW w:w="1276" w:type="dxa"/>
          </w:tcPr>
          <w:p w:rsidR="00BD0A98" w:rsidRPr="00700373" w:rsidRDefault="000A7191" w:rsidP="000A7191">
            <w:pPr>
              <w:jc w:val="center"/>
              <w:rPr>
                <w:rFonts w:ascii="Arial" w:hAnsi="Arial" w:cs="Arial"/>
                <w:sz w:val="28"/>
                <w:szCs w:val="28"/>
              </w:rPr>
            </w:pPr>
            <w:r w:rsidRPr="00700373">
              <w:rPr>
                <w:rFonts w:ascii="Arial" w:hAnsi="Arial" w:cs="Arial"/>
                <w:sz w:val="28"/>
                <w:szCs w:val="28"/>
              </w:rPr>
              <w:t>Х</w:t>
            </w:r>
          </w:p>
        </w:tc>
        <w:tc>
          <w:tcPr>
            <w:tcW w:w="992" w:type="dxa"/>
          </w:tcPr>
          <w:p w:rsidR="00BD0A98" w:rsidRPr="00700373" w:rsidRDefault="000A7191" w:rsidP="000A7191">
            <w:pPr>
              <w:jc w:val="center"/>
              <w:rPr>
                <w:rFonts w:ascii="Arial" w:hAnsi="Arial" w:cs="Arial"/>
                <w:sz w:val="28"/>
                <w:szCs w:val="28"/>
              </w:rPr>
            </w:pPr>
            <w:r w:rsidRPr="00700373">
              <w:rPr>
                <w:rFonts w:ascii="Arial" w:hAnsi="Arial" w:cs="Arial"/>
                <w:sz w:val="28"/>
                <w:szCs w:val="28"/>
              </w:rPr>
              <w:t>Х</w:t>
            </w:r>
          </w:p>
        </w:tc>
        <w:tc>
          <w:tcPr>
            <w:tcW w:w="1240" w:type="dxa"/>
          </w:tcPr>
          <w:p w:rsidR="00BD0A98" w:rsidRPr="00700373" w:rsidRDefault="000A7191" w:rsidP="000A7191">
            <w:pPr>
              <w:jc w:val="center"/>
              <w:rPr>
                <w:rFonts w:ascii="Arial" w:hAnsi="Arial" w:cs="Arial"/>
                <w:sz w:val="28"/>
                <w:szCs w:val="28"/>
              </w:rPr>
            </w:pPr>
            <w:r w:rsidRPr="00700373">
              <w:rPr>
                <w:rFonts w:ascii="Arial" w:hAnsi="Arial" w:cs="Arial"/>
                <w:sz w:val="28"/>
                <w:szCs w:val="28"/>
              </w:rPr>
              <w:t>Х</w:t>
            </w:r>
          </w:p>
        </w:tc>
      </w:tr>
      <w:tr w:rsidR="00BD0A98" w:rsidRPr="00700373" w:rsidTr="006F0447">
        <w:tc>
          <w:tcPr>
            <w:tcW w:w="1951" w:type="dxa"/>
          </w:tcPr>
          <w:p w:rsidR="000A7191" w:rsidRPr="00700373" w:rsidRDefault="000A7191" w:rsidP="000A7191">
            <w:pPr>
              <w:jc w:val="both"/>
              <w:rPr>
                <w:rFonts w:ascii="Arial" w:hAnsi="Arial" w:cs="Arial"/>
                <w:sz w:val="28"/>
                <w:szCs w:val="28"/>
              </w:rPr>
            </w:pPr>
            <w:r w:rsidRPr="00700373">
              <w:rPr>
                <w:rFonts w:ascii="Arial" w:hAnsi="Arial" w:cs="Arial"/>
                <w:sz w:val="28"/>
                <w:szCs w:val="28"/>
              </w:rPr>
              <w:t>Перемикання каналів,</w:t>
            </w:r>
          </w:p>
          <w:p w:rsidR="000A7191" w:rsidRPr="00700373" w:rsidRDefault="000A7191" w:rsidP="000A7191">
            <w:pPr>
              <w:jc w:val="both"/>
              <w:rPr>
                <w:rFonts w:ascii="Arial" w:hAnsi="Arial" w:cs="Arial"/>
                <w:sz w:val="28"/>
                <w:szCs w:val="28"/>
              </w:rPr>
            </w:pPr>
            <w:r w:rsidRPr="00700373">
              <w:rPr>
                <w:rFonts w:ascii="Arial" w:hAnsi="Arial" w:cs="Arial"/>
                <w:sz w:val="28"/>
                <w:szCs w:val="28"/>
              </w:rPr>
              <w:t>під'їзні вузли,</w:t>
            </w:r>
          </w:p>
          <w:p w:rsidR="00BD0A98" w:rsidRPr="00700373" w:rsidRDefault="000A7191" w:rsidP="000A7191">
            <w:pPr>
              <w:jc w:val="both"/>
              <w:rPr>
                <w:rFonts w:ascii="Arial" w:hAnsi="Arial" w:cs="Arial"/>
                <w:sz w:val="28"/>
                <w:szCs w:val="28"/>
              </w:rPr>
            </w:pPr>
            <w:r w:rsidRPr="00700373">
              <w:rPr>
                <w:rFonts w:ascii="Arial" w:hAnsi="Arial" w:cs="Arial"/>
                <w:sz w:val="28"/>
                <w:szCs w:val="28"/>
              </w:rPr>
              <w:t>конусні згини каналу</w:t>
            </w:r>
          </w:p>
        </w:tc>
        <w:tc>
          <w:tcPr>
            <w:tcW w:w="1418" w:type="dxa"/>
          </w:tcPr>
          <w:p w:rsidR="00BD0A98" w:rsidRPr="00700373" w:rsidRDefault="00BD0A98" w:rsidP="000A7191">
            <w:pPr>
              <w:jc w:val="center"/>
              <w:rPr>
                <w:rFonts w:ascii="Arial" w:hAnsi="Arial" w:cs="Arial"/>
                <w:sz w:val="28"/>
                <w:szCs w:val="28"/>
              </w:rPr>
            </w:pPr>
          </w:p>
          <w:p w:rsidR="00C06437" w:rsidRPr="00700373" w:rsidRDefault="00C06437" w:rsidP="000A7191">
            <w:pPr>
              <w:jc w:val="center"/>
              <w:rPr>
                <w:rFonts w:ascii="Arial" w:hAnsi="Arial" w:cs="Arial"/>
                <w:sz w:val="28"/>
                <w:szCs w:val="28"/>
              </w:rPr>
            </w:pPr>
            <w:r w:rsidRPr="00700373">
              <w:rPr>
                <w:rFonts w:ascii="Arial" w:hAnsi="Arial" w:cs="Arial"/>
                <w:sz w:val="28"/>
                <w:szCs w:val="28"/>
              </w:rPr>
              <w:t>Х</w:t>
            </w:r>
          </w:p>
        </w:tc>
        <w:tc>
          <w:tcPr>
            <w:tcW w:w="992" w:type="dxa"/>
          </w:tcPr>
          <w:p w:rsidR="00BD0A98" w:rsidRPr="00700373" w:rsidRDefault="00BD0A98" w:rsidP="000A7191">
            <w:pPr>
              <w:jc w:val="center"/>
              <w:rPr>
                <w:rFonts w:ascii="Arial" w:hAnsi="Arial" w:cs="Arial"/>
                <w:sz w:val="28"/>
                <w:szCs w:val="28"/>
              </w:rPr>
            </w:pPr>
          </w:p>
          <w:p w:rsidR="00C06437" w:rsidRPr="00700373" w:rsidRDefault="00C06437" w:rsidP="000A7191">
            <w:pPr>
              <w:jc w:val="center"/>
              <w:rPr>
                <w:rFonts w:ascii="Arial" w:hAnsi="Arial" w:cs="Arial"/>
                <w:sz w:val="28"/>
                <w:szCs w:val="28"/>
              </w:rPr>
            </w:pPr>
            <w:r w:rsidRPr="00700373">
              <w:rPr>
                <w:rFonts w:ascii="Arial" w:hAnsi="Arial" w:cs="Arial"/>
                <w:sz w:val="28"/>
                <w:szCs w:val="28"/>
              </w:rPr>
              <w:t>Х</w:t>
            </w:r>
          </w:p>
        </w:tc>
        <w:tc>
          <w:tcPr>
            <w:tcW w:w="992" w:type="dxa"/>
          </w:tcPr>
          <w:p w:rsidR="00BD0A98" w:rsidRPr="00700373" w:rsidRDefault="00BD0A98" w:rsidP="000A7191">
            <w:pPr>
              <w:jc w:val="center"/>
              <w:rPr>
                <w:rFonts w:ascii="Arial" w:hAnsi="Arial" w:cs="Arial"/>
                <w:sz w:val="28"/>
                <w:szCs w:val="28"/>
              </w:rPr>
            </w:pPr>
          </w:p>
          <w:p w:rsidR="00C06437" w:rsidRPr="00700373" w:rsidRDefault="00C06437" w:rsidP="000A7191">
            <w:pPr>
              <w:jc w:val="center"/>
              <w:rPr>
                <w:rFonts w:ascii="Arial" w:hAnsi="Arial" w:cs="Arial"/>
                <w:sz w:val="28"/>
                <w:szCs w:val="28"/>
              </w:rPr>
            </w:pPr>
            <w:r w:rsidRPr="00700373">
              <w:rPr>
                <w:rFonts w:ascii="Arial" w:hAnsi="Arial" w:cs="Arial"/>
                <w:sz w:val="28"/>
                <w:szCs w:val="28"/>
              </w:rPr>
              <w:t>-</w:t>
            </w:r>
          </w:p>
        </w:tc>
        <w:tc>
          <w:tcPr>
            <w:tcW w:w="992" w:type="dxa"/>
          </w:tcPr>
          <w:p w:rsidR="00BD0A98" w:rsidRPr="00700373" w:rsidRDefault="00BD0A98" w:rsidP="000A7191">
            <w:pPr>
              <w:jc w:val="center"/>
              <w:rPr>
                <w:rFonts w:ascii="Arial" w:hAnsi="Arial" w:cs="Arial"/>
                <w:sz w:val="28"/>
                <w:szCs w:val="28"/>
              </w:rPr>
            </w:pPr>
          </w:p>
          <w:p w:rsidR="00C06437" w:rsidRPr="00700373" w:rsidRDefault="00C06437" w:rsidP="000A7191">
            <w:pPr>
              <w:jc w:val="center"/>
              <w:rPr>
                <w:rFonts w:ascii="Arial" w:hAnsi="Arial" w:cs="Arial"/>
                <w:sz w:val="28"/>
                <w:szCs w:val="28"/>
              </w:rPr>
            </w:pPr>
            <w:r w:rsidRPr="00700373">
              <w:rPr>
                <w:rFonts w:ascii="Arial" w:hAnsi="Arial" w:cs="Arial"/>
                <w:sz w:val="28"/>
                <w:szCs w:val="28"/>
              </w:rPr>
              <w:t>Х</w:t>
            </w:r>
          </w:p>
        </w:tc>
        <w:tc>
          <w:tcPr>
            <w:tcW w:w="1276" w:type="dxa"/>
          </w:tcPr>
          <w:p w:rsidR="00BD0A98" w:rsidRPr="00700373" w:rsidRDefault="00BD0A98" w:rsidP="000A7191">
            <w:pPr>
              <w:jc w:val="center"/>
              <w:rPr>
                <w:rFonts w:ascii="Arial" w:hAnsi="Arial" w:cs="Arial"/>
                <w:sz w:val="28"/>
                <w:szCs w:val="28"/>
              </w:rPr>
            </w:pPr>
          </w:p>
          <w:p w:rsidR="00C06437" w:rsidRPr="00700373" w:rsidRDefault="00C06437" w:rsidP="000A7191">
            <w:pPr>
              <w:jc w:val="center"/>
              <w:rPr>
                <w:rFonts w:ascii="Arial" w:hAnsi="Arial" w:cs="Arial"/>
                <w:sz w:val="28"/>
                <w:szCs w:val="28"/>
              </w:rPr>
            </w:pPr>
            <w:r w:rsidRPr="00700373">
              <w:rPr>
                <w:rFonts w:ascii="Arial" w:hAnsi="Arial" w:cs="Arial"/>
                <w:sz w:val="28"/>
                <w:szCs w:val="28"/>
              </w:rPr>
              <w:t>Х</w:t>
            </w:r>
          </w:p>
        </w:tc>
        <w:tc>
          <w:tcPr>
            <w:tcW w:w="992" w:type="dxa"/>
          </w:tcPr>
          <w:p w:rsidR="00BD0A98" w:rsidRPr="00700373" w:rsidRDefault="00BD0A98" w:rsidP="000A7191">
            <w:pPr>
              <w:jc w:val="center"/>
              <w:rPr>
                <w:rFonts w:ascii="Arial" w:hAnsi="Arial" w:cs="Arial"/>
                <w:sz w:val="28"/>
                <w:szCs w:val="28"/>
              </w:rPr>
            </w:pPr>
          </w:p>
          <w:p w:rsidR="00C06437" w:rsidRPr="00700373" w:rsidRDefault="00C06437" w:rsidP="000A7191">
            <w:pPr>
              <w:jc w:val="center"/>
              <w:rPr>
                <w:rFonts w:ascii="Arial" w:hAnsi="Arial" w:cs="Arial"/>
                <w:sz w:val="28"/>
                <w:szCs w:val="28"/>
              </w:rPr>
            </w:pPr>
            <w:r w:rsidRPr="00700373">
              <w:rPr>
                <w:rFonts w:ascii="Arial" w:hAnsi="Arial" w:cs="Arial"/>
                <w:sz w:val="28"/>
                <w:szCs w:val="28"/>
              </w:rPr>
              <w:t>-</w:t>
            </w:r>
          </w:p>
        </w:tc>
        <w:tc>
          <w:tcPr>
            <w:tcW w:w="1240" w:type="dxa"/>
          </w:tcPr>
          <w:p w:rsidR="00BD0A98" w:rsidRPr="00700373" w:rsidRDefault="00BD0A98" w:rsidP="000A7191">
            <w:pPr>
              <w:jc w:val="center"/>
              <w:rPr>
                <w:rFonts w:ascii="Arial" w:hAnsi="Arial" w:cs="Arial"/>
                <w:sz w:val="28"/>
                <w:szCs w:val="28"/>
              </w:rPr>
            </w:pPr>
          </w:p>
          <w:p w:rsidR="00C06437" w:rsidRPr="00700373" w:rsidRDefault="00C06437" w:rsidP="000A7191">
            <w:pPr>
              <w:jc w:val="center"/>
              <w:rPr>
                <w:rFonts w:ascii="Arial" w:hAnsi="Arial" w:cs="Arial"/>
                <w:sz w:val="28"/>
                <w:szCs w:val="28"/>
              </w:rPr>
            </w:pPr>
            <w:r w:rsidRPr="00700373">
              <w:rPr>
                <w:rFonts w:ascii="Arial" w:hAnsi="Arial" w:cs="Arial"/>
                <w:sz w:val="28"/>
                <w:szCs w:val="28"/>
              </w:rPr>
              <w:t>-</w:t>
            </w:r>
          </w:p>
        </w:tc>
      </w:tr>
      <w:tr w:rsidR="00BD0A98" w:rsidRPr="00700373" w:rsidTr="006F0447">
        <w:tc>
          <w:tcPr>
            <w:tcW w:w="1951" w:type="dxa"/>
          </w:tcPr>
          <w:p w:rsidR="00C06437" w:rsidRPr="00700373" w:rsidRDefault="00C06437" w:rsidP="00C06437">
            <w:pPr>
              <w:jc w:val="both"/>
              <w:rPr>
                <w:rFonts w:ascii="Arial" w:hAnsi="Arial" w:cs="Arial"/>
                <w:sz w:val="28"/>
                <w:szCs w:val="28"/>
              </w:rPr>
            </w:pPr>
            <w:r w:rsidRPr="00700373">
              <w:rPr>
                <w:rFonts w:ascii="Arial" w:hAnsi="Arial" w:cs="Arial"/>
                <w:sz w:val="28"/>
                <w:szCs w:val="28"/>
              </w:rPr>
              <w:t>Захоплені яри, низькі</w:t>
            </w:r>
          </w:p>
          <w:p w:rsidR="00C06437" w:rsidRPr="00700373" w:rsidRDefault="00C06437" w:rsidP="00C06437">
            <w:pPr>
              <w:jc w:val="both"/>
              <w:rPr>
                <w:rFonts w:ascii="Arial" w:hAnsi="Arial" w:cs="Arial"/>
                <w:sz w:val="28"/>
                <w:szCs w:val="28"/>
              </w:rPr>
            </w:pPr>
            <w:r w:rsidRPr="00700373">
              <w:rPr>
                <w:rFonts w:ascii="Arial" w:hAnsi="Arial" w:cs="Arial"/>
                <w:sz w:val="28"/>
                <w:szCs w:val="28"/>
              </w:rPr>
              <w:t>зворотні пастки, сифони</w:t>
            </w:r>
          </w:p>
          <w:p w:rsidR="00BD0A98" w:rsidRPr="00700373" w:rsidRDefault="00C06437" w:rsidP="00C06437">
            <w:pPr>
              <w:jc w:val="both"/>
              <w:rPr>
                <w:rFonts w:ascii="Arial" w:hAnsi="Arial" w:cs="Arial"/>
                <w:sz w:val="28"/>
                <w:szCs w:val="28"/>
              </w:rPr>
            </w:pPr>
            <w:r w:rsidRPr="00700373">
              <w:rPr>
                <w:rFonts w:ascii="Arial" w:hAnsi="Arial" w:cs="Arial"/>
                <w:sz w:val="28"/>
                <w:szCs w:val="28"/>
              </w:rPr>
              <w:t>та перехоплювач</w:t>
            </w:r>
            <w:r w:rsidR="00EE03DF">
              <w:rPr>
                <w:rFonts w:ascii="Arial" w:hAnsi="Arial" w:cs="Arial"/>
                <w:sz w:val="28"/>
                <w:szCs w:val="28"/>
              </w:rPr>
              <w:t>і</w:t>
            </w:r>
          </w:p>
        </w:tc>
        <w:tc>
          <w:tcPr>
            <w:tcW w:w="1418" w:type="dxa"/>
          </w:tcPr>
          <w:p w:rsidR="00BD0A98" w:rsidRPr="00700373" w:rsidRDefault="00C06437" w:rsidP="00C06437">
            <w:pPr>
              <w:jc w:val="center"/>
              <w:rPr>
                <w:rFonts w:ascii="Arial" w:hAnsi="Arial" w:cs="Arial"/>
                <w:sz w:val="28"/>
                <w:szCs w:val="28"/>
              </w:rPr>
            </w:pPr>
            <w:r w:rsidRPr="00700373">
              <w:rPr>
                <w:rFonts w:ascii="Arial" w:hAnsi="Arial" w:cs="Arial"/>
                <w:sz w:val="28"/>
                <w:szCs w:val="28"/>
              </w:rPr>
              <w:t>Х</w:t>
            </w:r>
          </w:p>
        </w:tc>
        <w:tc>
          <w:tcPr>
            <w:tcW w:w="992" w:type="dxa"/>
          </w:tcPr>
          <w:p w:rsidR="00BD0A98" w:rsidRPr="00700373" w:rsidRDefault="00C06437" w:rsidP="00C06437">
            <w:pPr>
              <w:jc w:val="center"/>
              <w:rPr>
                <w:rFonts w:ascii="Arial" w:hAnsi="Arial" w:cs="Arial"/>
                <w:sz w:val="28"/>
                <w:szCs w:val="28"/>
              </w:rPr>
            </w:pPr>
            <w:r w:rsidRPr="00700373">
              <w:rPr>
                <w:rFonts w:ascii="Arial" w:hAnsi="Arial" w:cs="Arial"/>
                <w:sz w:val="28"/>
                <w:szCs w:val="28"/>
              </w:rPr>
              <w:t>-</w:t>
            </w:r>
          </w:p>
        </w:tc>
        <w:tc>
          <w:tcPr>
            <w:tcW w:w="992" w:type="dxa"/>
          </w:tcPr>
          <w:p w:rsidR="00BD0A98" w:rsidRPr="00700373" w:rsidRDefault="00C06437" w:rsidP="00C06437">
            <w:pPr>
              <w:jc w:val="center"/>
              <w:rPr>
                <w:rFonts w:ascii="Arial" w:hAnsi="Arial" w:cs="Arial"/>
                <w:sz w:val="28"/>
                <w:szCs w:val="28"/>
              </w:rPr>
            </w:pPr>
            <w:r w:rsidRPr="00700373">
              <w:rPr>
                <w:rFonts w:ascii="Arial" w:hAnsi="Arial" w:cs="Arial"/>
                <w:sz w:val="28"/>
                <w:szCs w:val="28"/>
              </w:rPr>
              <w:t>Х</w:t>
            </w:r>
          </w:p>
        </w:tc>
        <w:tc>
          <w:tcPr>
            <w:tcW w:w="992" w:type="dxa"/>
          </w:tcPr>
          <w:p w:rsidR="00BD0A98" w:rsidRPr="00700373" w:rsidRDefault="00C06437" w:rsidP="00C06437">
            <w:pPr>
              <w:jc w:val="center"/>
              <w:rPr>
                <w:rFonts w:ascii="Arial" w:hAnsi="Arial" w:cs="Arial"/>
                <w:sz w:val="28"/>
                <w:szCs w:val="28"/>
              </w:rPr>
            </w:pPr>
            <w:r w:rsidRPr="00700373">
              <w:rPr>
                <w:rFonts w:ascii="Arial" w:hAnsi="Arial" w:cs="Arial"/>
                <w:sz w:val="28"/>
                <w:szCs w:val="28"/>
              </w:rPr>
              <w:t>-</w:t>
            </w:r>
          </w:p>
        </w:tc>
        <w:tc>
          <w:tcPr>
            <w:tcW w:w="1276" w:type="dxa"/>
          </w:tcPr>
          <w:p w:rsidR="00BD0A98" w:rsidRPr="00700373" w:rsidRDefault="00C06437" w:rsidP="00C06437">
            <w:pPr>
              <w:jc w:val="center"/>
              <w:rPr>
                <w:rFonts w:ascii="Arial" w:hAnsi="Arial" w:cs="Arial"/>
                <w:sz w:val="28"/>
                <w:szCs w:val="28"/>
              </w:rPr>
            </w:pPr>
            <w:r w:rsidRPr="00700373">
              <w:rPr>
                <w:rFonts w:ascii="Arial" w:hAnsi="Arial" w:cs="Arial"/>
                <w:sz w:val="28"/>
                <w:szCs w:val="28"/>
              </w:rPr>
              <w:t>-</w:t>
            </w:r>
          </w:p>
        </w:tc>
        <w:tc>
          <w:tcPr>
            <w:tcW w:w="992" w:type="dxa"/>
          </w:tcPr>
          <w:p w:rsidR="00BD0A98" w:rsidRPr="00700373" w:rsidRDefault="00C06437" w:rsidP="00C06437">
            <w:pPr>
              <w:jc w:val="center"/>
              <w:rPr>
                <w:rFonts w:ascii="Arial" w:hAnsi="Arial" w:cs="Arial"/>
                <w:sz w:val="28"/>
                <w:szCs w:val="28"/>
              </w:rPr>
            </w:pPr>
            <w:r w:rsidRPr="00700373">
              <w:rPr>
                <w:rFonts w:ascii="Arial" w:hAnsi="Arial" w:cs="Arial"/>
                <w:sz w:val="28"/>
                <w:szCs w:val="28"/>
              </w:rPr>
              <w:t>-</w:t>
            </w:r>
          </w:p>
        </w:tc>
        <w:tc>
          <w:tcPr>
            <w:tcW w:w="1240" w:type="dxa"/>
          </w:tcPr>
          <w:p w:rsidR="00BD0A98" w:rsidRPr="00700373" w:rsidRDefault="00C06437" w:rsidP="00C06437">
            <w:pPr>
              <w:jc w:val="center"/>
              <w:rPr>
                <w:rFonts w:ascii="Arial" w:hAnsi="Arial" w:cs="Arial"/>
                <w:sz w:val="28"/>
                <w:szCs w:val="28"/>
              </w:rPr>
            </w:pPr>
            <w:r w:rsidRPr="00700373">
              <w:rPr>
                <w:rFonts w:ascii="Arial" w:hAnsi="Arial" w:cs="Arial"/>
                <w:sz w:val="28"/>
                <w:szCs w:val="28"/>
              </w:rPr>
              <w:t>-</w:t>
            </w:r>
          </w:p>
        </w:tc>
      </w:tr>
      <w:tr w:rsidR="00BD0A98" w:rsidRPr="00700373" w:rsidTr="006F0447">
        <w:tc>
          <w:tcPr>
            <w:tcW w:w="1951" w:type="dxa"/>
          </w:tcPr>
          <w:p w:rsidR="00BD0A98" w:rsidRPr="00700373" w:rsidRDefault="0064161C" w:rsidP="00BC5B6E">
            <w:pPr>
              <w:jc w:val="both"/>
              <w:rPr>
                <w:rFonts w:ascii="Arial" w:hAnsi="Arial" w:cs="Arial"/>
                <w:sz w:val="28"/>
                <w:szCs w:val="28"/>
              </w:rPr>
            </w:pPr>
            <w:r w:rsidRPr="00700373">
              <w:rPr>
                <w:rFonts w:ascii="Arial" w:hAnsi="Arial" w:cs="Arial"/>
                <w:sz w:val="28"/>
                <w:szCs w:val="28"/>
              </w:rPr>
              <w:t>Безбарвні яри, бункери та</w:t>
            </w:r>
            <w:r w:rsidR="00EE03DF">
              <w:rPr>
                <w:rFonts w:ascii="Arial" w:hAnsi="Arial" w:cs="Arial"/>
                <w:sz w:val="28"/>
                <w:szCs w:val="28"/>
              </w:rPr>
              <w:t xml:space="preserve"> </w:t>
            </w:r>
            <w:r w:rsidRPr="00700373">
              <w:rPr>
                <w:rFonts w:ascii="Arial" w:hAnsi="Arial" w:cs="Arial"/>
                <w:sz w:val="28"/>
                <w:szCs w:val="28"/>
              </w:rPr>
              <w:t>підйом</w:t>
            </w:r>
          </w:p>
        </w:tc>
        <w:tc>
          <w:tcPr>
            <w:tcW w:w="1418" w:type="dxa"/>
          </w:tcPr>
          <w:p w:rsidR="00BD0A98" w:rsidRPr="00700373" w:rsidRDefault="00F4198C" w:rsidP="00F4198C">
            <w:pPr>
              <w:jc w:val="center"/>
              <w:rPr>
                <w:rFonts w:ascii="Arial" w:hAnsi="Arial" w:cs="Arial"/>
                <w:sz w:val="28"/>
                <w:szCs w:val="28"/>
              </w:rPr>
            </w:pPr>
            <w:r w:rsidRPr="00700373">
              <w:rPr>
                <w:rFonts w:ascii="Arial" w:hAnsi="Arial" w:cs="Arial"/>
                <w:sz w:val="28"/>
                <w:szCs w:val="28"/>
              </w:rPr>
              <w:t>Х</w:t>
            </w:r>
          </w:p>
        </w:tc>
        <w:tc>
          <w:tcPr>
            <w:tcW w:w="992" w:type="dxa"/>
          </w:tcPr>
          <w:p w:rsidR="00BD0A98" w:rsidRPr="00700373" w:rsidRDefault="00F4198C" w:rsidP="00F4198C">
            <w:pPr>
              <w:jc w:val="center"/>
              <w:rPr>
                <w:rFonts w:ascii="Arial" w:hAnsi="Arial" w:cs="Arial"/>
                <w:sz w:val="28"/>
                <w:szCs w:val="28"/>
              </w:rPr>
            </w:pPr>
            <w:r w:rsidRPr="00700373">
              <w:rPr>
                <w:rFonts w:ascii="Arial" w:hAnsi="Arial" w:cs="Arial"/>
                <w:sz w:val="28"/>
                <w:szCs w:val="28"/>
              </w:rPr>
              <w:t>-</w:t>
            </w:r>
          </w:p>
        </w:tc>
        <w:tc>
          <w:tcPr>
            <w:tcW w:w="992" w:type="dxa"/>
          </w:tcPr>
          <w:p w:rsidR="00BD0A98" w:rsidRPr="00700373" w:rsidRDefault="00F4198C" w:rsidP="00F4198C">
            <w:pPr>
              <w:jc w:val="center"/>
              <w:rPr>
                <w:rFonts w:ascii="Arial" w:hAnsi="Arial" w:cs="Arial"/>
                <w:sz w:val="28"/>
                <w:szCs w:val="28"/>
              </w:rPr>
            </w:pPr>
            <w:r w:rsidRPr="00700373">
              <w:rPr>
                <w:rFonts w:ascii="Arial" w:hAnsi="Arial" w:cs="Arial"/>
                <w:sz w:val="28"/>
                <w:szCs w:val="28"/>
              </w:rPr>
              <w:t>-</w:t>
            </w:r>
          </w:p>
        </w:tc>
        <w:tc>
          <w:tcPr>
            <w:tcW w:w="992" w:type="dxa"/>
          </w:tcPr>
          <w:p w:rsidR="00BD0A98" w:rsidRPr="00700373" w:rsidRDefault="00F4198C" w:rsidP="00F4198C">
            <w:pPr>
              <w:jc w:val="center"/>
              <w:rPr>
                <w:rFonts w:ascii="Arial" w:hAnsi="Arial" w:cs="Arial"/>
                <w:sz w:val="28"/>
                <w:szCs w:val="28"/>
              </w:rPr>
            </w:pPr>
            <w:r w:rsidRPr="00700373">
              <w:rPr>
                <w:rFonts w:ascii="Arial" w:hAnsi="Arial" w:cs="Arial"/>
                <w:sz w:val="28"/>
                <w:szCs w:val="28"/>
              </w:rPr>
              <w:t>-</w:t>
            </w:r>
          </w:p>
        </w:tc>
        <w:tc>
          <w:tcPr>
            <w:tcW w:w="1276" w:type="dxa"/>
          </w:tcPr>
          <w:p w:rsidR="00BD0A98" w:rsidRPr="00700373" w:rsidRDefault="00F4198C" w:rsidP="00F4198C">
            <w:pPr>
              <w:jc w:val="center"/>
              <w:rPr>
                <w:rFonts w:ascii="Arial" w:hAnsi="Arial" w:cs="Arial"/>
                <w:sz w:val="28"/>
                <w:szCs w:val="28"/>
              </w:rPr>
            </w:pPr>
            <w:r w:rsidRPr="00700373">
              <w:rPr>
                <w:rFonts w:ascii="Arial" w:hAnsi="Arial" w:cs="Arial"/>
                <w:sz w:val="28"/>
                <w:szCs w:val="28"/>
              </w:rPr>
              <w:t>-</w:t>
            </w:r>
          </w:p>
        </w:tc>
        <w:tc>
          <w:tcPr>
            <w:tcW w:w="992" w:type="dxa"/>
          </w:tcPr>
          <w:p w:rsidR="00BD0A98" w:rsidRPr="00700373" w:rsidRDefault="00F4198C" w:rsidP="00F4198C">
            <w:pPr>
              <w:jc w:val="center"/>
              <w:rPr>
                <w:rFonts w:ascii="Arial" w:hAnsi="Arial" w:cs="Arial"/>
                <w:sz w:val="28"/>
                <w:szCs w:val="28"/>
              </w:rPr>
            </w:pPr>
            <w:r w:rsidRPr="00700373">
              <w:rPr>
                <w:rFonts w:ascii="Arial" w:hAnsi="Arial" w:cs="Arial"/>
                <w:sz w:val="28"/>
                <w:szCs w:val="28"/>
              </w:rPr>
              <w:t>-</w:t>
            </w:r>
          </w:p>
        </w:tc>
        <w:tc>
          <w:tcPr>
            <w:tcW w:w="1240" w:type="dxa"/>
          </w:tcPr>
          <w:p w:rsidR="00BD0A98" w:rsidRPr="00700373" w:rsidRDefault="00BD0A98" w:rsidP="00F4198C">
            <w:pPr>
              <w:jc w:val="center"/>
              <w:rPr>
                <w:rFonts w:ascii="Arial" w:hAnsi="Arial" w:cs="Arial"/>
                <w:sz w:val="28"/>
                <w:szCs w:val="28"/>
              </w:rPr>
            </w:pPr>
          </w:p>
        </w:tc>
      </w:tr>
      <w:tr w:rsidR="00F4198C" w:rsidRPr="00EE03DF" w:rsidTr="00D77431">
        <w:tc>
          <w:tcPr>
            <w:tcW w:w="9853" w:type="dxa"/>
            <w:gridSpan w:val="8"/>
          </w:tcPr>
          <w:p w:rsidR="00F4198C" w:rsidRPr="00EE03DF" w:rsidRDefault="00F4198C" w:rsidP="00F4198C">
            <w:pPr>
              <w:jc w:val="both"/>
              <w:rPr>
                <w:rFonts w:ascii="Arial" w:hAnsi="Arial" w:cs="Arial"/>
                <w:sz w:val="24"/>
                <w:szCs w:val="24"/>
              </w:rPr>
            </w:pPr>
            <w:r w:rsidRPr="00EE03DF">
              <w:rPr>
                <w:rFonts w:ascii="Arial" w:hAnsi="Arial" w:cs="Arial"/>
                <w:sz w:val="24"/>
                <w:szCs w:val="24"/>
              </w:rPr>
              <w:t>ПРИМІТКА 1 Символ "X" позначає відповідний пункт у EN 295-1: 2013.</w:t>
            </w:r>
          </w:p>
          <w:p w:rsidR="00F4198C" w:rsidRPr="00EE03DF" w:rsidRDefault="00F4198C" w:rsidP="00F4198C">
            <w:pPr>
              <w:jc w:val="both"/>
              <w:rPr>
                <w:rFonts w:ascii="Arial" w:hAnsi="Arial" w:cs="Arial"/>
                <w:sz w:val="24"/>
                <w:szCs w:val="24"/>
              </w:rPr>
            </w:pPr>
            <w:r w:rsidRPr="00EE03DF">
              <w:rPr>
                <w:rFonts w:ascii="Arial" w:hAnsi="Arial" w:cs="Arial"/>
                <w:sz w:val="24"/>
                <w:szCs w:val="24"/>
              </w:rPr>
              <w:t>ПРИМІТКА 2 Щодо реакції на вогонь, довговічність та небезпечні речовини див. EN 295-1: 2013, 7.1, 7.2 та 7.3 відповідно</w:t>
            </w:r>
          </w:p>
        </w:tc>
      </w:tr>
      <w:tr w:rsidR="00F4198C" w:rsidRPr="00EE03DF" w:rsidTr="00D77431">
        <w:tc>
          <w:tcPr>
            <w:tcW w:w="9853" w:type="dxa"/>
            <w:gridSpan w:val="8"/>
          </w:tcPr>
          <w:p w:rsidR="00F4198C" w:rsidRPr="00EE03DF" w:rsidRDefault="00F4198C" w:rsidP="00F4198C">
            <w:pPr>
              <w:jc w:val="both"/>
              <w:rPr>
                <w:rFonts w:ascii="Arial" w:hAnsi="Arial" w:cs="Arial"/>
                <w:sz w:val="24"/>
                <w:szCs w:val="24"/>
              </w:rPr>
            </w:pPr>
            <w:r w:rsidRPr="00EE03DF">
              <w:rPr>
                <w:rFonts w:ascii="Arial" w:hAnsi="Arial" w:cs="Arial"/>
                <w:sz w:val="24"/>
                <w:szCs w:val="24"/>
              </w:rPr>
              <w:t>a  Застосовується лише до з'єднань трубопроводів.</w:t>
            </w:r>
          </w:p>
          <w:p w:rsidR="00F4198C" w:rsidRPr="00EE03DF" w:rsidRDefault="00F4198C" w:rsidP="00F4198C">
            <w:pPr>
              <w:jc w:val="both"/>
              <w:rPr>
                <w:rFonts w:ascii="Arial" w:hAnsi="Arial" w:cs="Arial"/>
                <w:sz w:val="24"/>
                <w:szCs w:val="24"/>
              </w:rPr>
            </w:pPr>
            <w:r w:rsidRPr="00EE03DF">
              <w:rPr>
                <w:rFonts w:ascii="Arial" w:hAnsi="Arial" w:cs="Arial"/>
                <w:sz w:val="24"/>
                <w:szCs w:val="24"/>
              </w:rPr>
              <w:t xml:space="preserve">b  Якщо розміри </w:t>
            </w:r>
            <w:proofErr w:type="spellStart"/>
            <w:r w:rsidRPr="00EE03DF">
              <w:rPr>
                <w:rFonts w:ascii="Arial" w:hAnsi="Arial" w:cs="Arial"/>
                <w:sz w:val="24"/>
                <w:szCs w:val="24"/>
              </w:rPr>
              <w:t>гідрозатвору</w:t>
            </w:r>
            <w:proofErr w:type="spellEnd"/>
            <w:r w:rsidRPr="00EE03DF">
              <w:rPr>
                <w:rFonts w:ascii="Arial" w:hAnsi="Arial" w:cs="Arial"/>
                <w:sz w:val="24"/>
                <w:szCs w:val="24"/>
              </w:rPr>
              <w:t xml:space="preserve"> регулюються майстерною формою, </w:t>
            </w:r>
            <w:r w:rsidRPr="00EE03DF">
              <w:rPr>
                <w:rFonts w:ascii="Arial" w:eastAsia="Arial" w:hAnsi="Arial" w:cs="Arial"/>
                <w:bCs/>
                <w:sz w:val="24"/>
                <w:szCs w:val="24"/>
              </w:rPr>
              <w:t>можна виміряти відповідні розміри основної форми</w:t>
            </w:r>
            <w:r w:rsidRPr="00EE03DF">
              <w:rPr>
                <w:rFonts w:ascii="Arial" w:hAnsi="Arial" w:cs="Arial"/>
                <w:sz w:val="24"/>
                <w:szCs w:val="24"/>
              </w:rPr>
              <w:t>.</w:t>
            </w:r>
          </w:p>
        </w:tc>
      </w:tr>
    </w:tbl>
    <w:p w:rsidR="00F24A6E" w:rsidRPr="00700373" w:rsidRDefault="00F24A6E" w:rsidP="00BC5B6E">
      <w:pPr>
        <w:spacing w:line="240" w:lineRule="auto"/>
        <w:jc w:val="both"/>
        <w:rPr>
          <w:rFonts w:ascii="Arial" w:hAnsi="Arial" w:cs="Arial"/>
          <w:sz w:val="28"/>
          <w:szCs w:val="28"/>
        </w:rPr>
      </w:pPr>
    </w:p>
    <w:p w:rsidR="00501C2B" w:rsidRPr="00700373" w:rsidRDefault="00501C2B" w:rsidP="00BC5B6E">
      <w:pPr>
        <w:spacing w:line="240" w:lineRule="auto"/>
        <w:jc w:val="both"/>
        <w:rPr>
          <w:rFonts w:ascii="Arial" w:eastAsia="Arial" w:hAnsi="Arial" w:cs="Arial"/>
          <w:b/>
          <w:bCs/>
          <w:sz w:val="28"/>
          <w:szCs w:val="28"/>
        </w:rPr>
      </w:pPr>
      <w:r w:rsidRPr="00700373">
        <w:rPr>
          <w:rFonts w:ascii="Arial" w:eastAsia="Arial" w:hAnsi="Arial" w:cs="Arial"/>
          <w:b/>
          <w:bCs/>
          <w:sz w:val="28"/>
          <w:szCs w:val="28"/>
        </w:rPr>
        <w:t>Таблиця 12-</w:t>
      </w:r>
      <w:r w:rsidRPr="00EE03DF">
        <w:rPr>
          <w:rFonts w:ascii="Arial" w:eastAsia="Arial" w:hAnsi="Arial" w:cs="Arial"/>
          <w:bCs/>
          <w:sz w:val="28"/>
          <w:szCs w:val="28"/>
        </w:rPr>
        <w:t>Випробування арматури відповідно до EN 295-1: 2013</w:t>
      </w:r>
    </w:p>
    <w:tbl>
      <w:tblPr>
        <w:tblStyle w:val="a4"/>
        <w:tblW w:w="0" w:type="auto"/>
        <w:tblLayout w:type="fixed"/>
        <w:tblLook w:val="04A0"/>
      </w:tblPr>
      <w:tblGrid>
        <w:gridCol w:w="2691"/>
        <w:gridCol w:w="1156"/>
        <w:gridCol w:w="2073"/>
        <w:gridCol w:w="1727"/>
        <w:gridCol w:w="1923"/>
      </w:tblGrid>
      <w:tr w:rsidR="00501C2B" w:rsidRPr="00700373" w:rsidTr="0054138E">
        <w:tc>
          <w:tcPr>
            <w:tcW w:w="2691" w:type="dxa"/>
          </w:tcPr>
          <w:p w:rsidR="00501C2B" w:rsidRPr="00700373" w:rsidRDefault="00283F03" w:rsidP="00BC5B6E">
            <w:pPr>
              <w:jc w:val="both"/>
              <w:rPr>
                <w:rFonts w:ascii="Arial" w:hAnsi="Arial" w:cs="Arial"/>
                <w:sz w:val="28"/>
                <w:szCs w:val="28"/>
              </w:rPr>
            </w:pPr>
            <w:r w:rsidRPr="00700373">
              <w:rPr>
                <w:rFonts w:ascii="Arial" w:hAnsi="Arial" w:cs="Arial"/>
                <w:sz w:val="28"/>
                <w:szCs w:val="28"/>
              </w:rPr>
              <w:t>Характеристика</w:t>
            </w:r>
          </w:p>
        </w:tc>
        <w:tc>
          <w:tcPr>
            <w:tcW w:w="1156" w:type="dxa"/>
          </w:tcPr>
          <w:p w:rsidR="00283F03" w:rsidRPr="00700373" w:rsidRDefault="00283F03" w:rsidP="00283F03">
            <w:pPr>
              <w:rPr>
                <w:rFonts w:ascii="Arial" w:hAnsi="Arial" w:cs="Arial"/>
                <w:sz w:val="28"/>
                <w:szCs w:val="28"/>
              </w:rPr>
            </w:pPr>
            <w:r w:rsidRPr="00700373">
              <w:rPr>
                <w:rFonts w:ascii="Arial" w:hAnsi="Arial" w:cs="Arial"/>
                <w:sz w:val="28"/>
                <w:szCs w:val="28"/>
              </w:rPr>
              <w:t>Вимога</w:t>
            </w:r>
          </w:p>
          <w:p w:rsidR="00283F03" w:rsidRPr="00700373" w:rsidRDefault="00283F03" w:rsidP="00283F03">
            <w:pPr>
              <w:rPr>
                <w:rFonts w:ascii="Arial" w:hAnsi="Arial" w:cs="Arial"/>
                <w:sz w:val="28"/>
                <w:szCs w:val="28"/>
              </w:rPr>
            </w:pPr>
            <w:r w:rsidRPr="00700373">
              <w:rPr>
                <w:rFonts w:ascii="Arial" w:hAnsi="Arial" w:cs="Arial"/>
                <w:sz w:val="28"/>
                <w:szCs w:val="28"/>
              </w:rPr>
              <w:t>згідно з</w:t>
            </w:r>
          </w:p>
          <w:p w:rsidR="00283F03" w:rsidRPr="00700373" w:rsidRDefault="00283F03" w:rsidP="00283F03">
            <w:pPr>
              <w:rPr>
                <w:rFonts w:ascii="Arial" w:hAnsi="Arial" w:cs="Arial"/>
                <w:sz w:val="28"/>
                <w:szCs w:val="28"/>
              </w:rPr>
            </w:pPr>
            <w:r w:rsidRPr="00700373">
              <w:rPr>
                <w:rFonts w:ascii="Arial" w:hAnsi="Arial" w:cs="Arial"/>
                <w:sz w:val="28"/>
                <w:szCs w:val="28"/>
              </w:rPr>
              <w:t>EN 295-1:</w:t>
            </w:r>
          </w:p>
          <w:p w:rsidR="00501C2B" w:rsidRPr="00700373" w:rsidRDefault="00283F03" w:rsidP="00283F03">
            <w:pPr>
              <w:jc w:val="both"/>
              <w:rPr>
                <w:rFonts w:ascii="Arial" w:hAnsi="Arial" w:cs="Arial"/>
                <w:sz w:val="28"/>
                <w:szCs w:val="28"/>
              </w:rPr>
            </w:pPr>
            <w:r w:rsidRPr="00700373">
              <w:rPr>
                <w:rFonts w:ascii="Arial" w:hAnsi="Arial" w:cs="Arial"/>
                <w:sz w:val="28"/>
                <w:szCs w:val="28"/>
              </w:rPr>
              <w:t>2013, пункт</w:t>
            </w:r>
          </w:p>
        </w:tc>
        <w:tc>
          <w:tcPr>
            <w:tcW w:w="2073" w:type="dxa"/>
          </w:tcPr>
          <w:p w:rsidR="00501C2B" w:rsidRPr="00700373" w:rsidRDefault="00283F03" w:rsidP="0054138E">
            <w:pPr>
              <w:rPr>
                <w:rFonts w:ascii="Arial" w:hAnsi="Arial" w:cs="Arial"/>
                <w:sz w:val="28"/>
                <w:szCs w:val="28"/>
              </w:rPr>
            </w:pPr>
            <w:r w:rsidRPr="00700373">
              <w:rPr>
                <w:rFonts w:ascii="Arial" w:hAnsi="Arial" w:cs="Arial"/>
                <w:sz w:val="28"/>
                <w:szCs w:val="28"/>
                <w:lang w:val="ru-RU"/>
              </w:rPr>
              <w:t xml:space="preserve">Метод </w:t>
            </w:r>
            <w:proofErr w:type="spellStart"/>
            <w:r w:rsidRPr="00700373">
              <w:rPr>
                <w:rFonts w:ascii="Arial" w:hAnsi="Arial" w:cs="Arial"/>
                <w:sz w:val="28"/>
                <w:szCs w:val="28"/>
                <w:lang w:val="ru-RU"/>
              </w:rPr>
              <w:t>випробувань</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згідно</w:t>
            </w:r>
            <w:proofErr w:type="spellEnd"/>
            <w:r w:rsidRPr="00700373">
              <w:rPr>
                <w:rFonts w:ascii="Arial" w:hAnsi="Arial" w:cs="Arial"/>
                <w:sz w:val="28"/>
                <w:szCs w:val="28"/>
              </w:rPr>
              <w:t xml:space="preserve"> </w:t>
            </w:r>
            <w:r w:rsidRPr="00700373">
              <w:rPr>
                <w:rFonts w:ascii="Arial" w:hAnsi="Arial" w:cs="Arial"/>
                <w:sz w:val="28"/>
                <w:szCs w:val="28"/>
                <w:lang w:val="ru-RU"/>
              </w:rPr>
              <w:t>EN 295-3: 2012, пункт</w:t>
            </w:r>
          </w:p>
        </w:tc>
        <w:tc>
          <w:tcPr>
            <w:tcW w:w="1727" w:type="dxa"/>
          </w:tcPr>
          <w:p w:rsidR="00283F03" w:rsidRPr="00700373" w:rsidRDefault="00283F03" w:rsidP="00283F03">
            <w:pPr>
              <w:rPr>
                <w:rFonts w:ascii="Arial" w:hAnsi="Arial" w:cs="Arial"/>
                <w:sz w:val="28"/>
                <w:szCs w:val="28"/>
              </w:rPr>
            </w:pPr>
            <w:r w:rsidRPr="00700373">
              <w:rPr>
                <w:rFonts w:ascii="Arial" w:hAnsi="Arial" w:cs="Arial"/>
                <w:sz w:val="28"/>
                <w:szCs w:val="28"/>
              </w:rPr>
              <w:t>Частота випробувань</w:t>
            </w:r>
          </w:p>
          <w:p w:rsidR="00283F03" w:rsidRPr="00700373" w:rsidRDefault="00283F03" w:rsidP="00283F03">
            <w:pPr>
              <w:rPr>
                <w:rFonts w:ascii="Arial" w:hAnsi="Arial" w:cs="Arial"/>
                <w:sz w:val="28"/>
                <w:szCs w:val="28"/>
              </w:rPr>
            </w:pPr>
            <w:r w:rsidRPr="00700373">
              <w:rPr>
                <w:rFonts w:ascii="Arial" w:hAnsi="Arial" w:cs="Arial"/>
                <w:sz w:val="28"/>
                <w:szCs w:val="28"/>
              </w:rPr>
              <w:t>згідно з</w:t>
            </w:r>
          </w:p>
          <w:p w:rsidR="00283F03" w:rsidRPr="00700373" w:rsidRDefault="00283F03" w:rsidP="00283F03">
            <w:pPr>
              <w:rPr>
                <w:rFonts w:ascii="Arial" w:hAnsi="Arial" w:cs="Arial"/>
                <w:sz w:val="28"/>
                <w:szCs w:val="28"/>
              </w:rPr>
            </w:pPr>
            <w:r w:rsidRPr="00700373">
              <w:rPr>
                <w:rFonts w:ascii="Arial" w:hAnsi="Arial" w:cs="Arial"/>
                <w:sz w:val="28"/>
                <w:szCs w:val="28"/>
              </w:rPr>
              <w:t>EN 295-2: 2013,</w:t>
            </w:r>
          </w:p>
          <w:p w:rsidR="00501C2B" w:rsidRPr="00700373" w:rsidRDefault="00283F03" w:rsidP="00283F03">
            <w:pPr>
              <w:jc w:val="both"/>
              <w:rPr>
                <w:rFonts w:ascii="Arial" w:hAnsi="Arial" w:cs="Arial"/>
                <w:sz w:val="28"/>
                <w:szCs w:val="28"/>
              </w:rPr>
            </w:pPr>
            <w:r w:rsidRPr="00700373">
              <w:rPr>
                <w:rFonts w:ascii="Arial" w:hAnsi="Arial" w:cs="Arial"/>
                <w:sz w:val="28"/>
                <w:szCs w:val="28"/>
              </w:rPr>
              <w:t>пункт</w:t>
            </w:r>
          </w:p>
        </w:tc>
        <w:tc>
          <w:tcPr>
            <w:tcW w:w="1923" w:type="dxa"/>
          </w:tcPr>
          <w:p w:rsidR="00501C2B" w:rsidRPr="00700373" w:rsidRDefault="00283F03" w:rsidP="00BC5B6E">
            <w:pPr>
              <w:jc w:val="both"/>
              <w:rPr>
                <w:rFonts w:ascii="Arial" w:hAnsi="Arial" w:cs="Arial"/>
                <w:sz w:val="28"/>
                <w:szCs w:val="28"/>
              </w:rPr>
            </w:pPr>
            <w:r w:rsidRPr="00700373">
              <w:rPr>
                <w:rFonts w:ascii="Arial" w:hAnsi="Arial" w:cs="Arial"/>
                <w:sz w:val="28"/>
                <w:szCs w:val="28"/>
              </w:rPr>
              <w:t>Відповідність</w:t>
            </w:r>
          </w:p>
          <w:p w:rsidR="00283F03" w:rsidRPr="00700373" w:rsidRDefault="00283F03" w:rsidP="00BC5B6E">
            <w:pPr>
              <w:jc w:val="both"/>
              <w:rPr>
                <w:rFonts w:ascii="Arial" w:hAnsi="Arial" w:cs="Arial"/>
                <w:sz w:val="28"/>
                <w:szCs w:val="28"/>
              </w:rPr>
            </w:pPr>
            <w:r w:rsidRPr="00700373">
              <w:rPr>
                <w:rFonts w:ascii="Arial" w:hAnsi="Arial" w:cs="Arial"/>
                <w:sz w:val="28"/>
                <w:szCs w:val="28"/>
              </w:rPr>
              <w:t>критерії</w:t>
            </w:r>
          </w:p>
        </w:tc>
      </w:tr>
      <w:tr w:rsidR="00501C2B" w:rsidRPr="00700373" w:rsidTr="0054138E">
        <w:tc>
          <w:tcPr>
            <w:tcW w:w="2691" w:type="dxa"/>
          </w:tcPr>
          <w:p w:rsidR="00283F03" w:rsidRPr="00700373" w:rsidRDefault="00283F03" w:rsidP="00283F03">
            <w:pPr>
              <w:jc w:val="both"/>
              <w:rPr>
                <w:rFonts w:ascii="Arial" w:hAnsi="Arial" w:cs="Arial"/>
                <w:sz w:val="28"/>
                <w:szCs w:val="28"/>
              </w:rPr>
            </w:pPr>
            <w:r w:rsidRPr="00700373">
              <w:rPr>
                <w:rFonts w:ascii="Arial" w:hAnsi="Arial" w:cs="Arial"/>
                <w:sz w:val="28"/>
                <w:szCs w:val="28"/>
              </w:rPr>
              <w:t>Міцність зчеплення</w:t>
            </w:r>
          </w:p>
          <w:p w:rsidR="00283F03" w:rsidRPr="00700373" w:rsidRDefault="00283F03" w:rsidP="00283F03">
            <w:pPr>
              <w:jc w:val="both"/>
              <w:rPr>
                <w:rFonts w:ascii="Arial" w:hAnsi="Arial" w:cs="Arial"/>
                <w:sz w:val="28"/>
                <w:szCs w:val="28"/>
              </w:rPr>
            </w:pPr>
            <w:r w:rsidRPr="00700373">
              <w:rPr>
                <w:rFonts w:ascii="Arial" w:hAnsi="Arial" w:cs="Arial"/>
                <w:sz w:val="28"/>
                <w:szCs w:val="28"/>
              </w:rPr>
              <w:t>клей,який використовується для склеювання</w:t>
            </w:r>
          </w:p>
          <w:p w:rsidR="00501C2B" w:rsidRPr="00700373" w:rsidRDefault="00283F03" w:rsidP="00283F03">
            <w:pPr>
              <w:jc w:val="both"/>
              <w:rPr>
                <w:rFonts w:ascii="Arial" w:hAnsi="Arial" w:cs="Arial"/>
                <w:sz w:val="28"/>
                <w:szCs w:val="28"/>
              </w:rPr>
            </w:pPr>
            <w:r w:rsidRPr="00700373">
              <w:rPr>
                <w:rFonts w:ascii="Arial" w:hAnsi="Arial" w:cs="Arial"/>
                <w:sz w:val="28"/>
                <w:szCs w:val="28"/>
              </w:rPr>
              <w:t xml:space="preserve">обпаленої глини </w:t>
            </w:r>
            <w:r w:rsidRPr="00700373">
              <w:rPr>
                <w:rFonts w:ascii="Arial" w:hAnsi="Arial" w:cs="Arial"/>
                <w:sz w:val="28"/>
                <w:szCs w:val="28"/>
              </w:rPr>
              <w:lastRenderedPageBreak/>
              <w:t>між собою</w:t>
            </w:r>
          </w:p>
        </w:tc>
        <w:tc>
          <w:tcPr>
            <w:tcW w:w="1156" w:type="dxa"/>
          </w:tcPr>
          <w:p w:rsidR="00501C2B" w:rsidRPr="00700373" w:rsidRDefault="00AA4C91" w:rsidP="00BC5B6E">
            <w:pPr>
              <w:jc w:val="both"/>
              <w:rPr>
                <w:rFonts w:ascii="Arial" w:hAnsi="Arial" w:cs="Arial"/>
                <w:sz w:val="28"/>
                <w:szCs w:val="28"/>
              </w:rPr>
            </w:pPr>
            <w:r w:rsidRPr="00700373">
              <w:rPr>
                <w:rFonts w:ascii="Arial" w:hAnsi="Arial" w:cs="Arial"/>
                <w:sz w:val="28"/>
                <w:szCs w:val="28"/>
              </w:rPr>
              <w:lastRenderedPageBreak/>
              <w:t>5.12.1</w:t>
            </w:r>
          </w:p>
        </w:tc>
        <w:tc>
          <w:tcPr>
            <w:tcW w:w="2073" w:type="dxa"/>
          </w:tcPr>
          <w:p w:rsidR="00501C2B" w:rsidRPr="00700373" w:rsidRDefault="00AA4C91" w:rsidP="00BC5B6E">
            <w:pPr>
              <w:jc w:val="both"/>
              <w:rPr>
                <w:rFonts w:ascii="Arial" w:hAnsi="Arial" w:cs="Arial"/>
                <w:sz w:val="28"/>
                <w:szCs w:val="28"/>
              </w:rPr>
            </w:pPr>
            <w:r w:rsidRPr="00700373">
              <w:rPr>
                <w:rFonts w:ascii="Arial" w:hAnsi="Arial" w:cs="Arial"/>
                <w:sz w:val="28"/>
                <w:szCs w:val="28"/>
              </w:rPr>
              <w:t>10</w:t>
            </w:r>
          </w:p>
        </w:tc>
        <w:tc>
          <w:tcPr>
            <w:tcW w:w="1727" w:type="dxa"/>
          </w:tcPr>
          <w:p w:rsidR="00501C2B" w:rsidRPr="00700373" w:rsidRDefault="00AA4C91" w:rsidP="00BC5B6E">
            <w:pPr>
              <w:jc w:val="both"/>
              <w:rPr>
                <w:rFonts w:ascii="Arial" w:hAnsi="Arial" w:cs="Arial"/>
                <w:sz w:val="28"/>
                <w:szCs w:val="28"/>
              </w:rPr>
            </w:pPr>
            <w:r w:rsidRPr="00700373">
              <w:rPr>
                <w:rFonts w:ascii="Arial" w:hAnsi="Arial" w:cs="Arial"/>
                <w:sz w:val="28"/>
                <w:szCs w:val="28"/>
              </w:rPr>
              <w:t>5.3.9.9</w:t>
            </w:r>
          </w:p>
        </w:tc>
        <w:tc>
          <w:tcPr>
            <w:tcW w:w="1923" w:type="dxa"/>
          </w:tcPr>
          <w:p w:rsidR="00501C2B" w:rsidRPr="00700373" w:rsidRDefault="00E24A12" w:rsidP="00E24A12">
            <w:pPr>
              <w:jc w:val="both"/>
              <w:rPr>
                <w:rFonts w:ascii="Arial" w:hAnsi="Arial" w:cs="Arial"/>
                <w:sz w:val="28"/>
                <w:szCs w:val="28"/>
              </w:rPr>
            </w:pPr>
            <w:r w:rsidRPr="00700373">
              <w:rPr>
                <w:rFonts w:ascii="Arial" w:hAnsi="Arial" w:cs="Arial"/>
                <w:sz w:val="28"/>
                <w:szCs w:val="28"/>
              </w:rPr>
              <w:t>«Пропуск</w:t>
            </w:r>
            <w:r w:rsidR="00AA4C91" w:rsidRPr="00700373">
              <w:rPr>
                <w:rFonts w:ascii="Arial" w:hAnsi="Arial" w:cs="Arial"/>
                <w:sz w:val="28"/>
                <w:szCs w:val="28"/>
              </w:rPr>
              <w:t>»</w:t>
            </w:r>
          </w:p>
        </w:tc>
      </w:tr>
      <w:tr w:rsidR="00403375" w:rsidRPr="00700373" w:rsidTr="0054138E">
        <w:tc>
          <w:tcPr>
            <w:tcW w:w="9570" w:type="dxa"/>
            <w:gridSpan w:val="5"/>
          </w:tcPr>
          <w:p w:rsidR="00403375" w:rsidRPr="00700373" w:rsidRDefault="00403375" w:rsidP="00BC5B6E">
            <w:pPr>
              <w:jc w:val="both"/>
              <w:rPr>
                <w:rFonts w:ascii="Arial" w:hAnsi="Arial" w:cs="Arial"/>
                <w:b/>
                <w:sz w:val="28"/>
                <w:szCs w:val="28"/>
              </w:rPr>
            </w:pPr>
            <w:r w:rsidRPr="00700373">
              <w:rPr>
                <w:rFonts w:ascii="Arial" w:hAnsi="Arial" w:cs="Arial"/>
                <w:b/>
                <w:sz w:val="28"/>
                <w:szCs w:val="28"/>
              </w:rPr>
              <w:lastRenderedPageBreak/>
              <w:t>Допуски на розміри:</w:t>
            </w:r>
          </w:p>
        </w:tc>
      </w:tr>
      <w:tr w:rsidR="00E24A12" w:rsidRPr="00700373" w:rsidTr="0054138E">
        <w:tc>
          <w:tcPr>
            <w:tcW w:w="2691" w:type="dxa"/>
          </w:tcPr>
          <w:p w:rsidR="00E24A12" w:rsidRPr="00700373" w:rsidRDefault="00E24A12" w:rsidP="00BC5B6E">
            <w:pPr>
              <w:jc w:val="both"/>
              <w:rPr>
                <w:rFonts w:ascii="Arial" w:hAnsi="Arial" w:cs="Arial"/>
                <w:sz w:val="28"/>
                <w:szCs w:val="28"/>
              </w:rPr>
            </w:pPr>
            <w:proofErr w:type="spellStart"/>
            <w:r w:rsidRPr="00700373">
              <w:rPr>
                <w:rFonts w:ascii="Arial" w:hAnsi="Arial" w:cs="Arial"/>
                <w:sz w:val="28"/>
                <w:szCs w:val="28"/>
              </w:rPr>
              <w:t>-Мінімальний</w:t>
            </w:r>
            <w:proofErr w:type="spellEnd"/>
            <w:r w:rsidRPr="00700373">
              <w:rPr>
                <w:rFonts w:ascii="Arial" w:hAnsi="Arial" w:cs="Arial"/>
                <w:sz w:val="28"/>
                <w:szCs w:val="28"/>
              </w:rPr>
              <w:t xml:space="preserve"> внутрішній діаметр</w:t>
            </w:r>
          </w:p>
        </w:tc>
        <w:tc>
          <w:tcPr>
            <w:tcW w:w="1156" w:type="dxa"/>
          </w:tcPr>
          <w:p w:rsidR="00E24A12" w:rsidRPr="00700373" w:rsidRDefault="00E24A12" w:rsidP="00BC5B6E">
            <w:pPr>
              <w:jc w:val="both"/>
              <w:rPr>
                <w:rFonts w:ascii="Arial" w:hAnsi="Arial" w:cs="Arial"/>
                <w:sz w:val="28"/>
                <w:szCs w:val="28"/>
              </w:rPr>
            </w:pPr>
            <w:r w:rsidRPr="00700373">
              <w:rPr>
                <w:rFonts w:ascii="Arial" w:hAnsi="Arial" w:cs="Arial"/>
                <w:sz w:val="28"/>
                <w:szCs w:val="28"/>
              </w:rPr>
              <w:t>5.2</w:t>
            </w:r>
          </w:p>
        </w:tc>
        <w:tc>
          <w:tcPr>
            <w:tcW w:w="2073" w:type="dxa"/>
          </w:tcPr>
          <w:p w:rsidR="00E24A12" w:rsidRPr="00700373" w:rsidRDefault="00E24A12" w:rsidP="00BC5B6E">
            <w:pPr>
              <w:jc w:val="both"/>
              <w:rPr>
                <w:rFonts w:ascii="Arial" w:hAnsi="Arial" w:cs="Arial"/>
                <w:sz w:val="28"/>
                <w:szCs w:val="28"/>
              </w:rPr>
            </w:pPr>
            <w:r w:rsidRPr="00700373">
              <w:rPr>
                <w:rFonts w:ascii="Arial" w:hAnsi="Arial" w:cs="Arial"/>
                <w:sz w:val="28"/>
                <w:szCs w:val="28"/>
              </w:rPr>
              <w:t>Вимірювання</w:t>
            </w:r>
          </w:p>
        </w:tc>
        <w:tc>
          <w:tcPr>
            <w:tcW w:w="1727" w:type="dxa"/>
          </w:tcPr>
          <w:p w:rsidR="00E24A12" w:rsidRPr="00700373" w:rsidRDefault="00E24A12" w:rsidP="0054138E">
            <w:pPr>
              <w:rPr>
                <w:rFonts w:ascii="Arial" w:hAnsi="Arial" w:cs="Arial"/>
                <w:sz w:val="28"/>
                <w:szCs w:val="28"/>
              </w:rPr>
            </w:pPr>
            <w:r w:rsidRPr="00700373">
              <w:rPr>
                <w:rFonts w:ascii="Arial" w:hAnsi="Arial" w:cs="Arial"/>
                <w:sz w:val="28"/>
                <w:szCs w:val="28"/>
              </w:rPr>
              <w:t>5.3.9.2 - 5.3.9.4</w:t>
            </w:r>
          </w:p>
        </w:tc>
        <w:tc>
          <w:tcPr>
            <w:tcW w:w="1923" w:type="dxa"/>
          </w:tcPr>
          <w:p w:rsidR="00E24A12" w:rsidRPr="00700373" w:rsidRDefault="00E24A12" w:rsidP="00D77431">
            <w:pPr>
              <w:jc w:val="both"/>
              <w:rPr>
                <w:rFonts w:ascii="Arial" w:hAnsi="Arial" w:cs="Arial"/>
                <w:sz w:val="28"/>
                <w:szCs w:val="28"/>
              </w:rPr>
            </w:pPr>
            <w:r w:rsidRPr="00700373">
              <w:rPr>
                <w:rFonts w:ascii="Arial" w:hAnsi="Arial" w:cs="Arial"/>
                <w:sz w:val="28"/>
                <w:szCs w:val="28"/>
              </w:rPr>
              <w:t>«Пропуск»</w:t>
            </w:r>
          </w:p>
        </w:tc>
      </w:tr>
      <w:tr w:rsidR="00E24A12" w:rsidRPr="00700373" w:rsidTr="0054138E">
        <w:tc>
          <w:tcPr>
            <w:tcW w:w="2691" w:type="dxa"/>
          </w:tcPr>
          <w:p w:rsidR="00E24A12" w:rsidRPr="00700373" w:rsidRDefault="00E24A12" w:rsidP="00BC5B6E">
            <w:pPr>
              <w:jc w:val="both"/>
              <w:rPr>
                <w:rFonts w:ascii="Arial" w:hAnsi="Arial" w:cs="Arial"/>
                <w:sz w:val="28"/>
                <w:szCs w:val="28"/>
              </w:rPr>
            </w:pPr>
            <w:proofErr w:type="spellStart"/>
            <w:r w:rsidRPr="00700373">
              <w:rPr>
                <w:rFonts w:ascii="Arial" w:hAnsi="Arial" w:cs="Arial"/>
                <w:sz w:val="28"/>
                <w:szCs w:val="28"/>
              </w:rPr>
              <w:t>-Довжина</w:t>
            </w:r>
            <w:proofErr w:type="spellEnd"/>
          </w:p>
        </w:tc>
        <w:tc>
          <w:tcPr>
            <w:tcW w:w="1156" w:type="dxa"/>
          </w:tcPr>
          <w:p w:rsidR="00E24A12" w:rsidRPr="00700373" w:rsidRDefault="00E24A12" w:rsidP="00BC5B6E">
            <w:pPr>
              <w:jc w:val="both"/>
              <w:rPr>
                <w:rFonts w:ascii="Arial" w:hAnsi="Arial" w:cs="Arial"/>
                <w:sz w:val="28"/>
                <w:szCs w:val="28"/>
              </w:rPr>
            </w:pPr>
            <w:r w:rsidRPr="00700373">
              <w:rPr>
                <w:rFonts w:ascii="Arial" w:hAnsi="Arial" w:cs="Arial"/>
                <w:sz w:val="28"/>
                <w:szCs w:val="28"/>
              </w:rPr>
              <w:t>5.3</w:t>
            </w:r>
          </w:p>
        </w:tc>
        <w:tc>
          <w:tcPr>
            <w:tcW w:w="2073" w:type="dxa"/>
          </w:tcPr>
          <w:p w:rsidR="00E24A12" w:rsidRPr="00700373" w:rsidRDefault="00E24A12" w:rsidP="00BC5B6E">
            <w:pPr>
              <w:jc w:val="both"/>
              <w:rPr>
                <w:rFonts w:ascii="Arial" w:hAnsi="Arial" w:cs="Arial"/>
                <w:sz w:val="28"/>
                <w:szCs w:val="28"/>
              </w:rPr>
            </w:pPr>
            <w:r w:rsidRPr="00700373">
              <w:rPr>
                <w:rFonts w:ascii="Arial" w:hAnsi="Arial" w:cs="Arial"/>
                <w:sz w:val="28"/>
                <w:szCs w:val="28"/>
              </w:rPr>
              <w:t>Вимірювання</w:t>
            </w:r>
          </w:p>
        </w:tc>
        <w:tc>
          <w:tcPr>
            <w:tcW w:w="1727" w:type="dxa"/>
          </w:tcPr>
          <w:p w:rsidR="00E24A12" w:rsidRPr="00700373" w:rsidRDefault="00E24A12" w:rsidP="0054138E">
            <w:pPr>
              <w:rPr>
                <w:rFonts w:ascii="Arial" w:hAnsi="Arial" w:cs="Arial"/>
                <w:sz w:val="28"/>
                <w:szCs w:val="28"/>
              </w:rPr>
            </w:pPr>
            <w:r w:rsidRPr="00700373">
              <w:rPr>
                <w:rFonts w:ascii="Arial" w:hAnsi="Arial" w:cs="Arial"/>
                <w:sz w:val="28"/>
                <w:szCs w:val="28"/>
              </w:rPr>
              <w:t>5.3.9.2 - 5.3.9.4</w:t>
            </w:r>
          </w:p>
        </w:tc>
        <w:tc>
          <w:tcPr>
            <w:tcW w:w="1923" w:type="dxa"/>
          </w:tcPr>
          <w:p w:rsidR="00E24A12" w:rsidRPr="00700373" w:rsidRDefault="00E24A12" w:rsidP="00D77431">
            <w:pPr>
              <w:jc w:val="both"/>
              <w:rPr>
                <w:rFonts w:ascii="Arial" w:hAnsi="Arial" w:cs="Arial"/>
                <w:sz w:val="28"/>
                <w:szCs w:val="28"/>
              </w:rPr>
            </w:pPr>
            <w:r w:rsidRPr="00700373">
              <w:rPr>
                <w:rFonts w:ascii="Arial" w:hAnsi="Arial" w:cs="Arial"/>
                <w:sz w:val="28"/>
                <w:szCs w:val="28"/>
              </w:rPr>
              <w:t>«Пропуск»</w:t>
            </w:r>
          </w:p>
        </w:tc>
      </w:tr>
      <w:tr w:rsidR="00E24A12" w:rsidRPr="00700373" w:rsidTr="0054138E">
        <w:tc>
          <w:tcPr>
            <w:tcW w:w="2691" w:type="dxa"/>
          </w:tcPr>
          <w:p w:rsidR="00E24A12" w:rsidRPr="00700373" w:rsidRDefault="00E24A12" w:rsidP="008E63B2">
            <w:pPr>
              <w:jc w:val="both"/>
              <w:rPr>
                <w:rFonts w:ascii="Arial" w:hAnsi="Arial" w:cs="Arial"/>
                <w:sz w:val="28"/>
                <w:szCs w:val="28"/>
              </w:rPr>
            </w:pPr>
            <w:r w:rsidRPr="00700373">
              <w:rPr>
                <w:rFonts w:ascii="Arial" w:hAnsi="Arial" w:cs="Arial"/>
                <w:sz w:val="28"/>
                <w:szCs w:val="28"/>
              </w:rPr>
              <w:t xml:space="preserve">- </w:t>
            </w:r>
            <w:proofErr w:type="spellStart"/>
            <w:r w:rsidRPr="00700373">
              <w:rPr>
                <w:rFonts w:ascii="Arial" w:hAnsi="Arial" w:cs="Arial"/>
                <w:sz w:val="28"/>
                <w:szCs w:val="28"/>
              </w:rPr>
              <w:t>Гідрозатвор</w:t>
            </w:r>
            <w:proofErr w:type="spellEnd"/>
          </w:p>
          <w:p w:rsidR="00E24A12" w:rsidRPr="00700373" w:rsidRDefault="00E24A12" w:rsidP="008E63B2">
            <w:pPr>
              <w:jc w:val="both"/>
              <w:rPr>
                <w:rFonts w:ascii="Arial" w:hAnsi="Arial" w:cs="Arial"/>
                <w:sz w:val="28"/>
                <w:szCs w:val="28"/>
              </w:rPr>
            </w:pPr>
            <w:r w:rsidRPr="00700373">
              <w:rPr>
                <w:rFonts w:ascii="Arial" w:hAnsi="Arial" w:cs="Arial"/>
                <w:sz w:val="28"/>
                <w:szCs w:val="28"/>
              </w:rPr>
              <w:t>арматура</w:t>
            </w:r>
          </w:p>
        </w:tc>
        <w:tc>
          <w:tcPr>
            <w:tcW w:w="1156" w:type="dxa"/>
          </w:tcPr>
          <w:p w:rsidR="00E24A12" w:rsidRPr="00700373" w:rsidRDefault="00E24A12" w:rsidP="00BC5B6E">
            <w:pPr>
              <w:jc w:val="both"/>
              <w:rPr>
                <w:rFonts w:ascii="Arial" w:hAnsi="Arial" w:cs="Arial"/>
                <w:sz w:val="28"/>
                <w:szCs w:val="28"/>
              </w:rPr>
            </w:pPr>
            <w:r w:rsidRPr="00700373">
              <w:rPr>
                <w:rFonts w:ascii="Arial" w:hAnsi="Arial" w:cs="Arial"/>
                <w:sz w:val="28"/>
                <w:szCs w:val="28"/>
              </w:rPr>
              <w:t>5.6</w:t>
            </w:r>
          </w:p>
        </w:tc>
        <w:tc>
          <w:tcPr>
            <w:tcW w:w="2073" w:type="dxa"/>
          </w:tcPr>
          <w:p w:rsidR="00E24A12" w:rsidRPr="00700373" w:rsidRDefault="00E24A12" w:rsidP="00BC5B6E">
            <w:pPr>
              <w:jc w:val="both"/>
              <w:rPr>
                <w:rFonts w:ascii="Arial" w:hAnsi="Arial" w:cs="Arial"/>
                <w:sz w:val="28"/>
                <w:szCs w:val="28"/>
              </w:rPr>
            </w:pPr>
            <w:r w:rsidRPr="00700373">
              <w:rPr>
                <w:rFonts w:ascii="Arial" w:hAnsi="Arial" w:cs="Arial"/>
                <w:sz w:val="28"/>
                <w:szCs w:val="28"/>
              </w:rPr>
              <w:t>Вимірювання</w:t>
            </w:r>
          </w:p>
        </w:tc>
        <w:tc>
          <w:tcPr>
            <w:tcW w:w="1727" w:type="dxa"/>
          </w:tcPr>
          <w:p w:rsidR="00E24A12" w:rsidRPr="00700373" w:rsidRDefault="00E24A12" w:rsidP="0054138E">
            <w:pPr>
              <w:rPr>
                <w:rFonts w:ascii="Arial" w:hAnsi="Arial" w:cs="Arial"/>
                <w:sz w:val="28"/>
                <w:szCs w:val="28"/>
              </w:rPr>
            </w:pPr>
            <w:r w:rsidRPr="00700373">
              <w:rPr>
                <w:rFonts w:ascii="Arial" w:hAnsi="Arial" w:cs="Arial"/>
                <w:sz w:val="28"/>
                <w:szCs w:val="28"/>
              </w:rPr>
              <w:t>5.3.9.5 та 5.3.9.8</w:t>
            </w:r>
          </w:p>
        </w:tc>
        <w:tc>
          <w:tcPr>
            <w:tcW w:w="1923" w:type="dxa"/>
          </w:tcPr>
          <w:p w:rsidR="00E24A12" w:rsidRPr="00700373" w:rsidRDefault="00E24A12" w:rsidP="00D77431">
            <w:pPr>
              <w:jc w:val="both"/>
              <w:rPr>
                <w:rFonts w:ascii="Arial" w:hAnsi="Arial" w:cs="Arial"/>
                <w:sz w:val="28"/>
                <w:szCs w:val="28"/>
              </w:rPr>
            </w:pPr>
            <w:r w:rsidRPr="00700373">
              <w:rPr>
                <w:rFonts w:ascii="Arial" w:hAnsi="Arial" w:cs="Arial"/>
                <w:sz w:val="28"/>
                <w:szCs w:val="28"/>
              </w:rPr>
              <w:t>«Пропуск»</w:t>
            </w:r>
          </w:p>
        </w:tc>
      </w:tr>
      <w:tr w:rsidR="00E24A12" w:rsidRPr="00700373" w:rsidTr="0054138E">
        <w:tc>
          <w:tcPr>
            <w:tcW w:w="2691" w:type="dxa"/>
          </w:tcPr>
          <w:p w:rsidR="00E24A12" w:rsidRPr="00700373" w:rsidRDefault="00E24A12" w:rsidP="008E63B2">
            <w:pPr>
              <w:jc w:val="both"/>
              <w:rPr>
                <w:rFonts w:ascii="Arial" w:hAnsi="Arial" w:cs="Arial"/>
                <w:sz w:val="28"/>
                <w:szCs w:val="28"/>
              </w:rPr>
            </w:pPr>
            <w:r w:rsidRPr="00700373">
              <w:rPr>
                <w:rFonts w:ascii="Arial" w:hAnsi="Arial" w:cs="Arial"/>
                <w:sz w:val="28"/>
                <w:szCs w:val="28"/>
              </w:rPr>
              <w:t>- Кут кривизни</w:t>
            </w:r>
          </w:p>
          <w:p w:rsidR="00E24A12" w:rsidRPr="00700373" w:rsidRDefault="00E24A12" w:rsidP="008E63B2">
            <w:pPr>
              <w:jc w:val="both"/>
              <w:rPr>
                <w:rFonts w:ascii="Arial" w:hAnsi="Arial" w:cs="Arial"/>
                <w:sz w:val="28"/>
                <w:szCs w:val="28"/>
              </w:rPr>
            </w:pPr>
            <w:r w:rsidRPr="00700373">
              <w:rPr>
                <w:rFonts w:ascii="Arial" w:hAnsi="Arial" w:cs="Arial"/>
                <w:sz w:val="28"/>
                <w:szCs w:val="28"/>
              </w:rPr>
              <w:t>і радіус вигинів</w:t>
            </w:r>
          </w:p>
        </w:tc>
        <w:tc>
          <w:tcPr>
            <w:tcW w:w="1156" w:type="dxa"/>
          </w:tcPr>
          <w:p w:rsidR="00E24A12" w:rsidRPr="00700373" w:rsidRDefault="00E24A12" w:rsidP="00BC5B6E">
            <w:pPr>
              <w:jc w:val="both"/>
              <w:rPr>
                <w:rFonts w:ascii="Arial" w:hAnsi="Arial" w:cs="Arial"/>
                <w:sz w:val="28"/>
                <w:szCs w:val="28"/>
              </w:rPr>
            </w:pPr>
            <w:r w:rsidRPr="00700373">
              <w:rPr>
                <w:rFonts w:ascii="Arial" w:hAnsi="Arial" w:cs="Arial"/>
                <w:sz w:val="28"/>
                <w:szCs w:val="28"/>
              </w:rPr>
              <w:t>5.7</w:t>
            </w:r>
          </w:p>
        </w:tc>
        <w:tc>
          <w:tcPr>
            <w:tcW w:w="2073" w:type="dxa"/>
          </w:tcPr>
          <w:p w:rsidR="00E24A12" w:rsidRPr="00700373" w:rsidRDefault="00E24A12" w:rsidP="00D77431">
            <w:pPr>
              <w:jc w:val="both"/>
              <w:rPr>
                <w:rFonts w:ascii="Arial" w:hAnsi="Arial" w:cs="Arial"/>
                <w:sz w:val="28"/>
                <w:szCs w:val="28"/>
              </w:rPr>
            </w:pPr>
            <w:r w:rsidRPr="00700373">
              <w:rPr>
                <w:rFonts w:ascii="Arial" w:hAnsi="Arial" w:cs="Arial"/>
                <w:sz w:val="28"/>
                <w:szCs w:val="28"/>
              </w:rPr>
              <w:t>Вимірювання</w:t>
            </w:r>
          </w:p>
        </w:tc>
        <w:tc>
          <w:tcPr>
            <w:tcW w:w="1727" w:type="dxa"/>
          </w:tcPr>
          <w:p w:rsidR="00E24A12" w:rsidRPr="00700373" w:rsidRDefault="0054138E" w:rsidP="00BC5B6E">
            <w:pPr>
              <w:jc w:val="both"/>
              <w:rPr>
                <w:rFonts w:ascii="Arial" w:hAnsi="Arial" w:cs="Arial"/>
                <w:sz w:val="28"/>
                <w:szCs w:val="28"/>
              </w:rPr>
            </w:pPr>
            <w:r>
              <w:rPr>
                <w:rFonts w:ascii="Arial" w:hAnsi="Arial" w:cs="Arial"/>
                <w:sz w:val="28"/>
                <w:szCs w:val="28"/>
              </w:rPr>
              <w:t>5.3.9.2</w:t>
            </w:r>
            <w:r w:rsidR="00E24A12" w:rsidRPr="00700373">
              <w:rPr>
                <w:rFonts w:ascii="Arial" w:hAnsi="Arial" w:cs="Arial"/>
                <w:sz w:val="28"/>
                <w:szCs w:val="28"/>
              </w:rPr>
              <w:t>- 5.3.9.4</w:t>
            </w:r>
          </w:p>
        </w:tc>
        <w:tc>
          <w:tcPr>
            <w:tcW w:w="1923" w:type="dxa"/>
          </w:tcPr>
          <w:p w:rsidR="00E24A12" w:rsidRPr="00700373" w:rsidRDefault="00E24A12" w:rsidP="00D77431">
            <w:pPr>
              <w:jc w:val="both"/>
              <w:rPr>
                <w:rFonts w:ascii="Arial" w:hAnsi="Arial" w:cs="Arial"/>
                <w:sz w:val="28"/>
                <w:szCs w:val="28"/>
              </w:rPr>
            </w:pPr>
            <w:r w:rsidRPr="00700373">
              <w:rPr>
                <w:rFonts w:ascii="Arial" w:hAnsi="Arial" w:cs="Arial"/>
                <w:sz w:val="28"/>
                <w:szCs w:val="28"/>
              </w:rPr>
              <w:t>«Пропуск»</w:t>
            </w:r>
          </w:p>
        </w:tc>
      </w:tr>
      <w:tr w:rsidR="00E24A12" w:rsidRPr="00700373" w:rsidTr="0054138E">
        <w:tc>
          <w:tcPr>
            <w:tcW w:w="2691" w:type="dxa"/>
          </w:tcPr>
          <w:p w:rsidR="00E24A12" w:rsidRPr="00700373" w:rsidRDefault="00E24A12" w:rsidP="00BC5B6E">
            <w:pPr>
              <w:jc w:val="both"/>
              <w:rPr>
                <w:rFonts w:ascii="Arial" w:hAnsi="Arial" w:cs="Arial"/>
                <w:sz w:val="28"/>
                <w:szCs w:val="28"/>
              </w:rPr>
            </w:pPr>
            <w:proofErr w:type="spellStart"/>
            <w:r w:rsidRPr="00700373">
              <w:rPr>
                <w:rFonts w:ascii="Arial" w:hAnsi="Arial" w:cs="Arial"/>
                <w:sz w:val="28"/>
                <w:szCs w:val="28"/>
              </w:rPr>
              <w:t>-Кут</w:t>
            </w:r>
            <w:proofErr w:type="spellEnd"/>
            <w:r w:rsidRPr="00700373">
              <w:rPr>
                <w:rFonts w:ascii="Arial" w:hAnsi="Arial" w:cs="Arial"/>
                <w:sz w:val="28"/>
                <w:szCs w:val="28"/>
              </w:rPr>
              <w:t xml:space="preserve"> розгалуження вузл</w:t>
            </w:r>
            <w:r w:rsidR="00EE03DF">
              <w:rPr>
                <w:rFonts w:ascii="Arial" w:hAnsi="Arial" w:cs="Arial"/>
                <w:sz w:val="28"/>
                <w:szCs w:val="28"/>
              </w:rPr>
              <w:t>ів</w:t>
            </w:r>
          </w:p>
        </w:tc>
        <w:tc>
          <w:tcPr>
            <w:tcW w:w="1156" w:type="dxa"/>
          </w:tcPr>
          <w:p w:rsidR="00E24A12" w:rsidRPr="00700373" w:rsidRDefault="00E24A12" w:rsidP="00BC5B6E">
            <w:pPr>
              <w:jc w:val="both"/>
              <w:rPr>
                <w:rFonts w:ascii="Arial" w:hAnsi="Arial" w:cs="Arial"/>
                <w:sz w:val="28"/>
                <w:szCs w:val="28"/>
              </w:rPr>
            </w:pPr>
            <w:r w:rsidRPr="00700373">
              <w:rPr>
                <w:rFonts w:ascii="Arial" w:hAnsi="Arial" w:cs="Arial"/>
                <w:sz w:val="28"/>
                <w:szCs w:val="28"/>
              </w:rPr>
              <w:t>5.8</w:t>
            </w:r>
          </w:p>
        </w:tc>
        <w:tc>
          <w:tcPr>
            <w:tcW w:w="2073" w:type="dxa"/>
          </w:tcPr>
          <w:p w:rsidR="00E24A12" w:rsidRPr="00700373" w:rsidRDefault="00E24A12" w:rsidP="00BC5B6E">
            <w:pPr>
              <w:jc w:val="both"/>
              <w:rPr>
                <w:rFonts w:ascii="Arial" w:hAnsi="Arial" w:cs="Arial"/>
                <w:sz w:val="28"/>
                <w:szCs w:val="28"/>
              </w:rPr>
            </w:pPr>
            <w:r w:rsidRPr="00700373">
              <w:rPr>
                <w:rFonts w:ascii="Arial" w:hAnsi="Arial" w:cs="Arial"/>
                <w:sz w:val="28"/>
                <w:szCs w:val="28"/>
              </w:rPr>
              <w:t>Вимірювання</w:t>
            </w:r>
          </w:p>
        </w:tc>
        <w:tc>
          <w:tcPr>
            <w:tcW w:w="1727" w:type="dxa"/>
          </w:tcPr>
          <w:p w:rsidR="00E24A12" w:rsidRPr="00700373" w:rsidRDefault="0054138E" w:rsidP="00BC5B6E">
            <w:pPr>
              <w:jc w:val="both"/>
              <w:rPr>
                <w:rFonts w:ascii="Arial" w:hAnsi="Arial" w:cs="Arial"/>
                <w:sz w:val="28"/>
                <w:szCs w:val="28"/>
              </w:rPr>
            </w:pPr>
            <w:r>
              <w:rPr>
                <w:rFonts w:ascii="Arial" w:hAnsi="Arial" w:cs="Arial"/>
                <w:sz w:val="28"/>
                <w:szCs w:val="28"/>
              </w:rPr>
              <w:t>5.3.9.2</w:t>
            </w:r>
            <w:r w:rsidR="00E24A12" w:rsidRPr="00700373">
              <w:rPr>
                <w:rFonts w:ascii="Arial" w:hAnsi="Arial" w:cs="Arial"/>
                <w:sz w:val="28"/>
                <w:szCs w:val="28"/>
              </w:rPr>
              <w:t>- 5.3.9.4</w:t>
            </w:r>
          </w:p>
        </w:tc>
        <w:tc>
          <w:tcPr>
            <w:tcW w:w="1923" w:type="dxa"/>
          </w:tcPr>
          <w:p w:rsidR="00E24A12" w:rsidRPr="00700373" w:rsidRDefault="00E24A12" w:rsidP="00D77431">
            <w:pPr>
              <w:jc w:val="both"/>
              <w:rPr>
                <w:rFonts w:ascii="Arial" w:hAnsi="Arial" w:cs="Arial"/>
                <w:sz w:val="28"/>
                <w:szCs w:val="28"/>
              </w:rPr>
            </w:pPr>
            <w:r w:rsidRPr="00700373">
              <w:rPr>
                <w:rFonts w:ascii="Arial" w:hAnsi="Arial" w:cs="Arial"/>
                <w:sz w:val="28"/>
                <w:szCs w:val="28"/>
              </w:rPr>
              <w:t>«Пропуск»</w:t>
            </w:r>
          </w:p>
        </w:tc>
      </w:tr>
      <w:tr w:rsidR="00E24A12" w:rsidRPr="00700373" w:rsidTr="0054138E">
        <w:tc>
          <w:tcPr>
            <w:tcW w:w="2691" w:type="dxa"/>
          </w:tcPr>
          <w:p w:rsidR="00E24A12" w:rsidRPr="00700373" w:rsidRDefault="00E24A12" w:rsidP="00BC5B6E">
            <w:pPr>
              <w:jc w:val="both"/>
              <w:rPr>
                <w:rFonts w:ascii="Arial" w:hAnsi="Arial" w:cs="Arial"/>
                <w:sz w:val="28"/>
                <w:szCs w:val="28"/>
              </w:rPr>
            </w:pPr>
            <w:proofErr w:type="spellStart"/>
            <w:r w:rsidRPr="00700373">
              <w:rPr>
                <w:rFonts w:ascii="Arial" w:hAnsi="Arial" w:cs="Arial"/>
                <w:sz w:val="28"/>
                <w:szCs w:val="28"/>
              </w:rPr>
              <w:t>-Спільна</w:t>
            </w:r>
            <w:proofErr w:type="spellEnd"/>
            <w:r w:rsidRPr="00700373">
              <w:rPr>
                <w:rFonts w:ascii="Arial" w:hAnsi="Arial" w:cs="Arial"/>
                <w:sz w:val="28"/>
                <w:szCs w:val="28"/>
              </w:rPr>
              <w:t xml:space="preserve"> взаємозамінність</w:t>
            </w:r>
          </w:p>
        </w:tc>
        <w:tc>
          <w:tcPr>
            <w:tcW w:w="1156" w:type="dxa"/>
          </w:tcPr>
          <w:p w:rsidR="00E24A12" w:rsidRPr="00700373" w:rsidRDefault="00E24A12" w:rsidP="00BC5B6E">
            <w:pPr>
              <w:jc w:val="both"/>
              <w:rPr>
                <w:rFonts w:ascii="Arial" w:hAnsi="Arial" w:cs="Arial"/>
                <w:sz w:val="28"/>
                <w:szCs w:val="28"/>
              </w:rPr>
            </w:pPr>
            <w:r w:rsidRPr="00700373">
              <w:rPr>
                <w:rFonts w:ascii="Arial" w:hAnsi="Arial" w:cs="Arial"/>
                <w:sz w:val="28"/>
                <w:szCs w:val="28"/>
              </w:rPr>
              <w:t xml:space="preserve">6.4, </w:t>
            </w:r>
            <w:proofErr w:type="spellStart"/>
            <w:r w:rsidRPr="00700373">
              <w:rPr>
                <w:rFonts w:ascii="Arial" w:hAnsi="Arial" w:cs="Arial"/>
                <w:sz w:val="28"/>
                <w:szCs w:val="28"/>
              </w:rPr>
              <w:t>Tабл</w:t>
            </w:r>
            <w:proofErr w:type="spellEnd"/>
            <w:r w:rsidRPr="00700373">
              <w:rPr>
                <w:rFonts w:ascii="Arial" w:hAnsi="Arial" w:cs="Arial"/>
                <w:sz w:val="28"/>
                <w:szCs w:val="28"/>
              </w:rPr>
              <w:t xml:space="preserve"> 14, d</w:t>
            </w:r>
            <w:r w:rsidRPr="00700373">
              <w:rPr>
                <w:rFonts w:ascii="Arial" w:hAnsi="Arial" w:cs="Arial"/>
                <w:sz w:val="28"/>
                <w:szCs w:val="28"/>
                <w:vertAlign w:val="subscript"/>
              </w:rPr>
              <w:t>3</w:t>
            </w:r>
            <w:r w:rsidRPr="00700373">
              <w:rPr>
                <w:rFonts w:ascii="Arial" w:hAnsi="Arial" w:cs="Arial"/>
                <w:sz w:val="28"/>
                <w:szCs w:val="28"/>
              </w:rPr>
              <w:t xml:space="preserve"> 6.4, </w:t>
            </w:r>
            <w:proofErr w:type="spellStart"/>
            <w:r w:rsidRPr="00700373">
              <w:rPr>
                <w:rFonts w:ascii="Arial" w:hAnsi="Arial" w:cs="Arial"/>
                <w:sz w:val="28"/>
                <w:szCs w:val="28"/>
              </w:rPr>
              <w:t>Table</w:t>
            </w:r>
            <w:proofErr w:type="spellEnd"/>
            <w:r w:rsidRPr="00700373">
              <w:rPr>
                <w:rFonts w:ascii="Arial" w:hAnsi="Arial" w:cs="Arial"/>
                <w:sz w:val="28"/>
                <w:szCs w:val="28"/>
              </w:rPr>
              <w:t xml:space="preserve"> 13, d</w:t>
            </w:r>
            <w:r w:rsidRPr="00700373">
              <w:rPr>
                <w:rFonts w:ascii="Arial" w:hAnsi="Arial" w:cs="Arial"/>
                <w:sz w:val="28"/>
                <w:szCs w:val="28"/>
                <w:vertAlign w:val="subscript"/>
              </w:rPr>
              <w:t>4</w:t>
            </w:r>
            <w:r w:rsidRPr="00700373">
              <w:rPr>
                <w:rFonts w:ascii="Arial" w:hAnsi="Arial" w:cs="Arial"/>
                <w:sz w:val="28"/>
                <w:szCs w:val="28"/>
              </w:rPr>
              <w:t xml:space="preserve"> </w:t>
            </w:r>
            <w:r w:rsidRPr="00700373">
              <w:rPr>
                <w:rFonts w:ascii="Arial" w:hAnsi="Arial" w:cs="Arial"/>
                <w:sz w:val="28"/>
                <w:szCs w:val="28"/>
                <w:vertAlign w:val="superscript"/>
              </w:rPr>
              <w:t>a</w:t>
            </w:r>
          </w:p>
        </w:tc>
        <w:tc>
          <w:tcPr>
            <w:tcW w:w="2073" w:type="dxa"/>
          </w:tcPr>
          <w:p w:rsidR="00E24A12" w:rsidRPr="00700373" w:rsidRDefault="00E24A12" w:rsidP="00D77431">
            <w:pPr>
              <w:jc w:val="both"/>
              <w:rPr>
                <w:rFonts w:ascii="Arial" w:hAnsi="Arial" w:cs="Arial"/>
                <w:sz w:val="28"/>
                <w:szCs w:val="28"/>
              </w:rPr>
            </w:pPr>
            <w:r w:rsidRPr="00700373">
              <w:rPr>
                <w:rFonts w:ascii="Arial" w:hAnsi="Arial" w:cs="Arial"/>
                <w:sz w:val="28"/>
                <w:szCs w:val="28"/>
              </w:rPr>
              <w:t>Вимірювання</w:t>
            </w:r>
          </w:p>
        </w:tc>
        <w:tc>
          <w:tcPr>
            <w:tcW w:w="1727" w:type="dxa"/>
          </w:tcPr>
          <w:p w:rsidR="00E24A12" w:rsidRPr="00700373" w:rsidRDefault="00E24A12" w:rsidP="00D77431">
            <w:pPr>
              <w:jc w:val="both"/>
              <w:rPr>
                <w:rFonts w:ascii="Arial" w:hAnsi="Arial" w:cs="Arial"/>
                <w:sz w:val="28"/>
                <w:szCs w:val="28"/>
              </w:rPr>
            </w:pPr>
            <w:r w:rsidRPr="00700373">
              <w:rPr>
                <w:rFonts w:ascii="Arial" w:hAnsi="Arial" w:cs="Arial"/>
                <w:sz w:val="28"/>
                <w:szCs w:val="28"/>
              </w:rPr>
              <w:t>5.3.9.2 - 5.3.9.4</w:t>
            </w:r>
          </w:p>
        </w:tc>
        <w:tc>
          <w:tcPr>
            <w:tcW w:w="1923" w:type="dxa"/>
          </w:tcPr>
          <w:p w:rsidR="00E24A12" w:rsidRPr="00700373" w:rsidRDefault="00E24A12" w:rsidP="00D77431">
            <w:pPr>
              <w:jc w:val="both"/>
              <w:rPr>
                <w:rFonts w:ascii="Arial" w:hAnsi="Arial" w:cs="Arial"/>
                <w:sz w:val="28"/>
                <w:szCs w:val="28"/>
              </w:rPr>
            </w:pPr>
            <w:r w:rsidRPr="00700373">
              <w:rPr>
                <w:rFonts w:ascii="Arial" w:hAnsi="Arial" w:cs="Arial"/>
                <w:sz w:val="28"/>
                <w:szCs w:val="28"/>
              </w:rPr>
              <w:t>«Пропуск»</w:t>
            </w:r>
          </w:p>
        </w:tc>
      </w:tr>
      <w:tr w:rsidR="00E24A12" w:rsidRPr="00700373" w:rsidTr="0054138E">
        <w:tc>
          <w:tcPr>
            <w:tcW w:w="2691" w:type="dxa"/>
          </w:tcPr>
          <w:p w:rsidR="00E24A12" w:rsidRPr="00700373" w:rsidRDefault="00E24A12" w:rsidP="00BC5B6E">
            <w:pPr>
              <w:jc w:val="both"/>
              <w:rPr>
                <w:rFonts w:ascii="Arial" w:hAnsi="Arial" w:cs="Arial"/>
                <w:sz w:val="28"/>
                <w:szCs w:val="28"/>
              </w:rPr>
            </w:pPr>
            <w:proofErr w:type="spellStart"/>
            <w:r w:rsidRPr="00700373">
              <w:rPr>
                <w:rFonts w:ascii="Arial" w:hAnsi="Arial" w:cs="Arial"/>
                <w:sz w:val="28"/>
                <w:szCs w:val="28"/>
              </w:rPr>
              <w:t>-Безперервність</w:t>
            </w:r>
            <w:proofErr w:type="spellEnd"/>
            <w:r w:rsidRPr="00700373">
              <w:rPr>
                <w:rFonts w:ascii="Arial" w:hAnsi="Arial" w:cs="Arial"/>
                <w:sz w:val="28"/>
                <w:szCs w:val="28"/>
              </w:rPr>
              <w:t xml:space="preserve"> інвертування</w:t>
            </w:r>
          </w:p>
        </w:tc>
        <w:tc>
          <w:tcPr>
            <w:tcW w:w="1156" w:type="dxa"/>
          </w:tcPr>
          <w:p w:rsidR="00E24A12" w:rsidRPr="00700373" w:rsidRDefault="00E24A12" w:rsidP="00BC5B6E">
            <w:pPr>
              <w:jc w:val="both"/>
              <w:rPr>
                <w:rFonts w:ascii="Arial" w:hAnsi="Arial" w:cs="Arial"/>
                <w:sz w:val="28"/>
                <w:szCs w:val="28"/>
              </w:rPr>
            </w:pPr>
            <w:r w:rsidRPr="00700373">
              <w:rPr>
                <w:rFonts w:ascii="Arial" w:hAnsi="Arial" w:cs="Arial"/>
                <w:sz w:val="28"/>
                <w:szCs w:val="28"/>
              </w:rPr>
              <w:t>6.3</w:t>
            </w:r>
          </w:p>
        </w:tc>
        <w:tc>
          <w:tcPr>
            <w:tcW w:w="2073" w:type="dxa"/>
          </w:tcPr>
          <w:p w:rsidR="00E24A12" w:rsidRPr="00700373" w:rsidRDefault="00E24A12" w:rsidP="00BC5B6E">
            <w:pPr>
              <w:jc w:val="both"/>
              <w:rPr>
                <w:rFonts w:ascii="Arial" w:hAnsi="Arial" w:cs="Arial"/>
                <w:sz w:val="28"/>
                <w:szCs w:val="28"/>
              </w:rPr>
            </w:pPr>
            <w:r w:rsidRPr="00700373">
              <w:rPr>
                <w:rFonts w:ascii="Arial" w:hAnsi="Arial" w:cs="Arial"/>
                <w:sz w:val="28"/>
                <w:szCs w:val="28"/>
              </w:rPr>
              <w:t>22</w:t>
            </w:r>
          </w:p>
        </w:tc>
        <w:tc>
          <w:tcPr>
            <w:tcW w:w="1727" w:type="dxa"/>
          </w:tcPr>
          <w:p w:rsidR="00E24A12" w:rsidRPr="00700373" w:rsidRDefault="00E24A12" w:rsidP="00BC5B6E">
            <w:pPr>
              <w:jc w:val="both"/>
              <w:rPr>
                <w:rFonts w:ascii="Arial" w:hAnsi="Arial" w:cs="Arial"/>
                <w:sz w:val="28"/>
                <w:szCs w:val="28"/>
              </w:rPr>
            </w:pPr>
            <w:r w:rsidRPr="00700373">
              <w:rPr>
                <w:rFonts w:ascii="Arial" w:hAnsi="Arial" w:cs="Arial"/>
                <w:sz w:val="28"/>
                <w:szCs w:val="28"/>
              </w:rPr>
              <w:t>5.3.9.2 - 5.3.9.4</w:t>
            </w:r>
          </w:p>
        </w:tc>
        <w:tc>
          <w:tcPr>
            <w:tcW w:w="1923" w:type="dxa"/>
          </w:tcPr>
          <w:p w:rsidR="00E24A12" w:rsidRPr="00700373" w:rsidRDefault="00E24A12" w:rsidP="00D77431">
            <w:pPr>
              <w:jc w:val="both"/>
              <w:rPr>
                <w:rFonts w:ascii="Arial" w:hAnsi="Arial" w:cs="Arial"/>
                <w:sz w:val="28"/>
                <w:szCs w:val="28"/>
              </w:rPr>
            </w:pPr>
            <w:r w:rsidRPr="00700373">
              <w:rPr>
                <w:rFonts w:ascii="Arial" w:hAnsi="Arial" w:cs="Arial"/>
                <w:sz w:val="28"/>
                <w:szCs w:val="28"/>
              </w:rPr>
              <w:t>«Пропуск»</w:t>
            </w:r>
          </w:p>
        </w:tc>
      </w:tr>
      <w:tr w:rsidR="00E24A12" w:rsidRPr="00700373" w:rsidTr="0054138E">
        <w:tc>
          <w:tcPr>
            <w:tcW w:w="2691" w:type="dxa"/>
          </w:tcPr>
          <w:p w:rsidR="00E24A12" w:rsidRPr="00700373" w:rsidRDefault="008E6AC8" w:rsidP="00BC5B6E">
            <w:pPr>
              <w:jc w:val="both"/>
              <w:rPr>
                <w:rFonts w:ascii="Arial" w:hAnsi="Arial" w:cs="Arial"/>
                <w:b/>
                <w:sz w:val="28"/>
                <w:szCs w:val="28"/>
              </w:rPr>
            </w:pPr>
            <w:r w:rsidRPr="00700373">
              <w:rPr>
                <w:rFonts w:ascii="Arial" w:hAnsi="Arial" w:cs="Arial"/>
                <w:b/>
                <w:sz w:val="28"/>
                <w:szCs w:val="28"/>
              </w:rPr>
              <w:t>Герметичність</w:t>
            </w:r>
          </w:p>
        </w:tc>
        <w:tc>
          <w:tcPr>
            <w:tcW w:w="1156" w:type="dxa"/>
          </w:tcPr>
          <w:p w:rsidR="00E24A12" w:rsidRPr="00700373" w:rsidRDefault="00E24A12" w:rsidP="00BC5B6E">
            <w:pPr>
              <w:jc w:val="both"/>
              <w:rPr>
                <w:rFonts w:ascii="Arial" w:hAnsi="Arial" w:cs="Arial"/>
                <w:sz w:val="28"/>
                <w:szCs w:val="28"/>
              </w:rPr>
            </w:pPr>
          </w:p>
        </w:tc>
        <w:tc>
          <w:tcPr>
            <w:tcW w:w="2073" w:type="dxa"/>
          </w:tcPr>
          <w:p w:rsidR="00E24A12" w:rsidRPr="00700373" w:rsidRDefault="00E24A12" w:rsidP="00BC5B6E">
            <w:pPr>
              <w:jc w:val="both"/>
              <w:rPr>
                <w:rFonts w:ascii="Arial" w:hAnsi="Arial" w:cs="Arial"/>
                <w:sz w:val="28"/>
                <w:szCs w:val="28"/>
              </w:rPr>
            </w:pPr>
          </w:p>
        </w:tc>
        <w:tc>
          <w:tcPr>
            <w:tcW w:w="1727" w:type="dxa"/>
          </w:tcPr>
          <w:p w:rsidR="00E24A12" w:rsidRPr="00700373" w:rsidRDefault="00E24A12" w:rsidP="00BC5B6E">
            <w:pPr>
              <w:jc w:val="both"/>
              <w:rPr>
                <w:rFonts w:ascii="Arial" w:hAnsi="Arial" w:cs="Arial"/>
                <w:sz w:val="28"/>
                <w:szCs w:val="28"/>
              </w:rPr>
            </w:pPr>
          </w:p>
        </w:tc>
        <w:tc>
          <w:tcPr>
            <w:tcW w:w="1923" w:type="dxa"/>
          </w:tcPr>
          <w:p w:rsidR="00E24A12" w:rsidRPr="00700373" w:rsidRDefault="00E24A12" w:rsidP="00BC5B6E">
            <w:pPr>
              <w:jc w:val="both"/>
              <w:rPr>
                <w:rFonts w:ascii="Arial" w:hAnsi="Arial" w:cs="Arial"/>
                <w:sz w:val="28"/>
                <w:szCs w:val="28"/>
              </w:rPr>
            </w:pPr>
          </w:p>
        </w:tc>
      </w:tr>
      <w:tr w:rsidR="008E6AC8" w:rsidRPr="00700373" w:rsidTr="0054138E">
        <w:tc>
          <w:tcPr>
            <w:tcW w:w="2691" w:type="dxa"/>
          </w:tcPr>
          <w:p w:rsidR="008E6AC8" w:rsidRPr="00700373" w:rsidRDefault="008E6AC8" w:rsidP="00BC5B6E">
            <w:pPr>
              <w:jc w:val="both"/>
              <w:rPr>
                <w:rFonts w:ascii="Arial" w:hAnsi="Arial" w:cs="Arial"/>
                <w:sz w:val="28"/>
                <w:szCs w:val="28"/>
              </w:rPr>
            </w:pPr>
            <w:r w:rsidRPr="00700373">
              <w:rPr>
                <w:rFonts w:ascii="Arial" w:hAnsi="Arial" w:cs="Arial"/>
                <w:sz w:val="28"/>
                <w:szCs w:val="28"/>
              </w:rPr>
              <w:t>Герметичність</w:t>
            </w:r>
          </w:p>
        </w:tc>
        <w:tc>
          <w:tcPr>
            <w:tcW w:w="1156" w:type="dxa"/>
          </w:tcPr>
          <w:p w:rsidR="008E6AC8" w:rsidRPr="00700373" w:rsidRDefault="0054138E" w:rsidP="00BC5B6E">
            <w:pPr>
              <w:jc w:val="both"/>
              <w:rPr>
                <w:rFonts w:ascii="Arial" w:hAnsi="Arial" w:cs="Arial"/>
                <w:sz w:val="28"/>
                <w:szCs w:val="28"/>
              </w:rPr>
            </w:pPr>
            <w:r>
              <w:rPr>
                <w:rFonts w:ascii="Arial" w:hAnsi="Arial" w:cs="Arial"/>
                <w:sz w:val="28"/>
                <w:szCs w:val="28"/>
              </w:rPr>
              <w:t>5.18 та</w:t>
            </w:r>
            <w:r w:rsidR="008E6AC8" w:rsidRPr="00700373">
              <w:rPr>
                <w:rFonts w:ascii="Arial" w:hAnsi="Arial" w:cs="Arial"/>
                <w:sz w:val="28"/>
                <w:szCs w:val="28"/>
              </w:rPr>
              <w:t xml:space="preserve"> 5.19</w:t>
            </w:r>
          </w:p>
        </w:tc>
        <w:tc>
          <w:tcPr>
            <w:tcW w:w="2073" w:type="dxa"/>
          </w:tcPr>
          <w:p w:rsidR="008E6AC8" w:rsidRPr="00700373" w:rsidRDefault="008E6AC8" w:rsidP="00BC5B6E">
            <w:pPr>
              <w:jc w:val="both"/>
              <w:rPr>
                <w:rFonts w:ascii="Arial" w:hAnsi="Arial" w:cs="Arial"/>
                <w:sz w:val="28"/>
                <w:szCs w:val="28"/>
              </w:rPr>
            </w:pPr>
            <w:r w:rsidRPr="00700373">
              <w:rPr>
                <w:rFonts w:ascii="Arial" w:hAnsi="Arial" w:cs="Arial"/>
                <w:sz w:val="28"/>
                <w:szCs w:val="28"/>
              </w:rPr>
              <w:t>16</w:t>
            </w:r>
          </w:p>
        </w:tc>
        <w:tc>
          <w:tcPr>
            <w:tcW w:w="1727" w:type="dxa"/>
          </w:tcPr>
          <w:p w:rsidR="008E6AC8" w:rsidRPr="00700373" w:rsidRDefault="008E6AC8" w:rsidP="008E6AC8">
            <w:pPr>
              <w:jc w:val="both"/>
              <w:rPr>
                <w:rFonts w:ascii="Arial" w:hAnsi="Arial" w:cs="Arial"/>
                <w:sz w:val="28"/>
                <w:szCs w:val="28"/>
              </w:rPr>
            </w:pPr>
            <w:r w:rsidRPr="00700373">
              <w:rPr>
                <w:rFonts w:ascii="Arial" w:hAnsi="Arial" w:cs="Arial"/>
                <w:sz w:val="28"/>
                <w:szCs w:val="28"/>
              </w:rPr>
              <w:t>5.3.9.6 та 5.3.9.8</w:t>
            </w:r>
          </w:p>
        </w:tc>
        <w:tc>
          <w:tcPr>
            <w:tcW w:w="1923" w:type="dxa"/>
          </w:tcPr>
          <w:p w:rsidR="008E6AC8" w:rsidRPr="00700373" w:rsidRDefault="008E6AC8" w:rsidP="00D77431">
            <w:pPr>
              <w:jc w:val="both"/>
              <w:rPr>
                <w:rFonts w:ascii="Arial" w:hAnsi="Arial" w:cs="Arial"/>
                <w:sz w:val="28"/>
                <w:szCs w:val="28"/>
              </w:rPr>
            </w:pPr>
            <w:r w:rsidRPr="00700373">
              <w:rPr>
                <w:rFonts w:ascii="Arial" w:hAnsi="Arial" w:cs="Arial"/>
                <w:sz w:val="28"/>
                <w:szCs w:val="28"/>
              </w:rPr>
              <w:t>«Пропуск»</w:t>
            </w:r>
          </w:p>
        </w:tc>
      </w:tr>
      <w:tr w:rsidR="008E6AC8" w:rsidRPr="00700373" w:rsidTr="0054138E">
        <w:tc>
          <w:tcPr>
            <w:tcW w:w="2691" w:type="dxa"/>
          </w:tcPr>
          <w:p w:rsidR="008E6AC8" w:rsidRPr="00700373" w:rsidRDefault="008E6AC8" w:rsidP="00BC5B6E">
            <w:pPr>
              <w:jc w:val="both"/>
              <w:rPr>
                <w:rFonts w:ascii="Arial" w:hAnsi="Arial" w:cs="Arial"/>
                <w:sz w:val="28"/>
                <w:szCs w:val="28"/>
              </w:rPr>
            </w:pPr>
            <w:r w:rsidRPr="00700373">
              <w:rPr>
                <w:rFonts w:ascii="Arial" w:hAnsi="Arial" w:cs="Arial"/>
                <w:sz w:val="28"/>
                <w:szCs w:val="28"/>
              </w:rPr>
              <w:t>Водонепроникність</w:t>
            </w:r>
          </w:p>
        </w:tc>
        <w:tc>
          <w:tcPr>
            <w:tcW w:w="1156" w:type="dxa"/>
          </w:tcPr>
          <w:p w:rsidR="008E6AC8" w:rsidRPr="00700373" w:rsidRDefault="008E6AC8" w:rsidP="00BC5B6E">
            <w:pPr>
              <w:jc w:val="both"/>
              <w:rPr>
                <w:rFonts w:ascii="Arial" w:hAnsi="Arial" w:cs="Arial"/>
                <w:sz w:val="28"/>
                <w:szCs w:val="28"/>
              </w:rPr>
            </w:pPr>
            <w:r w:rsidRPr="00700373">
              <w:rPr>
                <w:rFonts w:ascii="Arial" w:hAnsi="Arial" w:cs="Arial"/>
                <w:sz w:val="28"/>
                <w:szCs w:val="28"/>
              </w:rPr>
              <w:t>5.14 та 5.18</w:t>
            </w:r>
          </w:p>
        </w:tc>
        <w:tc>
          <w:tcPr>
            <w:tcW w:w="2073" w:type="dxa"/>
          </w:tcPr>
          <w:p w:rsidR="008E6AC8" w:rsidRPr="00700373" w:rsidRDefault="008E6AC8" w:rsidP="00BC5B6E">
            <w:pPr>
              <w:jc w:val="both"/>
              <w:rPr>
                <w:rFonts w:ascii="Arial" w:hAnsi="Arial" w:cs="Arial"/>
                <w:sz w:val="28"/>
                <w:szCs w:val="28"/>
              </w:rPr>
            </w:pPr>
            <w:r w:rsidRPr="00700373">
              <w:rPr>
                <w:rFonts w:ascii="Arial" w:hAnsi="Arial" w:cs="Arial"/>
                <w:sz w:val="28"/>
                <w:szCs w:val="28"/>
              </w:rPr>
              <w:t>12</w:t>
            </w:r>
          </w:p>
        </w:tc>
        <w:tc>
          <w:tcPr>
            <w:tcW w:w="1727" w:type="dxa"/>
          </w:tcPr>
          <w:p w:rsidR="008E6AC8" w:rsidRPr="00700373" w:rsidRDefault="008E6AC8" w:rsidP="008E6AC8">
            <w:pPr>
              <w:jc w:val="both"/>
              <w:rPr>
                <w:rFonts w:ascii="Arial" w:hAnsi="Arial" w:cs="Arial"/>
                <w:sz w:val="28"/>
                <w:szCs w:val="28"/>
              </w:rPr>
            </w:pPr>
            <w:r w:rsidRPr="00700373">
              <w:rPr>
                <w:rFonts w:ascii="Arial" w:hAnsi="Arial" w:cs="Arial"/>
                <w:sz w:val="28"/>
                <w:szCs w:val="28"/>
              </w:rPr>
              <w:t>5.3.9.7 та 5.3.9.8</w:t>
            </w:r>
          </w:p>
        </w:tc>
        <w:tc>
          <w:tcPr>
            <w:tcW w:w="1923" w:type="dxa"/>
          </w:tcPr>
          <w:p w:rsidR="008E6AC8" w:rsidRPr="00700373" w:rsidRDefault="008E6AC8" w:rsidP="00D77431">
            <w:pPr>
              <w:jc w:val="both"/>
              <w:rPr>
                <w:rFonts w:ascii="Arial" w:hAnsi="Arial" w:cs="Arial"/>
                <w:sz w:val="28"/>
                <w:szCs w:val="28"/>
              </w:rPr>
            </w:pPr>
            <w:r w:rsidRPr="00700373">
              <w:rPr>
                <w:rFonts w:ascii="Arial" w:hAnsi="Arial" w:cs="Arial"/>
                <w:sz w:val="28"/>
                <w:szCs w:val="28"/>
              </w:rPr>
              <w:t>«Пропуск»</w:t>
            </w:r>
          </w:p>
        </w:tc>
      </w:tr>
      <w:tr w:rsidR="00EE03DF" w:rsidRPr="00EE03DF" w:rsidTr="00BB5587">
        <w:tc>
          <w:tcPr>
            <w:tcW w:w="9570" w:type="dxa"/>
            <w:gridSpan w:val="5"/>
          </w:tcPr>
          <w:p w:rsidR="00EE03DF" w:rsidRPr="00EE03DF" w:rsidRDefault="00EE03DF" w:rsidP="00EE03DF">
            <w:pPr>
              <w:jc w:val="both"/>
              <w:rPr>
                <w:rFonts w:ascii="Arial" w:hAnsi="Arial" w:cs="Arial"/>
                <w:sz w:val="24"/>
                <w:szCs w:val="24"/>
              </w:rPr>
            </w:pPr>
            <w:r w:rsidRPr="00EE03DF">
              <w:rPr>
                <w:rFonts w:ascii="Arial" w:hAnsi="Arial" w:cs="Arial"/>
                <w:sz w:val="24"/>
                <w:szCs w:val="24"/>
              </w:rPr>
              <w:t>ПРИМІТКА 1 Щодо реакції на вогонь, довговічність та небезпечні речовини див. EN 295-1: 2013, 7.1, 7.2 та 7.3 відповідно</w:t>
            </w:r>
          </w:p>
        </w:tc>
      </w:tr>
      <w:tr w:rsidR="00EE03DF" w:rsidRPr="00EE03DF" w:rsidTr="00BB5587">
        <w:tc>
          <w:tcPr>
            <w:tcW w:w="9570" w:type="dxa"/>
            <w:gridSpan w:val="5"/>
          </w:tcPr>
          <w:p w:rsidR="00EE03DF" w:rsidRPr="00EE03DF" w:rsidRDefault="00EE03DF" w:rsidP="00BC5B6E">
            <w:pPr>
              <w:jc w:val="both"/>
              <w:rPr>
                <w:rFonts w:ascii="Arial" w:hAnsi="Arial" w:cs="Arial"/>
                <w:sz w:val="24"/>
                <w:szCs w:val="24"/>
              </w:rPr>
            </w:pPr>
            <w:r w:rsidRPr="00EE03DF">
              <w:rPr>
                <w:rFonts w:ascii="Arial" w:hAnsi="Arial" w:cs="Arial"/>
                <w:sz w:val="24"/>
                <w:szCs w:val="24"/>
              </w:rPr>
              <w:t xml:space="preserve">a </w:t>
            </w:r>
            <w:r>
              <w:rPr>
                <w:rFonts w:ascii="Arial" w:hAnsi="Arial" w:cs="Arial"/>
                <w:sz w:val="24"/>
                <w:szCs w:val="24"/>
              </w:rPr>
              <w:t xml:space="preserve"> </w:t>
            </w:r>
            <w:r w:rsidRPr="00EE03DF">
              <w:rPr>
                <w:rFonts w:ascii="Arial" w:hAnsi="Arial" w:cs="Arial"/>
                <w:sz w:val="24"/>
                <w:szCs w:val="24"/>
              </w:rPr>
              <w:t>Якщо діаметри вимірюються по глиняним поверхням</w:t>
            </w:r>
          </w:p>
        </w:tc>
      </w:tr>
    </w:tbl>
    <w:p w:rsidR="00501C2B" w:rsidRPr="00700373" w:rsidRDefault="00501C2B" w:rsidP="00BC5B6E">
      <w:pPr>
        <w:spacing w:line="240" w:lineRule="auto"/>
        <w:jc w:val="both"/>
        <w:rPr>
          <w:rFonts w:ascii="Arial" w:hAnsi="Arial" w:cs="Arial"/>
          <w:sz w:val="28"/>
          <w:szCs w:val="28"/>
        </w:rPr>
      </w:pPr>
    </w:p>
    <w:p w:rsidR="00C81830" w:rsidRPr="00700373" w:rsidRDefault="00C81830" w:rsidP="00C81830">
      <w:pPr>
        <w:spacing w:line="240" w:lineRule="auto"/>
        <w:jc w:val="both"/>
        <w:rPr>
          <w:rFonts w:ascii="Arial" w:hAnsi="Arial" w:cs="Arial"/>
          <w:b/>
          <w:sz w:val="28"/>
          <w:szCs w:val="28"/>
        </w:rPr>
      </w:pPr>
      <w:r w:rsidRPr="00700373">
        <w:rPr>
          <w:rFonts w:ascii="Arial" w:hAnsi="Arial" w:cs="Arial"/>
          <w:b/>
          <w:sz w:val="28"/>
          <w:szCs w:val="28"/>
        </w:rPr>
        <w:t>5.3.9.2 Розміри партій для арматури</w:t>
      </w:r>
    </w:p>
    <w:p w:rsidR="00C81830" w:rsidRPr="00700373" w:rsidRDefault="00C81830" w:rsidP="00C81830">
      <w:pPr>
        <w:spacing w:line="240" w:lineRule="auto"/>
        <w:jc w:val="both"/>
        <w:rPr>
          <w:rFonts w:ascii="Arial" w:hAnsi="Arial" w:cs="Arial"/>
          <w:sz w:val="28"/>
          <w:szCs w:val="28"/>
        </w:rPr>
      </w:pPr>
      <w:r w:rsidRPr="00700373">
        <w:rPr>
          <w:rFonts w:ascii="Arial" w:hAnsi="Arial" w:cs="Arial"/>
          <w:sz w:val="28"/>
          <w:szCs w:val="28"/>
        </w:rPr>
        <w:t>Наступні розміри партій повинні використовуватися для:</w:t>
      </w:r>
    </w:p>
    <w:p w:rsidR="00C81830" w:rsidRPr="00700373" w:rsidRDefault="00C81830" w:rsidP="00C81830">
      <w:pPr>
        <w:spacing w:line="240" w:lineRule="auto"/>
        <w:jc w:val="both"/>
        <w:rPr>
          <w:rFonts w:ascii="Arial" w:hAnsi="Arial" w:cs="Arial"/>
          <w:sz w:val="28"/>
          <w:szCs w:val="28"/>
        </w:rPr>
      </w:pPr>
      <w:r w:rsidRPr="00700373">
        <w:rPr>
          <w:rFonts w:ascii="Arial" w:hAnsi="Arial" w:cs="Arial"/>
          <w:sz w:val="28"/>
          <w:szCs w:val="28"/>
        </w:rPr>
        <w:t>а) суцільні печі - не більше виробництва, витягнутого з однієї печі, протягом одного тижня, поділеного на номінальний розмір та відповідну групу;</w:t>
      </w:r>
    </w:p>
    <w:p w:rsidR="00C81830" w:rsidRPr="00700373" w:rsidRDefault="00C81830" w:rsidP="00C81830">
      <w:pPr>
        <w:spacing w:line="240" w:lineRule="auto"/>
        <w:jc w:val="both"/>
        <w:rPr>
          <w:rFonts w:ascii="Arial" w:hAnsi="Arial" w:cs="Arial"/>
          <w:sz w:val="28"/>
          <w:szCs w:val="28"/>
        </w:rPr>
      </w:pPr>
      <w:r w:rsidRPr="00700373">
        <w:rPr>
          <w:rFonts w:ascii="Arial" w:hAnsi="Arial" w:cs="Arial"/>
          <w:sz w:val="28"/>
          <w:szCs w:val="28"/>
        </w:rPr>
        <w:t>б) переривчасті печі - загальний видобуток з однієї печі на випал, поділений на номінальні розміри та групу приладів;</w:t>
      </w:r>
    </w:p>
    <w:p w:rsidR="00C81830" w:rsidRPr="00700373" w:rsidRDefault="00C81830" w:rsidP="00C81830">
      <w:pPr>
        <w:spacing w:line="240" w:lineRule="auto"/>
        <w:jc w:val="both"/>
        <w:rPr>
          <w:rFonts w:ascii="Arial" w:hAnsi="Arial" w:cs="Arial"/>
          <w:sz w:val="28"/>
          <w:szCs w:val="28"/>
        </w:rPr>
      </w:pPr>
      <w:r w:rsidRPr="00700373">
        <w:rPr>
          <w:rFonts w:ascii="Arial" w:hAnsi="Arial" w:cs="Arial"/>
          <w:sz w:val="28"/>
          <w:szCs w:val="28"/>
        </w:rPr>
        <w:t>в) окремі партії - не більше 3200 одиниць;</w:t>
      </w:r>
    </w:p>
    <w:p w:rsidR="00C81830" w:rsidRPr="00700373" w:rsidRDefault="00C81830" w:rsidP="00C81830">
      <w:pPr>
        <w:spacing w:line="240" w:lineRule="auto"/>
        <w:jc w:val="both"/>
        <w:rPr>
          <w:rFonts w:ascii="Arial" w:hAnsi="Arial" w:cs="Arial"/>
          <w:sz w:val="28"/>
          <w:szCs w:val="28"/>
        </w:rPr>
      </w:pPr>
      <w:r w:rsidRPr="00700373">
        <w:rPr>
          <w:rFonts w:ascii="Arial" w:hAnsi="Arial" w:cs="Arial"/>
          <w:sz w:val="28"/>
          <w:szCs w:val="28"/>
        </w:rPr>
        <w:t>d) для арматури, виготовленої шляхом скріплення деталей з обпаленої глини, розмір партії не повинен перевищувати тижневого виробництва.</w:t>
      </w:r>
    </w:p>
    <w:p w:rsidR="00031964" w:rsidRPr="00700373" w:rsidRDefault="00031964" w:rsidP="00031964">
      <w:pPr>
        <w:ind w:left="120"/>
        <w:rPr>
          <w:rFonts w:ascii="Arial" w:hAnsi="Arial" w:cs="Arial"/>
          <w:sz w:val="28"/>
          <w:szCs w:val="28"/>
        </w:rPr>
      </w:pPr>
      <w:r w:rsidRPr="00700373">
        <w:rPr>
          <w:rFonts w:ascii="Arial" w:eastAsia="Arial" w:hAnsi="Arial" w:cs="Arial"/>
          <w:b/>
          <w:bCs/>
          <w:sz w:val="28"/>
          <w:szCs w:val="28"/>
        </w:rPr>
        <w:lastRenderedPageBreak/>
        <w:t>5.3.9.3 Розмір вибірки для арматури</w:t>
      </w:r>
    </w:p>
    <w:p w:rsidR="00031964" w:rsidRPr="00700373" w:rsidRDefault="00A65061" w:rsidP="00A65061">
      <w:pPr>
        <w:spacing w:line="240" w:lineRule="auto"/>
        <w:jc w:val="both"/>
        <w:rPr>
          <w:rFonts w:ascii="Arial" w:hAnsi="Arial" w:cs="Arial"/>
          <w:sz w:val="28"/>
          <w:szCs w:val="28"/>
        </w:rPr>
      </w:pPr>
      <w:r w:rsidRPr="00700373">
        <w:rPr>
          <w:rFonts w:ascii="Arial" w:hAnsi="Arial" w:cs="Arial"/>
          <w:sz w:val="28"/>
          <w:szCs w:val="28"/>
        </w:rPr>
        <w:t>Процедури в</w:t>
      </w:r>
      <w:r w:rsidR="00376AD3" w:rsidRPr="00700373">
        <w:rPr>
          <w:rFonts w:ascii="Arial" w:hAnsi="Arial" w:cs="Arial"/>
          <w:sz w:val="28"/>
          <w:szCs w:val="28"/>
        </w:rPr>
        <w:t>ибірки</w:t>
      </w:r>
      <w:r w:rsidRPr="00700373">
        <w:rPr>
          <w:rFonts w:ascii="Arial" w:hAnsi="Arial" w:cs="Arial"/>
          <w:sz w:val="28"/>
          <w:szCs w:val="28"/>
        </w:rPr>
        <w:t xml:space="preserve"> і випробувань стосовно будь-якої партії повинні бути завершені до зняття з виробництва і повинні відповідати:</w:t>
      </w:r>
    </w:p>
    <w:p w:rsidR="00684977" w:rsidRPr="00700373" w:rsidRDefault="00684977" w:rsidP="00684977">
      <w:pPr>
        <w:spacing w:line="240" w:lineRule="auto"/>
        <w:jc w:val="both"/>
        <w:rPr>
          <w:rFonts w:ascii="Arial" w:hAnsi="Arial" w:cs="Arial"/>
          <w:sz w:val="28"/>
          <w:szCs w:val="28"/>
        </w:rPr>
      </w:pPr>
      <w:r w:rsidRPr="00700373">
        <w:rPr>
          <w:rFonts w:ascii="Arial" w:hAnsi="Arial" w:cs="Arial"/>
          <w:sz w:val="28"/>
          <w:szCs w:val="28"/>
        </w:rPr>
        <w:t>а) Таблиці А.1, А.2 та А.4 та їх правила перемикання, що відповідають ISO 2859-1 на AOL</w:t>
      </w:r>
    </w:p>
    <w:p w:rsidR="00684977" w:rsidRPr="00700373" w:rsidRDefault="00684977" w:rsidP="00684977">
      <w:pPr>
        <w:spacing w:line="240" w:lineRule="auto"/>
        <w:jc w:val="both"/>
        <w:rPr>
          <w:rFonts w:ascii="Arial" w:hAnsi="Arial" w:cs="Arial"/>
          <w:sz w:val="28"/>
          <w:szCs w:val="28"/>
        </w:rPr>
      </w:pPr>
      <w:r w:rsidRPr="00700373">
        <w:rPr>
          <w:rFonts w:ascii="Arial" w:hAnsi="Arial" w:cs="Arial"/>
          <w:sz w:val="28"/>
          <w:szCs w:val="28"/>
        </w:rPr>
        <w:t>6,5 % та рівен</w:t>
      </w:r>
      <w:r w:rsidR="0092318E" w:rsidRPr="00700373">
        <w:rPr>
          <w:rFonts w:ascii="Arial" w:hAnsi="Arial" w:cs="Arial"/>
          <w:sz w:val="28"/>
          <w:szCs w:val="28"/>
        </w:rPr>
        <w:t>ь перевірки S3 для вибірки проб</w:t>
      </w:r>
      <w:r w:rsidRPr="00700373">
        <w:rPr>
          <w:rFonts w:ascii="Arial" w:hAnsi="Arial" w:cs="Arial"/>
          <w:sz w:val="28"/>
          <w:szCs w:val="28"/>
        </w:rPr>
        <w:t xml:space="preserve"> сері</w:t>
      </w:r>
      <w:r w:rsidR="0092318E" w:rsidRPr="00700373">
        <w:rPr>
          <w:rFonts w:ascii="Arial" w:hAnsi="Arial" w:cs="Arial"/>
          <w:sz w:val="28"/>
          <w:szCs w:val="28"/>
        </w:rPr>
        <w:t xml:space="preserve">й, що продовжуються </w:t>
      </w:r>
      <w:r w:rsidRPr="00700373">
        <w:rPr>
          <w:rFonts w:ascii="Arial" w:hAnsi="Arial" w:cs="Arial"/>
          <w:sz w:val="28"/>
          <w:szCs w:val="28"/>
        </w:rPr>
        <w:t>за атрибутами; або</w:t>
      </w:r>
    </w:p>
    <w:p w:rsidR="00684977" w:rsidRPr="00700373" w:rsidRDefault="00684977" w:rsidP="00684977">
      <w:pPr>
        <w:spacing w:line="240" w:lineRule="auto"/>
        <w:jc w:val="both"/>
        <w:rPr>
          <w:rFonts w:ascii="Arial" w:hAnsi="Arial" w:cs="Arial"/>
          <w:sz w:val="28"/>
          <w:szCs w:val="28"/>
        </w:rPr>
      </w:pPr>
      <w:r w:rsidRPr="00700373">
        <w:rPr>
          <w:rFonts w:ascii="Arial" w:hAnsi="Arial" w:cs="Arial"/>
          <w:sz w:val="28"/>
          <w:szCs w:val="28"/>
        </w:rPr>
        <w:t>б) Таблиці А.6, А.7 та А.8 та їх правила перемикання, що відповідають ISO 3951 (усі частини) на</w:t>
      </w:r>
    </w:p>
    <w:p w:rsidR="00684977" w:rsidRPr="00700373" w:rsidRDefault="00684977" w:rsidP="00684977">
      <w:pPr>
        <w:spacing w:line="240" w:lineRule="auto"/>
        <w:jc w:val="both"/>
        <w:rPr>
          <w:rFonts w:ascii="Arial" w:hAnsi="Arial" w:cs="Arial"/>
          <w:sz w:val="28"/>
          <w:szCs w:val="28"/>
        </w:rPr>
      </w:pPr>
      <w:r w:rsidRPr="00700373">
        <w:rPr>
          <w:rFonts w:ascii="Arial" w:hAnsi="Arial" w:cs="Arial"/>
          <w:sz w:val="28"/>
          <w:szCs w:val="28"/>
        </w:rPr>
        <w:t>AQL 6,5 % та рівень перевірки S3, для вибірки продовжуваної серії партій за змінними; або</w:t>
      </w:r>
    </w:p>
    <w:p w:rsidR="00684977" w:rsidRPr="00700373" w:rsidRDefault="00684977" w:rsidP="00684977">
      <w:pPr>
        <w:spacing w:line="240" w:lineRule="auto"/>
        <w:jc w:val="both"/>
        <w:rPr>
          <w:rFonts w:ascii="Arial" w:hAnsi="Arial" w:cs="Arial"/>
          <w:sz w:val="28"/>
          <w:szCs w:val="28"/>
        </w:rPr>
      </w:pPr>
      <w:r w:rsidRPr="00700373">
        <w:rPr>
          <w:rFonts w:ascii="Arial" w:hAnsi="Arial" w:cs="Arial"/>
          <w:sz w:val="28"/>
          <w:szCs w:val="28"/>
        </w:rPr>
        <w:t>с) Таблиця А.5 для вибірки ізольованих партій за атрибутами (максимальний розмір партії 3200).</w:t>
      </w:r>
    </w:p>
    <w:p w:rsidR="00F71EAC" w:rsidRPr="00700373" w:rsidRDefault="00F71EAC" w:rsidP="00F71EAC">
      <w:pPr>
        <w:spacing w:line="240" w:lineRule="auto"/>
        <w:jc w:val="both"/>
        <w:rPr>
          <w:rFonts w:ascii="Arial" w:hAnsi="Arial" w:cs="Arial"/>
          <w:b/>
          <w:sz w:val="28"/>
          <w:szCs w:val="28"/>
        </w:rPr>
      </w:pPr>
      <w:r w:rsidRPr="00700373">
        <w:rPr>
          <w:rFonts w:ascii="Arial" w:hAnsi="Arial" w:cs="Arial"/>
          <w:b/>
          <w:sz w:val="28"/>
          <w:szCs w:val="28"/>
        </w:rPr>
        <w:t>5.3.9.4 Процедура повторного випробування арматури із відбракованих партій</w:t>
      </w:r>
    </w:p>
    <w:p w:rsidR="00CF623F" w:rsidRPr="00700373" w:rsidRDefault="009F189D" w:rsidP="00F71EAC">
      <w:pPr>
        <w:spacing w:line="240" w:lineRule="auto"/>
        <w:jc w:val="both"/>
        <w:rPr>
          <w:rFonts w:ascii="Arial" w:hAnsi="Arial" w:cs="Arial"/>
          <w:sz w:val="28"/>
          <w:szCs w:val="28"/>
        </w:rPr>
      </w:pPr>
      <w:r w:rsidRPr="00700373">
        <w:rPr>
          <w:rFonts w:ascii="Arial" w:hAnsi="Arial" w:cs="Arial"/>
          <w:sz w:val="28"/>
          <w:szCs w:val="28"/>
        </w:rPr>
        <w:t>ЯВ якості</w:t>
      </w:r>
      <w:r w:rsidR="00F71EAC" w:rsidRPr="00700373">
        <w:rPr>
          <w:rFonts w:ascii="Arial" w:hAnsi="Arial" w:cs="Arial"/>
          <w:sz w:val="28"/>
          <w:szCs w:val="28"/>
        </w:rPr>
        <w:t xml:space="preserve"> альтернатив</w:t>
      </w:r>
      <w:r w:rsidRPr="00700373">
        <w:rPr>
          <w:rFonts w:ascii="Arial" w:hAnsi="Arial" w:cs="Arial"/>
          <w:sz w:val="28"/>
          <w:szCs w:val="28"/>
        </w:rPr>
        <w:t>и</w:t>
      </w:r>
      <w:r w:rsidR="00F71EAC" w:rsidRPr="00700373">
        <w:rPr>
          <w:rFonts w:ascii="Arial" w:hAnsi="Arial" w:cs="Arial"/>
          <w:sz w:val="28"/>
          <w:szCs w:val="28"/>
        </w:rPr>
        <w:t xml:space="preserve"> відхиленню цілих партій або проведенню 100 % </w:t>
      </w:r>
      <w:r w:rsidRPr="00700373">
        <w:rPr>
          <w:rFonts w:ascii="Arial" w:hAnsi="Arial" w:cs="Arial"/>
          <w:sz w:val="28"/>
          <w:szCs w:val="28"/>
        </w:rPr>
        <w:t>випробувань</w:t>
      </w:r>
      <w:r w:rsidR="00F71EAC" w:rsidRPr="00700373">
        <w:rPr>
          <w:rFonts w:ascii="Arial" w:hAnsi="Arial" w:cs="Arial"/>
          <w:sz w:val="28"/>
          <w:szCs w:val="28"/>
        </w:rPr>
        <w:t>, партії, відхилені процедур</w:t>
      </w:r>
      <w:r w:rsidRPr="00700373">
        <w:rPr>
          <w:rFonts w:ascii="Arial" w:hAnsi="Arial" w:cs="Arial"/>
          <w:sz w:val="28"/>
          <w:szCs w:val="28"/>
        </w:rPr>
        <w:t>ою відбору проб, зазначеної</w:t>
      </w:r>
      <w:r w:rsidR="00F71EAC" w:rsidRPr="00700373">
        <w:rPr>
          <w:rFonts w:ascii="Arial" w:hAnsi="Arial" w:cs="Arial"/>
          <w:sz w:val="28"/>
          <w:szCs w:val="28"/>
        </w:rPr>
        <w:t xml:space="preserve"> у 5.3.8.3, мож</w:t>
      </w:r>
      <w:r w:rsidRPr="00700373">
        <w:rPr>
          <w:rFonts w:ascii="Arial" w:hAnsi="Arial" w:cs="Arial"/>
          <w:sz w:val="28"/>
          <w:szCs w:val="28"/>
        </w:rPr>
        <w:t>уть бути</w:t>
      </w:r>
      <w:r w:rsidR="00F71EAC" w:rsidRPr="00700373">
        <w:rPr>
          <w:rFonts w:ascii="Arial" w:hAnsi="Arial" w:cs="Arial"/>
          <w:sz w:val="28"/>
          <w:szCs w:val="28"/>
        </w:rPr>
        <w:t xml:space="preserve"> </w:t>
      </w:r>
      <w:r w:rsidRPr="00700373">
        <w:rPr>
          <w:rFonts w:ascii="Arial" w:hAnsi="Arial" w:cs="Arial"/>
          <w:sz w:val="28"/>
          <w:szCs w:val="28"/>
        </w:rPr>
        <w:t xml:space="preserve">подані </w:t>
      </w:r>
      <w:r w:rsidR="00F71EAC" w:rsidRPr="00700373">
        <w:rPr>
          <w:rFonts w:ascii="Arial" w:hAnsi="Arial" w:cs="Arial"/>
          <w:sz w:val="28"/>
          <w:szCs w:val="28"/>
        </w:rPr>
        <w:t xml:space="preserve">повторно один раз, після видалення труб з </w:t>
      </w:r>
      <w:r w:rsidRPr="00700373">
        <w:rPr>
          <w:rFonts w:ascii="Arial" w:hAnsi="Arial" w:cs="Arial"/>
          <w:sz w:val="28"/>
          <w:szCs w:val="28"/>
        </w:rPr>
        <w:t xml:space="preserve">раніше </w:t>
      </w:r>
      <w:r w:rsidR="00F71EAC" w:rsidRPr="00700373">
        <w:rPr>
          <w:rFonts w:ascii="Arial" w:hAnsi="Arial" w:cs="Arial"/>
          <w:sz w:val="28"/>
          <w:szCs w:val="28"/>
        </w:rPr>
        <w:t xml:space="preserve"> невиявлени</w:t>
      </w:r>
      <w:r w:rsidRPr="00700373">
        <w:rPr>
          <w:rFonts w:ascii="Arial" w:hAnsi="Arial" w:cs="Arial"/>
          <w:sz w:val="28"/>
          <w:szCs w:val="28"/>
        </w:rPr>
        <w:t>ми</w:t>
      </w:r>
      <w:r w:rsidR="00F71EAC" w:rsidRPr="00700373">
        <w:rPr>
          <w:rFonts w:ascii="Arial" w:hAnsi="Arial" w:cs="Arial"/>
          <w:sz w:val="28"/>
          <w:szCs w:val="28"/>
        </w:rPr>
        <w:t xml:space="preserve"> дефект</w:t>
      </w:r>
      <w:r w:rsidRPr="00700373">
        <w:rPr>
          <w:rFonts w:ascii="Arial" w:hAnsi="Arial" w:cs="Arial"/>
          <w:sz w:val="28"/>
          <w:szCs w:val="28"/>
        </w:rPr>
        <w:t>ами, за жорсткою процедурою</w:t>
      </w:r>
      <w:r w:rsidR="00F71EAC" w:rsidRPr="00700373">
        <w:rPr>
          <w:rFonts w:ascii="Arial" w:hAnsi="Arial" w:cs="Arial"/>
          <w:sz w:val="28"/>
          <w:szCs w:val="28"/>
        </w:rPr>
        <w:t xml:space="preserve">, наведеною в таблиці А.5, </w:t>
      </w:r>
      <w:r w:rsidRPr="00700373">
        <w:rPr>
          <w:rFonts w:ascii="Arial" w:hAnsi="Arial" w:cs="Arial"/>
          <w:sz w:val="28"/>
          <w:szCs w:val="28"/>
        </w:rPr>
        <w:t>стосується лише</w:t>
      </w:r>
      <w:r w:rsidR="00F71EAC" w:rsidRPr="00700373">
        <w:rPr>
          <w:rFonts w:ascii="Arial" w:hAnsi="Arial" w:cs="Arial"/>
          <w:sz w:val="28"/>
          <w:szCs w:val="28"/>
        </w:rPr>
        <w:t xml:space="preserve"> дефекту, </w:t>
      </w:r>
      <w:r w:rsidRPr="00700373">
        <w:rPr>
          <w:rFonts w:ascii="Arial" w:hAnsi="Arial" w:cs="Arial"/>
          <w:sz w:val="28"/>
          <w:szCs w:val="28"/>
        </w:rPr>
        <w:t>що</w:t>
      </w:r>
      <w:r w:rsidR="00F71EAC" w:rsidRPr="00700373">
        <w:rPr>
          <w:rFonts w:ascii="Arial" w:hAnsi="Arial" w:cs="Arial"/>
          <w:sz w:val="28"/>
          <w:szCs w:val="28"/>
        </w:rPr>
        <w:t xml:space="preserve"> спричинив </w:t>
      </w:r>
      <w:r w:rsidRPr="00700373">
        <w:rPr>
          <w:rFonts w:ascii="Arial" w:hAnsi="Arial" w:cs="Arial"/>
          <w:sz w:val="28"/>
          <w:szCs w:val="28"/>
        </w:rPr>
        <w:t>початкові відхилення</w:t>
      </w:r>
      <w:r w:rsidR="00F71EAC" w:rsidRPr="00700373">
        <w:rPr>
          <w:rFonts w:ascii="Arial" w:hAnsi="Arial" w:cs="Arial"/>
          <w:sz w:val="28"/>
          <w:szCs w:val="28"/>
        </w:rPr>
        <w:t xml:space="preserve"> .</w:t>
      </w:r>
    </w:p>
    <w:p w:rsidR="006150CF" w:rsidRPr="00700373" w:rsidRDefault="006150CF" w:rsidP="006150CF">
      <w:pPr>
        <w:spacing w:line="240" w:lineRule="auto"/>
        <w:jc w:val="both"/>
        <w:rPr>
          <w:rFonts w:ascii="Arial" w:hAnsi="Arial" w:cs="Arial"/>
          <w:b/>
          <w:sz w:val="28"/>
          <w:szCs w:val="28"/>
        </w:rPr>
      </w:pPr>
      <w:r w:rsidRPr="00700373">
        <w:rPr>
          <w:rFonts w:ascii="Arial" w:hAnsi="Arial" w:cs="Arial"/>
          <w:b/>
          <w:sz w:val="28"/>
          <w:szCs w:val="28"/>
        </w:rPr>
        <w:t xml:space="preserve">5.3.9.5 Частота випробувань </w:t>
      </w:r>
      <w:proofErr w:type="spellStart"/>
      <w:r w:rsidRPr="00700373">
        <w:rPr>
          <w:rFonts w:ascii="Arial" w:hAnsi="Arial" w:cs="Arial"/>
          <w:b/>
          <w:sz w:val="28"/>
          <w:szCs w:val="28"/>
        </w:rPr>
        <w:t>гідрозатворів</w:t>
      </w:r>
      <w:proofErr w:type="spellEnd"/>
      <w:r w:rsidRPr="00700373">
        <w:rPr>
          <w:rFonts w:ascii="Arial" w:hAnsi="Arial" w:cs="Arial"/>
          <w:b/>
          <w:sz w:val="28"/>
          <w:szCs w:val="28"/>
        </w:rPr>
        <w:t xml:space="preserve"> арматури відповідно до EN 295-1: 2013, 5.6</w:t>
      </w:r>
    </w:p>
    <w:p w:rsidR="006150CF" w:rsidRPr="00700373" w:rsidRDefault="006150CF" w:rsidP="006150CF">
      <w:pPr>
        <w:spacing w:line="240" w:lineRule="auto"/>
        <w:jc w:val="both"/>
        <w:rPr>
          <w:rFonts w:ascii="Arial" w:hAnsi="Arial" w:cs="Arial"/>
          <w:sz w:val="28"/>
          <w:szCs w:val="28"/>
        </w:rPr>
      </w:pPr>
      <w:r w:rsidRPr="00700373">
        <w:rPr>
          <w:rFonts w:ascii="Arial" w:hAnsi="Arial" w:cs="Arial"/>
          <w:sz w:val="28"/>
          <w:szCs w:val="28"/>
        </w:rPr>
        <w:t>Вимірювання слід  проводити на арматурі, форма якої це дозволяє, принаймні з періодичністю щомісяця з розрахунку одного штуцера з кожного номінального розміру, виробленого протягом  місяця.</w:t>
      </w:r>
    </w:p>
    <w:p w:rsidR="00FD611C" w:rsidRPr="00700373" w:rsidRDefault="00FD611C" w:rsidP="00FD611C">
      <w:pPr>
        <w:spacing w:line="240" w:lineRule="auto"/>
        <w:jc w:val="both"/>
        <w:rPr>
          <w:rFonts w:ascii="Arial" w:hAnsi="Arial" w:cs="Arial"/>
          <w:b/>
          <w:sz w:val="28"/>
          <w:szCs w:val="28"/>
        </w:rPr>
      </w:pPr>
      <w:r w:rsidRPr="00700373">
        <w:rPr>
          <w:rFonts w:ascii="Arial" w:hAnsi="Arial" w:cs="Arial"/>
          <w:b/>
          <w:sz w:val="28"/>
          <w:szCs w:val="28"/>
        </w:rPr>
        <w:t>5.3.9.6 Періодичність випробувань на герметичність вигинів згідно EN 295-1: 2013, 5.18</w:t>
      </w:r>
    </w:p>
    <w:p w:rsidR="006150CF" w:rsidRPr="00700373" w:rsidRDefault="00FD611C" w:rsidP="00FD611C">
      <w:pPr>
        <w:spacing w:line="240" w:lineRule="auto"/>
        <w:jc w:val="both"/>
        <w:rPr>
          <w:rFonts w:ascii="Arial" w:hAnsi="Arial" w:cs="Arial"/>
          <w:sz w:val="28"/>
          <w:szCs w:val="28"/>
        </w:rPr>
      </w:pPr>
      <w:r w:rsidRPr="00700373">
        <w:rPr>
          <w:rFonts w:ascii="Arial" w:hAnsi="Arial" w:cs="Arial"/>
          <w:sz w:val="28"/>
          <w:szCs w:val="28"/>
        </w:rPr>
        <w:t xml:space="preserve">Це випробування проводиться з розрахунком щонайменше одного вигину від кожного номінального розміру, виготовленого протягом шести місяців. Якщо </w:t>
      </w:r>
      <w:r w:rsidR="00A95F32" w:rsidRPr="00554CF3">
        <w:rPr>
          <w:rFonts w:ascii="Arial" w:eastAsia="Arial" w:hAnsi="Arial" w:cs="Arial"/>
          <w:bCs/>
          <w:sz w:val="28"/>
          <w:szCs w:val="28"/>
        </w:rPr>
        <w:t>вигини випалюються на заводі разом з трубами з використанням тих самих матеріалів та</w:t>
      </w:r>
      <w:r w:rsidR="00A95F32" w:rsidRPr="00700373">
        <w:rPr>
          <w:rFonts w:ascii="Arial" w:eastAsia="Arial" w:hAnsi="Arial" w:cs="Arial"/>
          <w:b/>
          <w:bCs/>
          <w:sz w:val="28"/>
          <w:szCs w:val="28"/>
        </w:rPr>
        <w:t xml:space="preserve"> </w:t>
      </w:r>
      <w:r w:rsidR="00A95F32" w:rsidRPr="00554CF3">
        <w:rPr>
          <w:rFonts w:ascii="Arial" w:eastAsia="Arial" w:hAnsi="Arial" w:cs="Arial"/>
          <w:bCs/>
          <w:sz w:val="28"/>
          <w:szCs w:val="28"/>
        </w:rPr>
        <w:t>у</w:t>
      </w:r>
      <w:r w:rsidR="00A95F32" w:rsidRPr="00700373">
        <w:rPr>
          <w:rFonts w:ascii="Arial" w:eastAsia="Arial" w:hAnsi="Arial" w:cs="Arial"/>
          <w:b/>
          <w:bCs/>
          <w:sz w:val="28"/>
          <w:szCs w:val="28"/>
        </w:rPr>
        <w:t xml:space="preserve"> </w:t>
      </w:r>
      <w:r w:rsidRPr="00700373">
        <w:rPr>
          <w:rFonts w:ascii="Arial" w:hAnsi="Arial" w:cs="Arial"/>
          <w:sz w:val="28"/>
          <w:szCs w:val="28"/>
        </w:rPr>
        <w:t>процес</w:t>
      </w:r>
      <w:r w:rsidR="00A95F32" w:rsidRPr="00700373">
        <w:rPr>
          <w:rFonts w:ascii="Arial" w:hAnsi="Arial" w:cs="Arial"/>
          <w:sz w:val="28"/>
          <w:szCs w:val="28"/>
        </w:rPr>
        <w:t xml:space="preserve">і випалу, </w:t>
      </w:r>
      <w:r w:rsidRPr="00700373">
        <w:rPr>
          <w:rFonts w:ascii="Arial" w:hAnsi="Arial" w:cs="Arial"/>
          <w:sz w:val="28"/>
          <w:szCs w:val="28"/>
        </w:rPr>
        <w:t xml:space="preserve"> герметичність цих вигинів </w:t>
      </w:r>
      <w:r w:rsidR="00A95F32" w:rsidRPr="00700373">
        <w:rPr>
          <w:rFonts w:ascii="Arial" w:hAnsi="Arial" w:cs="Arial"/>
          <w:sz w:val="28"/>
          <w:szCs w:val="28"/>
        </w:rPr>
        <w:t>вважається такою, що є у цих</w:t>
      </w:r>
      <w:r w:rsidRPr="00700373">
        <w:rPr>
          <w:rFonts w:ascii="Arial" w:hAnsi="Arial" w:cs="Arial"/>
          <w:sz w:val="28"/>
          <w:szCs w:val="28"/>
        </w:rPr>
        <w:t xml:space="preserve"> труб. Якщо труби зазвичай не обпікаються поруч </w:t>
      </w:r>
      <w:r w:rsidR="00A95F32" w:rsidRPr="00700373">
        <w:rPr>
          <w:rFonts w:ascii="Arial" w:hAnsi="Arial" w:cs="Arial"/>
          <w:sz w:val="28"/>
          <w:szCs w:val="28"/>
        </w:rPr>
        <w:t>і</w:t>
      </w:r>
      <w:r w:rsidRPr="00700373">
        <w:rPr>
          <w:rFonts w:ascii="Arial" w:hAnsi="Arial" w:cs="Arial"/>
          <w:sz w:val="28"/>
          <w:szCs w:val="28"/>
        </w:rPr>
        <w:t>з цими вигинами</w:t>
      </w:r>
      <w:r w:rsidR="00A95F32" w:rsidRPr="00700373">
        <w:rPr>
          <w:rFonts w:ascii="Arial" w:hAnsi="Arial" w:cs="Arial"/>
          <w:sz w:val="28"/>
          <w:szCs w:val="28"/>
        </w:rPr>
        <w:t>,</w:t>
      </w:r>
      <w:r w:rsidRPr="00700373">
        <w:rPr>
          <w:rFonts w:ascii="Arial" w:hAnsi="Arial" w:cs="Arial"/>
          <w:sz w:val="28"/>
          <w:szCs w:val="28"/>
        </w:rPr>
        <w:t xml:space="preserve"> </w:t>
      </w:r>
      <w:r w:rsidR="00A95F32" w:rsidRPr="00700373">
        <w:rPr>
          <w:rFonts w:ascii="Arial" w:hAnsi="Arial" w:cs="Arial"/>
          <w:sz w:val="28"/>
          <w:szCs w:val="28"/>
        </w:rPr>
        <w:t>можна перевірити відповідність</w:t>
      </w:r>
      <w:r w:rsidRPr="00700373">
        <w:rPr>
          <w:rFonts w:ascii="Arial" w:hAnsi="Arial" w:cs="Arial"/>
          <w:sz w:val="28"/>
          <w:szCs w:val="28"/>
        </w:rPr>
        <w:t xml:space="preserve"> вимогам цього </w:t>
      </w:r>
      <w:r w:rsidR="00A95F32" w:rsidRPr="00700373">
        <w:rPr>
          <w:rFonts w:ascii="Arial" w:hAnsi="Arial" w:cs="Arial"/>
          <w:sz w:val="28"/>
          <w:szCs w:val="28"/>
        </w:rPr>
        <w:t>розділу трубам невеликої довжини, виготовленим для випробувань з використанням того ж матеріалу та процесу випалу , що і для цих вигинів</w:t>
      </w:r>
      <w:r w:rsidRPr="00700373">
        <w:rPr>
          <w:rFonts w:ascii="Arial" w:hAnsi="Arial" w:cs="Arial"/>
          <w:sz w:val="28"/>
          <w:szCs w:val="28"/>
        </w:rPr>
        <w:t>.</w:t>
      </w:r>
    </w:p>
    <w:p w:rsidR="00A13F53" w:rsidRPr="00700373" w:rsidRDefault="00A13F53" w:rsidP="00A13F53">
      <w:pPr>
        <w:spacing w:line="240" w:lineRule="auto"/>
        <w:jc w:val="both"/>
        <w:rPr>
          <w:rFonts w:ascii="Arial" w:hAnsi="Arial" w:cs="Arial"/>
          <w:b/>
          <w:sz w:val="28"/>
          <w:szCs w:val="28"/>
        </w:rPr>
      </w:pPr>
      <w:r w:rsidRPr="00700373">
        <w:rPr>
          <w:rFonts w:ascii="Arial" w:hAnsi="Arial" w:cs="Arial"/>
          <w:b/>
          <w:sz w:val="28"/>
          <w:szCs w:val="28"/>
        </w:rPr>
        <w:lastRenderedPageBreak/>
        <w:t>5.3.9.7 Періодичність випробувань на водонепроникність і герметичність з'єднань відповідно до EN 295-1: 2013, 5.14.</w:t>
      </w:r>
    </w:p>
    <w:p w:rsidR="00A13F53" w:rsidRPr="00700373" w:rsidRDefault="00A13F53" w:rsidP="00A13F53">
      <w:pPr>
        <w:spacing w:line="240" w:lineRule="auto"/>
        <w:jc w:val="both"/>
        <w:rPr>
          <w:rFonts w:ascii="Arial" w:hAnsi="Arial" w:cs="Arial"/>
          <w:sz w:val="28"/>
          <w:szCs w:val="28"/>
        </w:rPr>
      </w:pPr>
      <w:r w:rsidRPr="00700373">
        <w:rPr>
          <w:rFonts w:ascii="Arial" w:hAnsi="Arial" w:cs="Arial"/>
          <w:sz w:val="28"/>
          <w:szCs w:val="28"/>
        </w:rPr>
        <w:t>Випробування на водонепроникність згідно EN 295-1: 2013, 5.14 слід проводити з розрахунком щонайменше одного з'єднання з кожного номінального розміру, виробленого протягом місяця, і щонайменше одного з'єднання на виробничий день, що  обертається на розміри до DN включно</w:t>
      </w:r>
      <w:r w:rsidR="00C33894" w:rsidRPr="00700373">
        <w:rPr>
          <w:rFonts w:ascii="Arial" w:hAnsi="Arial" w:cs="Arial"/>
          <w:sz w:val="28"/>
          <w:szCs w:val="28"/>
        </w:rPr>
        <w:t xml:space="preserve"> 300</w:t>
      </w:r>
      <w:r w:rsidRPr="00700373">
        <w:rPr>
          <w:rFonts w:ascii="Arial" w:hAnsi="Arial" w:cs="Arial"/>
          <w:sz w:val="28"/>
          <w:szCs w:val="28"/>
        </w:rPr>
        <w:t>.</w:t>
      </w:r>
    </w:p>
    <w:p w:rsidR="00A13F53" w:rsidRPr="00700373" w:rsidRDefault="00A13F53" w:rsidP="00A13F53">
      <w:pPr>
        <w:spacing w:line="240" w:lineRule="auto"/>
        <w:jc w:val="both"/>
        <w:rPr>
          <w:rFonts w:ascii="Arial" w:hAnsi="Arial" w:cs="Arial"/>
          <w:sz w:val="28"/>
          <w:szCs w:val="28"/>
        </w:rPr>
      </w:pPr>
      <w:r w:rsidRPr="00700373">
        <w:rPr>
          <w:rFonts w:ascii="Arial" w:hAnsi="Arial" w:cs="Arial"/>
          <w:sz w:val="28"/>
          <w:szCs w:val="28"/>
        </w:rPr>
        <w:t xml:space="preserve">Водонепроникність з'єднань згідно EN 295-1: 2013, 5.14, повинна перевірятися не рідше одного разу </w:t>
      </w:r>
      <w:r w:rsidR="00886CC1" w:rsidRPr="00700373">
        <w:rPr>
          <w:rFonts w:ascii="Arial" w:hAnsi="Arial" w:cs="Arial"/>
          <w:sz w:val="28"/>
          <w:szCs w:val="28"/>
        </w:rPr>
        <w:t>на</w:t>
      </w:r>
      <w:r w:rsidRPr="00700373">
        <w:rPr>
          <w:rFonts w:ascii="Arial" w:hAnsi="Arial" w:cs="Arial"/>
          <w:sz w:val="28"/>
          <w:szCs w:val="28"/>
        </w:rPr>
        <w:t xml:space="preserve"> тиждень </w:t>
      </w:r>
      <w:r w:rsidR="00886CC1" w:rsidRPr="00700373">
        <w:rPr>
          <w:rFonts w:ascii="Arial" w:hAnsi="Arial" w:cs="Arial"/>
          <w:sz w:val="28"/>
          <w:szCs w:val="28"/>
        </w:rPr>
        <w:t>із розрахунку одного переходу з кожного номін</w:t>
      </w:r>
      <w:r w:rsidRPr="00700373">
        <w:rPr>
          <w:rFonts w:ascii="Arial" w:hAnsi="Arial" w:cs="Arial"/>
          <w:sz w:val="28"/>
          <w:szCs w:val="28"/>
        </w:rPr>
        <w:t>ального розміру, ви</w:t>
      </w:r>
      <w:r w:rsidR="00886CC1" w:rsidRPr="00700373">
        <w:rPr>
          <w:rFonts w:ascii="Arial" w:hAnsi="Arial" w:cs="Arial"/>
          <w:sz w:val="28"/>
          <w:szCs w:val="28"/>
        </w:rPr>
        <w:t>робленого</w:t>
      </w:r>
      <w:r w:rsidRPr="00700373">
        <w:rPr>
          <w:rFonts w:ascii="Arial" w:hAnsi="Arial" w:cs="Arial"/>
          <w:sz w:val="28"/>
          <w:szCs w:val="28"/>
        </w:rPr>
        <w:t xml:space="preserve"> протягом цього тижня.</w:t>
      </w:r>
    </w:p>
    <w:p w:rsidR="00A13F53" w:rsidRPr="00700373" w:rsidRDefault="00A13F53" w:rsidP="00A13F53">
      <w:pPr>
        <w:spacing w:line="240" w:lineRule="auto"/>
        <w:jc w:val="both"/>
        <w:rPr>
          <w:rFonts w:ascii="Arial" w:hAnsi="Arial" w:cs="Arial"/>
          <w:sz w:val="28"/>
          <w:szCs w:val="28"/>
        </w:rPr>
      </w:pPr>
      <w:r w:rsidRPr="00700373">
        <w:rPr>
          <w:rFonts w:ascii="Arial" w:hAnsi="Arial" w:cs="Arial"/>
          <w:sz w:val="28"/>
          <w:szCs w:val="28"/>
        </w:rPr>
        <w:t xml:space="preserve">Герметичність з'єднань </w:t>
      </w:r>
      <w:r w:rsidR="0031218C" w:rsidRPr="00700373">
        <w:rPr>
          <w:rFonts w:ascii="Arial" w:hAnsi="Arial" w:cs="Arial"/>
          <w:sz w:val="28"/>
          <w:szCs w:val="28"/>
        </w:rPr>
        <w:t>зг</w:t>
      </w:r>
      <w:r w:rsidRPr="00700373">
        <w:rPr>
          <w:rFonts w:ascii="Arial" w:hAnsi="Arial" w:cs="Arial"/>
          <w:sz w:val="28"/>
          <w:szCs w:val="28"/>
        </w:rPr>
        <w:t xml:space="preserve">ідно до EN 295-1: 2013, 5.18, повинна перевірятися </w:t>
      </w:r>
      <w:r w:rsidR="0031218C" w:rsidRPr="00700373">
        <w:rPr>
          <w:rFonts w:ascii="Arial" w:hAnsi="Arial" w:cs="Arial"/>
          <w:sz w:val="28"/>
          <w:szCs w:val="28"/>
        </w:rPr>
        <w:t xml:space="preserve">щонайменше двічі на рік зі швидкістю </w:t>
      </w:r>
      <w:r w:rsidRPr="00700373">
        <w:rPr>
          <w:rFonts w:ascii="Arial" w:hAnsi="Arial" w:cs="Arial"/>
          <w:sz w:val="28"/>
          <w:szCs w:val="28"/>
        </w:rPr>
        <w:t>одно</w:t>
      </w:r>
      <w:r w:rsidR="0031218C" w:rsidRPr="00700373">
        <w:rPr>
          <w:rFonts w:ascii="Arial" w:hAnsi="Arial" w:cs="Arial"/>
          <w:sz w:val="28"/>
          <w:szCs w:val="28"/>
        </w:rPr>
        <w:t>го переходу з</w:t>
      </w:r>
      <w:r w:rsidRPr="00700373">
        <w:rPr>
          <w:rFonts w:ascii="Arial" w:hAnsi="Arial" w:cs="Arial"/>
          <w:sz w:val="28"/>
          <w:szCs w:val="28"/>
        </w:rPr>
        <w:t xml:space="preserve"> кожного </w:t>
      </w:r>
      <w:r w:rsidR="0031218C" w:rsidRPr="00700373">
        <w:rPr>
          <w:rFonts w:ascii="Arial" w:hAnsi="Arial" w:cs="Arial"/>
          <w:sz w:val="28"/>
          <w:szCs w:val="28"/>
        </w:rPr>
        <w:t xml:space="preserve"> виготовленого </w:t>
      </w:r>
      <w:r w:rsidRPr="00700373">
        <w:rPr>
          <w:rFonts w:ascii="Arial" w:hAnsi="Arial" w:cs="Arial"/>
          <w:sz w:val="28"/>
          <w:szCs w:val="28"/>
        </w:rPr>
        <w:t>номінального розміру.</w:t>
      </w:r>
    </w:p>
    <w:p w:rsidR="004A4A2B" w:rsidRPr="00700373" w:rsidRDefault="004A4A2B" w:rsidP="004A4A2B">
      <w:pPr>
        <w:spacing w:line="240" w:lineRule="auto"/>
        <w:jc w:val="both"/>
        <w:rPr>
          <w:rFonts w:ascii="Arial" w:hAnsi="Arial" w:cs="Arial"/>
          <w:b/>
          <w:sz w:val="28"/>
          <w:szCs w:val="28"/>
        </w:rPr>
      </w:pPr>
      <w:r w:rsidRPr="00700373">
        <w:rPr>
          <w:rFonts w:ascii="Arial" w:hAnsi="Arial" w:cs="Arial"/>
          <w:b/>
          <w:sz w:val="28"/>
          <w:szCs w:val="28"/>
        </w:rPr>
        <w:t>5.3.9.8 Процедура повторного випробування гідроізоляції арматури, герметичності вигинів та водонепроникності  з'єднання відповідно до EN 295-1: 2013, 5.6, 5.18 та 5.14 відповідно</w:t>
      </w:r>
    </w:p>
    <w:p w:rsidR="00A13F53" w:rsidRPr="00700373" w:rsidRDefault="004A4A2B" w:rsidP="004A4A2B">
      <w:pPr>
        <w:spacing w:line="240" w:lineRule="auto"/>
        <w:jc w:val="both"/>
        <w:rPr>
          <w:rFonts w:ascii="Arial" w:hAnsi="Arial" w:cs="Arial"/>
          <w:sz w:val="28"/>
          <w:szCs w:val="28"/>
        </w:rPr>
      </w:pPr>
      <w:r w:rsidRPr="00700373">
        <w:rPr>
          <w:rFonts w:ascii="Arial" w:hAnsi="Arial" w:cs="Arial"/>
          <w:sz w:val="28"/>
          <w:szCs w:val="28"/>
        </w:rPr>
        <w:t>У разі невдачі випробування необхідно провести ще три випробування на одному і тому ж номінальному розмірі труби або фітинга. У разі подальшої помилки при повторному тестуванні слід розпочати звичайну перевірку відповідно до А.2.2.3. Скорочена перевірка згідно з 5.3.8.5 до 5.3.8.7 може бути відновлена, якщо принаймні десять послідовних партій пройшли цей рівень перевірки.</w:t>
      </w:r>
    </w:p>
    <w:p w:rsidR="00FD0BAF" w:rsidRPr="00700373" w:rsidRDefault="00FD0BAF" w:rsidP="00FD0BAF">
      <w:pPr>
        <w:spacing w:line="279" w:lineRule="exact"/>
        <w:rPr>
          <w:rFonts w:ascii="Arial" w:hAnsi="Arial" w:cs="Arial"/>
          <w:b/>
          <w:sz w:val="28"/>
          <w:szCs w:val="28"/>
        </w:rPr>
      </w:pPr>
      <w:r w:rsidRPr="00700373">
        <w:rPr>
          <w:rFonts w:ascii="Arial" w:hAnsi="Arial" w:cs="Arial"/>
          <w:b/>
          <w:sz w:val="28"/>
          <w:szCs w:val="28"/>
        </w:rPr>
        <w:t>5.3.9.9 Частота випробувань на міцність зчеплення клею, який використовується для скріплення деталей з обпаленої глини  відповідно до EN 295-1: 2013, 5.12.1</w:t>
      </w:r>
    </w:p>
    <w:p w:rsidR="004A4A2B" w:rsidRPr="00700373" w:rsidRDefault="00FD0BAF" w:rsidP="00FD0BAF">
      <w:pPr>
        <w:spacing w:line="279" w:lineRule="exact"/>
        <w:rPr>
          <w:rFonts w:ascii="Arial" w:hAnsi="Arial" w:cs="Arial"/>
          <w:sz w:val="28"/>
          <w:szCs w:val="28"/>
        </w:rPr>
      </w:pPr>
      <w:r w:rsidRPr="00700373">
        <w:rPr>
          <w:rFonts w:ascii="Arial" w:hAnsi="Arial" w:cs="Arial"/>
          <w:sz w:val="28"/>
          <w:szCs w:val="28"/>
        </w:rPr>
        <w:t>За кожний тиждень виробництва випробовується один зразок. У разі невдалого випробування всі вироби</w:t>
      </w:r>
      <w:r w:rsidR="001D4A3C" w:rsidRPr="00700373">
        <w:rPr>
          <w:rFonts w:ascii="Arial" w:hAnsi="Arial" w:cs="Arial"/>
          <w:sz w:val="28"/>
          <w:szCs w:val="28"/>
        </w:rPr>
        <w:t>, виготовлені з цієї</w:t>
      </w:r>
      <w:r w:rsidRPr="00700373">
        <w:rPr>
          <w:rFonts w:ascii="Arial" w:hAnsi="Arial" w:cs="Arial"/>
          <w:sz w:val="28"/>
          <w:szCs w:val="28"/>
        </w:rPr>
        <w:t xml:space="preserve"> суміш</w:t>
      </w:r>
      <w:r w:rsidR="001D4A3C" w:rsidRPr="00700373">
        <w:rPr>
          <w:rFonts w:ascii="Arial" w:hAnsi="Arial" w:cs="Arial"/>
          <w:sz w:val="28"/>
          <w:szCs w:val="28"/>
        </w:rPr>
        <w:t>і, повинні бути</w:t>
      </w:r>
      <w:r w:rsidRPr="00700373">
        <w:rPr>
          <w:rFonts w:ascii="Arial" w:hAnsi="Arial" w:cs="Arial"/>
          <w:sz w:val="28"/>
          <w:szCs w:val="28"/>
        </w:rPr>
        <w:t xml:space="preserve"> відхил</w:t>
      </w:r>
      <w:r w:rsidR="001D4A3C" w:rsidRPr="00700373">
        <w:rPr>
          <w:rFonts w:ascii="Arial" w:hAnsi="Arial" w:cs="Arial"/>
          <w:sz w:val="28"/>
          <w:szCs w:val="28"/>
        </w:rPr>
        <w:t>ені</w:t>
      </w:r>
      <w:r w:rsidRPr="00700373">
        <w:rPr>
          <w:rFonts w:ascii="Arial" w:hAnsi="Arial" w:cs="Arial"/>
          <w:sz w:val="28"/>
          <w:szCs w:val="28"/>
        </w:rPr>
        <w:t>.</w:t>
      </w:r>
    </w:p>
    <w:p w:rsidR="00BB2265" w:rsidRPr="00700373" w:rsidRDefault="00BB2265" w:rsidP="00BB2265">
      <w:pPr>
        <w:spacing w:line="279" w:lineRule="exact"/>
        <w:rPr>
          <w:rFonts w:ascii="Arial" w:hAnsi="Arial" w:cs="Arial"/>
          <w:b/>
          <w:sz w:val="28"/>
          <w:szCs w:val="28"/>
        </w:rPr>
      </w:pPr>
      <w:r w:rsidRPr="00700373">
        <w:rPr>
          <w:rFonts w:ascii="Arial" w:hAnsi="Arial" w:cs="Arial"/>
          <w:b/>
          <w:sz w:val="28"/>
          <w:szCs w:val="28"/>
        </w:rPr>
        <w:t>5.3.10 Тестування FPC з'єднань у відповідності до EN 295-1: 2013</w:t>
      </w:r>
    </w:p>
    <w:p w:rsidR="00BB2265" w:rsidRPr="00700373" w:rsidRDefault="00BB2265" w:rsidP="00BB2265">
      <w:pPr>
        <w:spacing w:line="279" w:lineRule="exact"/>
        <w:rPr>
          <w:rFonts w:ascii="Arial" w:hAnsi="Arial" w:cs="Arial"/>
          <w:b/>
          <w:sz w:val="28"/>
          <w:szCs w:val="28"/>
        </w:rPr>
      </w:pPr>
      <w:r w:rsidRPr="00700373">
        <w:rPr>
          <w:rFonts w:ascii="Arial" w:hAnsi="Arial" w:cs="Arial"/>
          <w:b/>
          <w:sz w:val="28"/>
          <w:szCs w:val="28"/>
        </w:rPr>
        <w:t>5.3.10.1 Вимоги, випробування та частота випробувань для спільних вузлів</w:t>
      </w:r>
    </w:p>
    <w:p w:rsidR="00BB2265" w:rsidRPr="00700373" w:rsidRDefault="00BB2265" w:rsidP="00BB2265">
      <w:pPr>
        <w:spacing w:line="279" w:lineRule="exact"/>
        <w:rPr>
          <w:rFonts w:ascii="Arial" w:hAnsi="Arial" w:cs="Arial"/>
          <w:sz w:val="28"/>
          <w:szCs w:val="28"/>
        </w:rPr>
      </w:pPr>
      <w:r w:rsidRPr="00700373">
        <w:rPr>
          <w:rFonts w:ascii="Arial" w:hAnsi="Arial" w:cs="Arial"/>
          <w:sz w:val="28"/>
          <w:szCs w:val="28"/>
        </w:rPr>
        <w:t>Випробовування арматури на вимоги згідно з EN 295-1: 2013, 6.2.2, 6.2.3, 6.4</w:t>
      </w:r>
    </w:p>
    <w:p w:rsidR="00BB2265" w:rsidRDefault="00BB2265" w:rsidP="00BB2265">
      <w:pPr>
        <w:spacing w:line="279" w:lineRule="exact"/>
        <w:rPr>
          <w:rFonts w:ascii="Arial" w:hAnsi="Arial" w:cs="Arial"/>
          <w:sz w:val="28"/>
          <w:szCs w:val="28"/>
        </w:rPr>
      </w:pPr>
      <w:r w:rsidRPr="00700373">
        <w:rPr>
          <w:rFonts w:ascii="Arial" w:hAnsi="Arial" w:cs="Arial"/>
          <w:sz w:val="28"/>
          <w:szCs w:val="28"/>
        </w:rPr>
        <w:t>Таблиця 13 для середніх значень d4 та 6.5. Частота випробувань повинна відповідати таблиці 13.</w:t>
      </w:r>
    </w:p>
    <w:p w:rsidR="0081693E" w:rsidRPr="00700373" w:rsidRDefault="0081693E" w:rsidP="00BB2265">
      <w:pPr>
        <w:spacing w:line="279" w:lineRule="exact"/>
        <w:rPr>
          <w:rFonts w:ascii="Arial" w:hAnsi="Arial" w:cs="Arial"/>
          <w:sz w:val="28"/>
          <w:szCs w:val="28"/>
        </w:rPr>
      </w:pPr>
    </w:p>
    <w:p w:rsidR="00BB2265" w:rsidRPr="0081693E" w:rsidRDefault="00BB2265" w:rsidP="00BB2265">
      <w:pPr>
        <w:spacing w:line="279" w:lineRule="exact"/>
        <w:rPr>
          <w:rFonts w:ascii="Arial" w:eastAsia="Arial" w:hAnsi="Arial" w:cs="Arial"/>
          <w:bCs/>
          <w:sz w:val="28"/>
          <w:szCs w:val="28"/>
        </w:rPr>
      </w:pPr>
      <w:r w:rsidRPr="00700373">
        <w:rPr>
          <w:rFonts w:ascii="Arial" w:eastAsia="Arial" w:hAnsi="Arial" w:cs="Arial"/>
          <w:b/>
          <w:bCs/>
          <w:sz w:val="28"/>
          <w:szCs w:val="28"/>
        </w:rPr>
        <w:lastRenderedPageBreak/>
        <w:t>Таблиця 13-</w:t>
      </w:r>
      <w:r w:rsidRPr="0081693E">
        <w:rPr>
          <w:rFonts w:ascii="Arial" w:eastAsia="Arial" w:hAnsi="Arial" w:cs="Arial"/>
          <w:bCs/>
          <w:sz w:val="28"/>
          <w:szCs w:val="28"/>
        </w:rPr>
        <w:t>Випробування спільних вузлів відповідно до EN 295-1: 2013</w:t>
      </w:r>
    </w:p>
    <w:tbl>
      <w:tblPr>
        <w:tblStyle w:val="a4"/>
        <w:tblW w:w="0" w:type="auto"/>
        <w:tblLook w:val="04A0"/>
      </w:tblPr>
      <w:tblGrid>
        <w:gridCol w:w="2521"/>
        <w:gridCol w:w="1248"/>
        <w:gridCol w:w="1908"/>
        <w:gridCol w:w="2086"/>
        <w:gridCol w:w="1807"/>
      </w:tblGrid>
      <w:tr w:rsidR="00BB2265" w:rsidRPr="0081693E" w:rsidTr="00FE67B0">
        <w:tc>
          <w:tcPr>
            <w:tcW w:w="2002" w:type="dxa"/>
          </w:tcPr>
          <w:p w:rsidR="00BB2265" w:rsidRPr="0081693E" w:rsidRDefault="005448E9" w:rsidP="00BB2265">
            <w:pPr>
              <w:spacing w:line="279" w:lineRule="exact"/>
              <w:rPr>
                <w:rFonts w:ascii="Arial" w:hAnsi="Arial" w:cs="Arial"/>
                <w:sz w:val="28"/>
                <w:szCs w:val="28"/>
              </w:rPr>
            </w:pPr>
            <w:r w:rsidRPr="0081693E">
              <w:rPr>
                <w:rFonts w:ascii="Arial" w:hAnsi="Arial" w:cs="Arial"/>
                <w:sz w:val="28"/>
                <w:szCs w:val="28"/>
              </w:rPr>
              <w:t>Характеристика</w:t>
            </w:r>
          </w:p>
        </w:tc>
        <w:tc>
          <w:tcPr>
            <w:tcW w:w="1955" w:type="dxa"/>
          </w:tcPr>
          <w:p w:rsidR="005448E9" w:rsidRPr="0081693E" w:rsidRDefault="005448E9" w:rsidP="005448E9">
            <w:pPr>
              <w:spacing w:line="279" w:lineRule="exact"/>
              <w:rPr>
                <w:rFonts w:ascii="Arial" w:hAnsi="Arial" w:cs="Arial"/>
                <w:sz w:val="28"/>
                <w:szCs w:val="28"/>
              </w:rPr>
            </w:pPr>
            <w:r w:rsidRPr="0081693E">
              <w:rPr>
                <w:rFonts w:ascii="Arial" w:hAnsi="Arial" w:cs="Arial"/>
                <w:sz w:val="28"/>
                <w:szCs w:val="28"/>
              </w:rPr>
              <w:t>Вимога</w:t>
            </w:r>
          </w:p>
          <w:p w:rsidR="005448E9" w:rsidRPr="0081693E" w:rsidRDefault="005448E9" w:rsidP="005448E9">
            <w:pPr>
              <w:spacing w:line="279" w:lineRule="exact"/>
              <w:rPr>
                <w:rFonts w:ascii="Arial" w:hAnsi="Arial" w:cs="Arial"/>
                <w:sz w:val="28"/>
                <w:szCs w:val="28"/>
              </w:rPr>
            </w:pPr>
            <w:r w:rsidRPr="0081693E">
              <w:rPr>
                <w:rFonts w:ascii="Arial" w:hAnsi="Arial" w:cs="Arial"/>
                <w:sz w:val="28"/>
                <w:szCs w:val="28"/>
              </w:rPr>
              <w:t>EN 295-1: 2013,</w:t>
            </w:r>
          </w:p>
          <w:p w:rsidR="00BB2265" w:rsidRPr="0081693E" w:rsidRDefault="005448E9" w:rsidP="005448E9">
            <w:pPr>
              <w:spacing w:line="279" w:lineRule="exact"/>
              <w:rPr>
                <w:rFonts w:ascii="Arial" w:hAnsi="Arial" w:cs="Arial"/>
                <w:sz w:val="28"/>
                <w:szCs w:val="28"/>
              </w:rPr>
            </w:pPr>
            <w:r w:rsidRPr="0081693E">
              <w:rPr>
                <w:rFonts w:ascii="Arial" w:hAnsi="Arial" w:cs="Arial"/>
                <w:sz w:val="28"/>
                <w:szCs w:val="28"/>
              </w:rPr>
              <w:t>пункт</w:t>
            </w:r>
          </w:p>
        </w:tc>
        <w:tc>
          <w:tcPr>
            <w:tcW w:w="1966" w:type="dxa"/>
          </w:tcPr>
          <w:p w:rsidR="005448E9" w:rsidRPr="0081693E" w:rsidRDefault="005448E9" w:rsidP="005448E9">
            <w:pPr>
              <w:spacing w:line="279" w:lineRule="exact"/>
              <w:rPr>
                <w:rFonts w:ascii="Arial" w:hAnsi="Arial" w:cs="Arial"/>
                <w:sz w:val="28"/>
                <w:szCs w:val="28"/>
              </w:rPr>
            </w:pPr>
            <w:r w:rsidRPr="0081693E">
              <w:rPr>
                <w:rFonts w:ascii="Arial" w:hAnsi="Arial" w:cs="Arial"/>
                <w:sz w:val="28"/>
                <w:szCs w:val="28"/>
              </w:rPr>
              <w:t>Метод випробування</w:t>
            </w:r>
          </w:p>
          <w:p w:rsidR="005448E9" w:rsidRPr="0081693E" w:rsidRDefault="005448E9" w:rsidP="005448E9">
            <w:pPr>
              <w:spacing w:line="279" w:lineRule="exact"/>
              <w:rPr>
                <w:rFonts w:ascii="Arial" w:hAnsi="Arial" w:cs="Arial"/>
                <w:sz w:val="28"/>
                <w:szCs w:val="28"/>
              </w:rPr>
            </w:pPr>
            <w:r w:rsidRPr="0081693E">
              <w:rPr>
                <w:rFonts w:ascii="Arial" w:hAnsi="Arial" w:cs="Arial"/>
                <w:sz w:val="28"/>
                <w:szCs w:val="28"/>
              </w:rPr>
              <w:t>згідно з</w:t>
            </w:r>
          </w:p>
          <w:p w:rsidR="005448E9" w:rsidRPr="0081693E" w:rsidRDefault="005448E9" w:rsidP="005448E9">
            <w:pPr>
              <w:spacing w:line="279" w:lineRule="exact"/>
              <w:rPr>
                <w:rFonts w:ascii="Arial" w:hAnsi="Arial" w:cs="Arial"/>
                <w:sz w:val="28"/>
                <w:szCs w:val="28"/>
              </w:rPr>
            </w:pPr>
            <w:r w:rsidRPr="0081693E">
              <w:rPr>
                <w:rFonts w:ascii="Arial" w:hAnsi="Arial" w:cs="Arial"/>
                <w:sz w:val="28"/>
                <w:szCs w:val="28"/>
              </w:rPr>
              <w:t>EN 295-3: 2012,</w:t>
            </w:r>
          </w:p>
          <w:p w:rsidR="00BB2265" w:rsidRPr="0081693E" w:rsidRDefault="005448E9" w:rsidP="005448E9">
            <w:pPr>
              <w:spacing w:line="279" w:lineRule="exact"/>
              <w:rPr>
                <w:rFonts w:ascii="Arial" w:hAnsi="Arial" w:cs="Arial"/>
                <w:sz w:val="28"/>
                <w:szCs w:val="28"/>
              </w:rPr>
            </w:pPr>
            <w:r w:rsidRPr="0081693E">
              <w:rPr>
                <w:rFonts w:ascii="Arial" w:hAnsi="Arial" w:cs="Arial"/>
                <w:sz w:val="28"/>
                <w:szCs w:val="28"/>
              </w:rPr>
              <w:t>пункт</w:t>
            </w:r>
          </w:p>
        </w:tc>
        <w:tc>
          <w:tcPr>
            <w:tcW w:w="1965" w:type="dxa"/>
          </w:tcPr>
          <w:p w:rsidR="00BB2265" w:rsidRPr="0081693E" w:rsidRDefault="005448E9" w:rsidP="00BB2265">
            <w:pPr>
              <w:spacing w:line="279" w:lineRule="exact"/>
              <w:rPr>
                <w:rFonts w:ascii="Arial" w:hAnsi="Arial" w:cs="Arial"/>
                <w:sz w:val="28"/>
                <w:szCs w:val="28"/>
              </w:rPr>
            </w:pPr>
            <w:r w:rsidRPr="0081693E">
              <w:rPr>
                <w:rFonts w:ascii="Arial" w:hAnsi="Arial" w:cs="Arial"/>
                <w:sz w:val="28"/>
                <w:szCs w:val="28"/>
              </w:rPr>
              <w:t>Частота випробувань</w:t>
            </w:r>
          </w:p>
        </w:tc>
        <w:tc>
          <w:tcPr>
            <w:tcW w:w="1965" w:type="dxa"/>
          </w:tcPr>
          <w:p w:rsidR="005448E9" w:rsidRPr="0081693E" w:rsidRDefault="005448E9" w:rsidP="005448E9">
            <w:pPr>
              <w:spacing w:line="279" w:lineRule="exact"/>
              <w:rPr>
                <w:rFonts w:ascii="Arial" w:hAnsi="Arial" w:cs="Arial"/>
                <w:sz w:val="28"/>
                <w:szCs w:val="28"/>
              </w:rPr>
            </w:pPr>
            <w:r w:rsidRPr="0081693E">
              <w:rPr>
                <w:rFonts w:ascii="Arial" w:hAnsi="Arial" w:cs="Arial"/>
                <w:sz w:val="28"/>
                <w:szCs w:val="28"/>
              </w:rPr>
              <w:t>Відповідність</w:t>
            </w:r>
          </w:p>
          <w:p w:rsidR="00BB2265" w:rsidRPr="0081693E" w:rsidRDefault="005448E9" w:rsidP="005448E9">
            <w:pPr>
              <w:spacing w:line="279" w:lineRule="exact"/>
              <w:rPr>
                <w:rFonts w:ascii="Arial" w:hAnsi="Arial" w:cs="Arial"/>
                <w:sz w:val="28"/>
                <w:szCs w:val="28"/>
              </w:rPr>
            </w:pPr>
            <w:r w:rsidRPr="0081693E">
              <w:rPr>
                <w:rFonts w:ascii="Arial" w:hAnsi="Arial" w:cs="Arial"/>
                <w:sz w:val="28"/>
                <w:szCs w:val="28"/>
              </w:rPr>
              <w:t>критері</w:t>
            </w:r>
            <w:r w:rsidR="0081693E">
              <w:rPr>
                <w:rFonts w:ascii="Arial" w:hAnsi="Arial" w:cs="Arial"/>
                <w:sz w:val="28"/>
                <w:szCs w:val="28"/>
              </w:rPr>
              <w:t>ям</w:t>
            </w:r>
          </w:p>
        </w:tc>
      </w:tr>
      <w:tr w:rsidR="00FE67B0" w:rsidRPr="00700373" w:rsidTr="00FE67B0">
        <w:tc>
          <w:tcPr>
            <w:tcW w:w="2002" w:type="dxa"/>
          </w:tcPr>
          <w:p w:rsidR="00FE67B0" w:rsidRPr="00700373" w:rsidRDefault="00FE67B0" w:rsidP="00BB2265">
            <w:pPr>
              <w:spacing w:line="279" w:lineRule="exact"/>
              <w:rPr>
                <w:rFonts w:ascii="Arial" w:hAnsi="Arial" w:cs="Arial"/>
                <w:sz w:val="28"/>
                <w:szCs w:val="28"/>
              </w:rPr>
            </w:pPr>
            <w:r w:rsidRPr="00700373">
              <w:rPr>
                <w:rFonts w:ascii="Arial" w:hAnsi="Arial" w:cs="Arial"/>
                <w:sz w:val="28"/>
                <w:szCs w:val="28"/>
              </w:rPr>
              <w:t>Розміри</w:t>
            </w:r>
          </w:p>
        </w:tc>
        <w:tc>
          <w:tcPr>
            <w:tcW w:w="1955" w:type="dxa"/>
          </w:tcPr>
          <w:p w:rsidR="00FE67B0" w:rsidRPr="00700373" w:rsidRDefault="00FE67B0" w:rsidP="00BB2265">
            <w:pPr>
              <w:spacing w:line="279" w:lineRule="exact"/>
              <w:rPr>
                <w:rFonts w:ascii="Arial" w:hAnsi="Arial" w:cs="Arial"/>
                <w:sz w:val="28"/>
                <w:szCs w:val="28"/>
              </w:rPr>
            </w:pPr>
            <w:r w:rsidRPr="00700373">
              <w:rPr>
                <w:rFonts w:ascii="Arial" w:eastAsia="Arial" w:hAnsi="Arial" w:cs="Arial"/>
                <w:bCs/>
                <w:sz w:val="28"/>
                <w:szCs w:val="28"/>
              </w:rPr>
              <w:t xml:space="preserve">6.4, Таблиця 13, </w:t>
            </w:r>
            <w:r w:rsidRPr="00700373">
              <w:rPr>
                <w:rFonts w:ascii="Arial" w:eastAsia="Arial" w:hAnsi="Arial" w:cs="Arial"/>
                <w:bCs/>
                <w:i/>
                <w:iCs/>
                <w:sz w:val="28"/>
                <w:szCs w:val="28"/>
              </w:rPr>
              <w:t>d4</w:t>
            </w:r>
            <w:r w:rsidRPr="00700373">
              <w:rPr>
                <w:rFonts w:ascii="Arial" w:eastAsia="Arial" w:hAnsi="Arial" w:cs="Arial"/>
                <w:bCs/>
                <w:sz w:val="28"/>
                <w:szCs w:val="28"/>
              </w:rPr>
              <w:t xml:space="preserve">   </w:t>
            </w:r>
            <w:r w:rsidRPr="00700373">
              <w:rPr>
                <w:rFonts w:ascii="Arial" w:eastAsia="Arial" w:hAnsi="Arial" w:cs="Arial"/>
                <w:bCs/>
                <w:sz w:val="28"/>
                <w:szCs w:val="28"/>
                <w:vertAlign w:val="superscript"/>
              </w:rPr>
              <w:t>а</w:t>
            </w:r>
          </w:p>
        </w:tc>
        <w:tc>
          <w:tcPr>
            <w:tcW w:w="1966" w:type="dxa"/>
          </w:tcPr>
          <w:p w:rsidR="00FE67B0" w:rsidRPr="00700373" w:rsidRDefault="00FE67B0" w:rsidP="00BB2265">
            <w:pPr>
              <w:spacing w:line="279" w:lineRule="exact"/>
              <w:rPr>
                <w:rFonts w:ascii="Arial" w:hAnsi="Arial" w:cs="Arial"/>
                <w:sz w:val="28"/>
                <w:szCs w:val="28"/>
              </w:rPr>
            </w:pPr>
            <w:r w:rsidRPr="00700373">
              <w:rPr>
                <w:rFonts w:ascii="Arial" w:hAnsi="Arial" w:cs="Arial"/>
                <w:sz w:val="28"/>
                <w:szCs w:val="28"/>
              </w:rPr>
              <w:t>Вимірювання</w:t>
            </w:r>
          </w:p>
        </w:tc>
        <w:tc>
          <w:tcPr>
            <w:tcW w:w="1965" w:type="dxa"/>
            <w:vMerge w:val="restart"/>
          </w:tcPr>
          <w:p w:rsidR="00FE67B0" w:rsidRPr="00700373" w:rsidRDefault="00FE67B0" w:rsidP="00BB2265">
            <w:pPr>
              <w:spacing w:line="279" w:lineRule="exact"/>
              <w:rPr>
                <w:rFonts w:ascii="Arial" w:hAnsi="Arial" w:cs="Arial"/>
                <w:sz w:val="28"/>
                <w:szCs w:val="28"/>
              </w:rPr>
            </w:pPr>
            <w:r w:rsidRPr="00700373">
              <w:rPr>
                <w:rFonts w:ascii="Arial" w:hAnsi="Arial" w:cs="Arial"/>
                <w:sz w:val="28"/>
                <w:szCs w:val="28"/>
              </w:rPr>
              <w:t xml:space="preserve">3 проби </w:t>
            </w:r>
            <w:proofErr w:type="spellStart"/>
            <w:r w:rsidRPr="00700373">
              <w:rPr>
                <w:rFonts w:ascii="Arial" w:hAnsi="Arial" w:cs="Arial"/>
                <w:sz w:val="28"/>
                <w:szCs w:val="28"/>
              </w:rPr>
              <w:t>двісі</w:t>
            </w:r>
            <w:proofErr w:type="spellEnd"/>
            <w:r w:rsidRPr="00700373">
              <w:rPr>
                <w:rFonts w:ascii="Arial" w:hAnsi="Arial" w:cs="Arial"/>
                <w:sz w:val="28"/>
                <w:szCs w:val="28"/>
              </w:rPr>
              <w:t xml:space="preserve"> на рік для кожного номінального розміру</w:t>
            </w:r>
          </w:p>
        </w:tc>
        <w:tc>
          <w:tcPr>
            <w:tcW w:w="1965" w:type="dxa"/>
          </w:tcPr>
          <w:p w:rsidR="00FE67B0" w:rsidRPr="00700373" w:rsidRDefault="00FE67B0" w:rsidP="00BB2265">
            <w:pPr>
              <w:spacing w:line="279" w:lineRule="exact"/>
              <w:rPr>
                <w:rFonts w:ascii="Arial" w:hAnsi="Arial" w:cs="Arial"/>
                <w:sz w:val="28"/>
                <w:szCs w:val="28"/>
              </w:rPr>
            </w:pPr>
            <w:r w:rsidRPr="00700373">
              <w:rPr>
                <w:rFonts w:ascii="Arial" w:hAnsi="Arial" w:cs="Arial"/>
                <w:sz w:val="28"/>
                <w:szCs w:val="28"/>
              </w:rPr>
              <w:t>«Пропуск»</w:t>
            </w:r>
          </w:p>
        </w:tc>
      </w:tr>
      <w:tr w:rsidR="001220C9" w:rsidRPr="0081693E" w:rsidTr="00FE67B0">
        <w:tc>
          <w:tcPr>
            <w:tcW w:w="2002" w:type="dxa"/>
          </w:tcPr>
          <w:p w:rsidR="001220C9" w:rsidRPr="0081693E" w:rsidRDefault="001220C9" w:rsidP="00FE67B0">
            <w:pPr>
              <w:spacing w:line="279" w:lineRule="exact"/>
              <w:rPr>
                <w:rFonts w:ascii="Arial" w:hAnsi="Arial" w:cs="Arial"/>
                <w:sz w:val="28"/>
                <w:szCs w:val="28"/>
              </w:rPr>
            </w:pPr>
            <w:r w:rsidRPr="0081693E">
              <w:rPr>
                <w:rFonts w:ascii="Arial" w:hAnsi="Arial" w:cs="Arial"/>
                <w:sz w:val="28"/>
                <w:szCs w:val="28"/>
              </w:rPr>
              <w:t>Водонепроникність</w:t>
            </w:r>
          </w:p>
          <w:p w:rsidR="001220C9" w:rsidRPr="0081693E" w:rsidRDefault="001220C9" w:rsidP="00FE67B0">
            <w:pPr>
              <w:spacing w:line="279" w:lineRule="exact"/>
              <w:rPr>
                <w:rFonts w:ascii="Arial" w:hAnsi="Arial" w:cs="Arial"/>
                <w:sz w:val="28"/>
                <w:szCs w:val="28"/>
              </w:rPr>
            </w:pPr>
            <w:r w:rsidRPr="0081693E">
              <w:rPr>
                <w:rFonts w:ascii="Arial" w:hAnsi="Arial" w:cs="Arial"/>
                <w:sz w:val="28"/>
                <w:szCs w:val="28"/>
              </w:rPr>
              <w:t>під кутом</w:t>
            </w:r>
          </w:p>
          <w:p w:rsidR="001220C9" w:rsidRPr="0081693E" w:rsidRDefault="001220C9" w:rsidP="00FE67B0">
            <w:pPr>
              <w:spacing w:line="279" w:lineRule="exact"/>
              <w:rPr>
                <w:rFonts w:ascii="Arial" w:hAnsi="Arial" w:cs="Arial"/>
                <w:sz w:val="28"/>
                <w:szCs w:val="28"/>
              </w:rPr>
            </w:pPr>
            <w:r w:rsidRPr="0081693E">
              <w:rPr>
                <w:rFonts w:ascii="Arial" w:hAnsi="Arial" w:cs="Arial"/>
                <w:sz w:val="28"/>
                <w:szCs w:val="28"/>
              </w:rPr>
              <w:t>прогин</w:t>
            </w:r>
            <w:r w:rsidR="0081693E" w:rsidRPr="0081693E">
              <w:rPr>
                <w:rFonts w:ascii="Arial" w:hAnsi="Arial" w:cs="Arial"/>
                <w:sz w:val="28"/>
                <w:szCs w:val="28"/>
              </w:rPr>
              <w:t>у</w:t>
            </w:r>
          </w:p>
        </w:tc>
        <w:tc>
          <w:tcPr>
            <w:tcW w:w="1955" w:type="dxa"/>
          </w:tcPr>
          <w:p w:rsidR="001220C9" w:rsidRPr="0081693E" w:rsidRDefault="001220C9" w:rsidP="00BB2265">
            <w:pPr>
              <w:spacing w:line="279" w:lineRule="exact"/>
              <w:rPr>
                <w:rFonts w:ascii="Arial" w:hAnsi="Arial" w:cs="Arial"/>
                <w:sz w:val="28"/>
                <w:szCs w:val="28"/>
              </w:rPr>
            </w:pPr>
            <w:r w:rsidRPr="0081693E">
              <w:rPr>
                <w:rFonts w:ascii="Arial" w:hAnsi="Arial" w:cs="Arial"/>
                <w:sz w:val="28"/>
                <w:szCs w:val="28"/>
              </w:rPr>
              <w:t>6.2.2</w:t>
            </w:r>
          </w:p>
        </w:tc>
        <w:tc>
          <w:tcPr>
            <w:tcW w:w="1966" w:type="dxa"/>
          </w:tcPr>
          <w:p w:rsidR="001220C9" w:rsidRPr="0081693E" w:rsidRDefault="001220C9" w:rsidP="00BB2265">
            <w:pPr>
              <w:spacing w:line="279" w:lineRule="exact"/>
              <w:rPr>
                <w:rFonts w:ascii="Arial" w:hAnsi="Arial" w:cs="Arial"/>
                <w:sz w:val="28"/>
                <w:szCs w:val="28"/>
              </w:rPr>
            </w:pPr>
            <w:r w:rsidRPr="0081693E">
              <w:rPr>
                <w:rFonts w:ascii="Arial" w:hAnsi="Arial" w:cs="Arial"/>
                <w:sz w:val="28"/>
                <w:szCs w:val="28"/>
              </w:rPr>
              <w:t>21.2</w:t>
            </w:r>
          </w:p>
        </w:tc>
        <w:tc>
          <w:tcPr>
            <w:tcW w:w="1965" w:type="dxa"/>
            <w:vMerge/>
          </w:tcPr>
          <w:p w:rsidR="001220C9" w:rsidRPr="0081693E" w:rsidRDefault="001220C9" w:rsidP="00BB2265">
            <w:pPr>
              <w:spacing w:line="279" w:lineRule="exact"/>
              <w:rPr>
                <w:rFonts w:ascii="Arial" w:hAnsi="Arial" w:cs="Arial"/>
                <w:b/>
                <w:sz w:val="28"/>
                <w:szCs w:val="28"/>
              </w:rPr>
            </w:pPr>
          </w:p>
        </w:tc>
        <w:tc>
          <w:tcPr>
            <w:tcW w:w="1965" w:type="dxa"/>
          </w:tcPr>
          <w:p w:rsidR="001220C9" w:rsidRPr="0081693E" w:rsidRDefault="001220C9" w:rsidP="00D77431">
            <w:pPr>
              <w:spacing w:line="279" w:lineRule="exact"/>
              <w:rPr>
                <w:rFonts w:ascii="Arial" w:hAnsi="Arial" w:cs="Arial"/>
                <w:sz w:val="28"/>
                <w:szCs w:val="28"/>
              </w:rPr>
            </w:pPr>
            <w:r w:rsidRPr="0081693E">
              <w:rPr>
                <w:rFonts w:ascii="Arial" w:hAnsi="Arial" w:cs="Arial"/>
                <w:sz w:val="28"/>
                <w:szCs w:val="28"/>
              </w:rPr>
              <w:t>«Пропуск»</w:t>
            </w:r>
          </w:p>
        </w:tc>
      </w:tr>
      <w:tr w:rsidR="001220C9" w:rsidRPr="00700373" w:rsidTr="00FE67B0">
        <w:tc>
          <w:tcPr>
            <w:tcW w:w="2002" w:type="dxa"/>
          </w:tcPr>
          <w:p w:rsidR="001220C9" w:rsidRPr="00700373" w:rsidRDefault="001220C9" w:rsidP="00A63089">
            <w:pPr>
              <w:spacing w:line="279" w:lineRule="exact"/>
              <w:rPr>
                <w:rFonts w:ascii="Arial" w:hAnsi="Arial" w:cs="Arial"/>
                <w:sz w:val="28"/>
                <w:szCs w:val="28"/>
              </w:rPr>
            </w:pPr>
            <w:r w:rsidRPr="00700373">
              <w:rPr>
                <w:rFonts w:ascii="Arial" w:hAnsi="Arial" w:cs="Arial"/>
                <w:sz w:val="28"/>
                <w:szCs w:val="28"/>
              </w:rPr>
              <w:t>Водонепроникність</w:t>
            </w:r>
          </w:p>
          <w:p w:rsidR="001220C9" w:rsidRPr="00700373" w:rsidRDefault="001220C9" w:rsidP="00A63089">
            <w:pPr>
              <w:spacing w:line="279" w:lineRule="exact"/>
              <w:rPr>
                <w:rFonts w:ascii="Arial" w:hAnsi="Arial" w:cs="Arial"/>
                <w:sz w:val="28"/>
                <w:szCs w:val="28"/>
              </w:rPr>
            </w:pPr>
            <w:r w:rsidRPr="00700373">
              <w:rPr>
                <w:rFonts w:ascii="Arial" w:hAnsi="Arial" w:cs="Arial"/>
                <w:sz w:val="28"/>
                <w:szCs w:val="28"/>
              </w:rPr>
              <w:t>під зсувом</w:t>
            </w:r>
          </w:p>
        </w:tc>
        <w:tc>
          <w:tcPr>
            <w:tcW w:w="1955" w:type="dxa"/>
          </w:tcPr>
          <w:p w:rsidR="001220C9" w:rsidRPr="00700373" w:rsidRDefault="001220C9" w:rsidP="00BB2265">
            <w:pPr>
              <w:spacing w:line="279" w:lineRule="exact"/>
              <w:rPr>
                <w:rFonts w:ascii="Arial" w:hAnsi="Arial" w:cs="Arial"/>
                <w:sz w:val="28"/>
                <w:szCs w:val="28"/>
              </w:rPr>
            </w:pPr>
            <w:r w:rsidRPr="00700373">
              <w:rPr>
                <w:rFonts w:ascii="Arial" w:hAnsi="Arial" w:cs="Arial"/>
                <w:sz w:val="28"/>
                <w:szCs w:val="28"/>
              </w:rPr>
              <w:t>6.2.3</w:t>
            </w:r>
          </w:p>
        </w:tc>
        <w:tc>
          <w:tcPr>
            <w:tcW w:w="1966" w:type="dxa"/>
          </w:tcPr>
          <w:p w:rsidR="001220C9" w:rsidRPr="00700373" w:rsidRDefault="001220C9" w:rsidP="00BB2265">
            <w:pPr>
              <w:spacing w:line="279" w:lineRule="exact"/>
              <w:rPr>
                <w:rFonts w:ascii="Arial" w:hAnsi="Arial" w:cs="Arial"/>
                <w:b/>
                <w:sz w:val="28"/>
                <w:szCs w:val="28"/>
              </w:rPr>
            </w:pPr>
          </w:p>
        </w:tc>
        <w:tc>
          <w:tcPr>
            <w:tcW w:w="1965" w:type="dxa"/>
            <w:vMerge/>
          </w:tcPr>
          <w:p w:rsidR="001220C9" w:rsidRPr="00700373" w:rsidRDefault="001220C9" w:rsidP="00BB2265">
            <w:pPr>
              <w:spacing w:line="279" w:lineRule="exact"/>
              <w:rPr>
                <w:rFonts w:ascii="Arial" w:hAnsi="Arial" w:cs="Arial"/>
                <w:b/>
                <w:sz w:val="28"/>
                <w:szCs w:val="28"/>
              </w:rPr>
            </w:pPr>
          </w:p>
        </w:tc>
        <w:tc>
          <w:tcPr>
            <w:tcW w:w="1965" w:type="dxa"/>
          </w:tcPr>
          <w:p w:rsidR="001220C9" w:rsidRPr="00700373" w:rsidRDefault="001220C9" w:rsidP="00D77431">
            <w:pPr>
              <w:spacing w:line="279" w:lineRule="exact"/>
              <w:rPr>
                <w:rFonts w:ascii="Arial" w:hAnsi="Arial" w:cs="Arial"/>
                <w:sz w:val="28"/>
                <w:szCs w:val="28"/>
              </w:rPr>
            </w:pPr>
            <w:r w:rsidRPr="00700373">
              <w:rPr>
                <w:rFonts w:ascii="Arial" w:hAnsi="Arial" w:cs="Arial"/>
                <w:sz w:val="28"/>
                <w:szCs w:val="28"/>
              </w:rPr>
              <w:t>«Пропуск»</w:t>
            </w:r>
          </w:p>
        </w:tc>
      </w:tr>
      <w:tr w:rsidR="001220C9" w:rsidRPr="00700373" w:rsidTr="00FE67B0">
        <w:tc>
          <w:tcPr>
            <w:tcW w:w="2002" w:type="dxa"/>
          </w:tcPr>
          <w:p w:rsidR="001220C9" w:rsidRPr="00700373" w:rsidRDefault="001220C9" w:rsidP="00A63089">
            <w:pPr>
              <w:spacing w:line="279" w:lineRule="exact"/>
              <w:rPr>
                <w:rFonts w:ascii="Arial" w:hAnsi="Arial" w:cs="Arial"/>
                <w:sz w:val="28"/>
                <w:szCs w:val="28"/>
              </w:rPr>
            </w:pPr>
            <w:r w:rsidRPr="00700373">
              <w:rPr>
                <w:rFonts w:ascii="Arial" w:hAnsi="Arial" w:cs="Arial"/>
                <w:sz w:val="28"/>
                <w:szCs w:val="28"/>
              </w:rPr>
              <w:t>Хімічний та</w:t>
            </w:r>
          </w:p>
          <w:p w:rsidR="001220C9" w:rsidRPr="00700373" w:rsidRDefault="001220C9" w:rsidP="00A63089">
            <w:pPr>
              <w:spacing w:line="279" w:lineRule="exact"/>
              <w:rPr>
                <w:rFonts w:ascii="Arial" w:hAnsi="Arial" w:cs="Arial"/>
                <w:sz w:val="28"/>
                <w:szCs w:val="28"/>
              </w:rPr>
            </w:pPr>
            <w:r w:rsidRPr="00700373">
              <w:rPr>
                <w:rFonts w:ascii="Arial" w:hAnsi="Arial" w:cs="Arial"/>
                <w:sz w:val="28"/>
                <w:szCs w:val="28"/>
              </w:rPr>
              <w:t>фізичний опір</w:t>
            </w:r>
          </w:p>
          <w:p w:rsidR="001220C9" w:rsidRPr="00700373" w:rsidRDefault="001220C9" w:rsidP="00A63089">
            <w:pPr>
              <w:spacing w:line="279" w:lineRule="exact"/>
              <w:rPr>
                <w:rFonts w:ascii="Arial" w:hAnsi="Arial" w:cs="Arial"/>
                <w:sz w:val="28"/>
                <w:szCs w:val="28"/>
              </w:rPr>
            </w:pPr>
            <w:r w:rsidRPr="00700373">
              <w:rPr>
                <w:rFonts w:ascii="Arial" w:hAnsi="Arial" w:cs="Arial"/>
                <w:sz w:val="28"/>
                <w:szCs w:val="28"/>
              </w:rPr>
              <w:t>до стоків</w:t>
            </w:r>
          </w:p>
        </w:tc>
        <w:tc>
          <w:tcPr>
            <w:tcW w:w="1955" w:type="dxa"/>
          </w:tcPr>
          <w:p w:rsidR="001220C9" w:rsidRPr="00700373" w:rsidRDefault="001220C9" w:rsidP="00BB2265">
            <w:pPr>
              <w:spacing w:line="279" w:lineRule="exact"/>
              <w:rPr>
                <w:rFonts w:ascii="Arial" w:hAnsi="Arial" w:cs="Arial"/>
                <w:sz w:val="28"/>
                <w:szCs w:val="28"/>
              </w:rPr>
            </w:pPr>
            <w:r w:rsidRPr="00700373">
              <w:rPr>
                <w:rFonts w:ascii="Arial" w:hAnsi="Arial" w:cs="Arial"/>
                <w:sz w:val="28"/>
                <w:szCs w:val="28"/>
              </w:rPr>
              <w:t>6.5</w:t>
            </w:r>
          </w:p>
        </w:tc>
        <w:tc>
          <w:tcPr>
            <w:tcW w:w="1966" w:type="dxa"/>
          </w:tcPr>
          <w:p w:rsidR="001220C9" w:rsidRPr="00700373" w:rsidRDefault="001220C9" w:rsidP="00BB2265">
            <w:pPr>
              <w:spacing w:line="279" w:lineRule="exact"/>
              <w:rPr>
                <w:rFonts w:ascii="Arial" w:hAnsi="Arial" w:cs="Arial"/>
                <w:sz w:val="28"/>
                <w:szCs w:val="28"/>
              </w:rPr>
            </w:pPr>
            <w:r w:rsidRPr="00700373">
              <w:rPr>
                <w:rFonts w:ascii="Arial" w:hAnsi="Arial" w:cs="Arial"/>
                <w:sz w:val="28"/>
                <w:szCs w:val="28"/>
              </w:rPr>
              <w:t>23</w:t>
            </w:r>
          </w:p>
        </w:tc>
        <w:tc>
          <w:tcPr>
            <w:tcW w:w="1965" w:type="dxa"/>
            <w:vMerge w:val="restart"/>
          </w:tcPr>
          <w:p w:rsidR="001220C9" w:rsidRPr="00700373" w:rsidRDefault="001220C9" w:rsidP="00BB2265">
            <w:pPr>
              <w:spacing w:line="279" w:lineRule="exact"/>
              <w:rPr>
                <w:rFonts w:ascii="Arial" w:hAnsi="Arial" w:cs="Arial"/>
                <w:sz w:val="28"/>
                <w:szCs w:val="28"/>
              </w:rPr>
            </w:pPr>
            <w:r w:rsidRPr="00700373">
              <w:rPr>
                <w:rFonts w:ascii="Arial" w:hAnsi="Arial" w:cs="Arial"/>
                <w:sz w:val="28"/>
                <w:szCs w:val="28"/>
              </w:rPr>
              <w:t>Раз на рік представляючи поточне виробництво</w:t>
            </w:r>
          </w:p>
        </w:tc>
        <w:tc>
          <w:tcPr>
            <w:tcW w:w="1965" w:type="dxa"/>
          </w:tcPr>
          <w:p w:rsidR="001220C9" w:rsidRPr="00700373" w:rsidRDefault="001220C9" w:rsidP="00D77431">
            <w:pPr>
              <w:spacing w:line="279" w:lineRule="exact"/>
              <w:rPr>
                <w:rFonts w:ascii="Arial" w:hAnsi="Arial" w:cs="Arial"/>
                <w:sz w:val="28"/>
                <w:szCs w:val="28"/>
              </w:rPr>
            </w:pPr>
            <w:r w:rsidRPr="00700373">
              <w:rPr>
                <w:rFonts w:ascii="Arial" w:hAnsi="Arial" w:cs="Arial"/>
                <w:sz w:val="28"/>
                <w:szCs w:val="28"/>
              </w:rPr>
              <w:t>«Пропуск»</w:t>
            </w:r>
          </w:p>
        </w:tc>
      </w:tr>
      <w:tr w:rsidR="001220C9" w:rsidRPr="00700373" w:rsidTr="00FE67B0">
        <w:tc>
          <w:tcPr>
            <w:tcW w:w="2002" w:type="dxa"/>
          </w:tcPr>
          <w:p w:rsidR="001220C9" w:rsidRPr="00700373" w:rsidRDefault="001220C9" w:rsidP="001220C9">
            <w:pPr>
              <w:spacing w:line="279" w:lineRule="exact"/>
              <w:rPr>
                <w:rFonts w:ascii="Arial" w:hAnsi="Arial" w:cs="Arial"/>
                <w:sz w:val="28"/>
                <w:szCs w:val="28"/>
              </w:rPr>
            </w:pPr>
            <w:r w:rsidRPr="00700373">
              <w:rPr>
                <w:rFonts w:ascii="Arial" w:hAnsi="Arial" w:cs="Arial"/>
                <w:sz w:val="28"/>
                <w:szCs w:val="28"/>
              </w:rPr>
              <w:t>Термічний цикл</w:t>
            </w:r>
          </w:p>
          <w:p w:rsidR="001220C9" w:rsidRPr="00700373" w:rsidRDefault="001220C9" w:rsidP="001220C9">
            <w:pPr>
              <w:spacing w:line="279" w:lineRule="exact"/>
              <w:rPr>
                <w:rFonts w:ascii="Arial" w:hAnsi="Arial" w:cs="Arial"/>
                <w:sz w:val="28"/>
                <w:szCs w:val="28"/>
              </w:rPr>
            </w:pPr>
            <w:r w:rsidRPr="00700373">
              <w:rPr>
                <w:rFonts w:ascii="Arial" w:hAnsi="Arial" w:cs="Arial"/>
                <w:sz w:val="28"/>
                <w:szCs w:val="28"/>
              </w:rPr>
              <w:t>стабільність</w:t>
            </w:r>
          </w:p>
        </w:tc>
        <w:tc>
          <w:tcPr>
            <w:tcW w:w="1955" w:type="dxa"/>
          </w:tcPr>
          <w:p w:rsidR="001220C9" w:rsidRPr="00700373" w:rsidRDefault="001220C9" w:rsidP="00BB2265">
            <w:pPr>
              <w:spacing w:line="279" w:lineRule="exact"/>
              <w:rPr>
                <w:rFonts w:ascii="Arial" w:hAnsi="Arial" w:cs="Arial"/>
                <w:sz w:val="28"/>
                <w:szCs w:val="28"/>
              </w:rPr>
            </w:pPr>
            <w:r w:rsidRPr="00700373">
              <w:rPr>
                <w:rFonts w:ascii="Arial" w:hAnsi="Arial" w:cs="Arial"/>
                <w:sz w:val="28"/>
                <w:szCs w:val="28"/>
              </w:rPr>
              <w:t>6.6</w:t>
            </w:r>
          </w:p>
        </w:tc>
        <w:tc>
          <w:tcPr>
            <w:tcW w:w="1966" w:type="dxa"/>
          </w:tcPr>
          <w:p w:rsidR="001220C9" w:rsidRPr="00700373" w:rsidRDefault="001220C9" w:rsidP="00BB2265">
            <w:pPr>
              <w:spacing w:line="279" w:lineRule="exact"/>
              <w:rPr>
                <w:rFonts w:ascii="Arial" w:hAnsi="Arial" w:cs="Arial"/>
                <w:sz w:val="28"/>
                <w:szCs w:val="28"/>
              </w:rPr>
            </w:pPr>
            <w:r w:rsidRPr="00700373">
              <w:rPr>
                <w:rFonts w:ascii="Arial" w:hAnsi="Arial" w:cs="Arial"/>
                <w:sz w:val="28"/>
                <w:szCs w:val="28"/>
              </w:rPr>
              <w:t>24.1</w:t>
            </w:r>
          </w:p>
        </w:tc>
        <w:tc>
          <w:tcPr>
            <w:tcW w:w="1965" w:type="dxa"/>
            <w:vMerge/>
          </w:tcPr>
          <w:p w:rsidR="001220C9" w:rsidRPr="00700373" w:rsidRDefault="001220C9" w:rsidP="00BB2265">
            <w:pPr>
              <w:spacing w:line="279" w:lineRule="exact"/>
              <w:rPr>
                <w:rFonts w:ascii="Arial" w:hAnsi="Arial" w:cs="Arial"/>
                <w:b/>
                <w:sz w:val="28"/>
                <w:szCs w:val="28"/>
              </w:rPr>
            </w:pPr>
          </w:p>
        </w:tc>
        <w:tc>
          <w:tcPr>
            <w:tcW w:w="1965" w:type="dxa"/>
          </w:tcPr>
          <w:p w:rsidR="001220C9" w:rsidRPr="00700373" w:rsidRDefault="001220C9" w:rsidP="00D77431">
            <w:pPr>
              <w:spacing w:line="279" w:lineRule="exact"/>
              <w:rPr>
                <w:rFonts w:ascii="Arial" w:hAnsi="Arial" w:cs="Arial"/>
                <w:sz w:val="28"/>
                <w:szCs w:val="28"/>
              </w:rPr>
            </w:pPr>
            <w:r w:rsidRPr="00700373">
              <w:rPr>
                <w:rFonts w:ascii="Arial" w:hAnsi="Arial" w:cs="Arial"/>
                <w:sz w:val="28"/>
                <w:szCs w:val="28"/>
              </w:rPr>
              <w:t>«Пропуск»</w:t>
            </w:r>
          </w:p>
        </w:tc>
      </w:tr>
      <w:tr w:rsidR="001220C9" w:rsidRPr="00700373" w:rsidTr="00FE67B0">
        <w:tc>
          <w:tcPr>
            <w:tcW w:w="2002" w:type="dxa"/>
          </w:tcPr>
          <w:p w:rsidR="001220C9" w:rsidRPr="00700373" w:rsidRDefault="000B5E22" w:rsidP="00BB2265">
            <w:pPr>
              <w:spacing w:line="279" w:lineRule="exact"/>
              <w:rPr>
                <w:rFonts w:ascii="Arial" w:hAnsi="Arial" w:cs="Arial"/>
                <w:sz w:val="28"/>
                <w:szCs w:val="28"/>
              </w:rPr>
            </w:pPr>
            <w:r w:rsidRPr="00700373">
              <w:rPr>
                <w:rFonts w:ascii="Arial" w:hAnsi="Arial" w:cs="Arial"/>
                <w:sz w:val="28"/>
                <w:szCs w:val="28"/>
              </w:rPr>
              <w:t>Довготривала термічна стабільність</w:t>
            </w:r>
          </w:p>
        </w:tc>
        <w:tc>
          <w:tcPr>
            <w:tcW w:w="1955" w:type="dxa"/>
          </w:tcPr>
          <w:p w:rsidR="001220C9" w:rsidRPr="00700373" w:rsidRDefault="001E7808" w:rsidP="00BB2265">
            <w:pPr>
              <w:spacing w:line="279" w:lineRule="exact"/>
              <w:rPr>
                <w:rFonts w:ascii="Arial" w:hAnsi="Arial" w:cs="Arial"/>
                <w:sz w:val="28"/>
                <w:szCs w:val="28"/>
              </w:rPr>
            </w:pPr>
            <w:r w:rsidRPr="00700373">
              <w:rPr>
                <w:rFonts w:ascii="Arial" w:hAnsi="Arial" w:cs="Arial"/>
                <w:sz w:val="28"/>
                <w:szCs w:val="28"/>
              </w:rPr>
              <w:t>6.7</w:t>
            </w:r>
          </w:p>
        </w:tc>
        <w:tc>
          <w:tcPr>
            <w:tcW w:w="1966" w:type="dxa"/>
          </w:tcPr>
          <w:p w:rsidR="001220C9" w:rsidRPr="00700373" w:rsidRDefault="001E7808" w:rsidP="00BB2265">
            <w:pPr>
              <w:spacing w:line="279" w:lineRule="exact"/>
              <w:rPr>
                <w:rFonts w:ascii="Arial" w:hAnsi="Arial" w:cs="Arial"/>
                <w:sz w:val="28"/>
                <w:szCs w:val="28"/>
              </w:rPr>
            </w:pPr>
            <w:r w:rsidRPr="00700373">
              <w:rPr>
                <w:rFonts w:ascii="Arial" w:hAnsi="Arial" w:cs="Arial"/>
                <w:sz w:val="28"/>
                <w:szCs w:val="28"/>
              </w:rPr>
              <w:t>24.2</w:t>
            </w:r>
          </w:p>
        </w:tc>
        <w:tc>
          <w:tcPr>
            <w:tcW w:w="1965" w:type="dxa"/>
            <w:vMerge/>
          </w:tcPr>
          <w:p w:rsidR="001220C9" w:rsidRPr="00700373" w:rsidRDefault="001220C9" w:rsidP="00BB2265">
            <w:pPr>
              <w:spacing w:line="279" w:lineRule="exact"/>
              <w:rPr>
                <w:rFonts w:ascii="Arial" w:hAnsi="Arial" w:cs="Arial"/>
                <w:b/>
                <w:sz w:val="28"/>
                <w:szCs w:val="28"/>
              </w:rPr>
            </w:pPr>
          </w:p>
        </w:tc>
        <w:tc>
          <w:tcPr>
            <w:tcW w:w="1965" w:type="dxa"/>
          </w:tcPr>
          <w:p w:rsidR="001220C9" w:rsidRPr="00700373" w:rsidRDefault="001220C9" w:rsidP="00D77431">
            <w:pPr>
              <w:spacing w:line="279" w:lineRule="exact"/>
              <w:rPr>
                <w:rFonts w:ascii="Arial" w:hAnsi="Arial" w:cs="Arial"/>
                <w:sz w:val="28"/>
                <w:szCs w:val="28"/>
              </w:rPr>
            </w:pPr>
            <w:r w:rsidRPr="00700373">
              <w:rPr>
                <w:rFonts w:ascii="Arial" w:hAnsi="Arial" w:cs="Arial"/>
                <w:sz w:val="28"/>
                <w:szCs w:val="28"/>
              </w:rPr>
              <w:t>«Пропуск»</w:t>
            </w:r>
          </w:p>
        </w:tc>
      </w:tr>
      <w:tr w:rsidR="001E7808" w:rsidRPr="007027E8" w:rsidTr="00D77431">
        <w:tc>
          <w:tcPr>
            <w:tcW w:w="9853" w:type="dxa"/>
            <w:gridSpan w:val="5"/>
          </w:tcPr>
          <w:p w:rsidR="001E7808" w:rsidRPr="007027E8" w:rsidRDefault="001E7808" w:rsidP="001E7808">
            <w:pPr>
              <w:spacing w:line="279" w:lineRule="exact"/>
              <w:rPr>
                <w:rFonts w:ascii="Arial" w:hAnsi="Arial" w:cs="Arial"/>
                <w:sz w:val="24"/>
                <w:szCs w:val="24"/>
              </w:rPr>
            </w:pPr>
            <w:r w:rsidRPr="007027E8">
              <w:rPr>
                <w:rFonts w:ascii="Arial" w:hAnsi="Arial" w:cs="Arial"/>
                <w:sz w:val="24"/>
                <w:szCs w:val="24"/>
              </w:rPr>
              <w:t>ПРИМІТКА  Щодо реакції на вогонь, довговічність та небезпечні речовини див. EN 295-1: 2013, 7.1, 7.2 та 7.3 відповідно</w:t>
            </w:r>
          </w:p>
        </w:tc>
      </w:tr>
      <w:tr w:rsidR="001E7808" w:rsidRPr="007027E8" w:rsidTr="00D77431">
        <w:tc>
          <w:tcPr>
            <w:tcW w:w="9853" w:type="dxa"/>
            <w:gridSpan w:val="5"/>
          </w:tcPr>
          <w:p w:rsidR="001E7808" w:rsidRPr="007027E8" w:rsidRDefault="001E7808" w:rsidP="00BB2265">
            <w:pPr>
              <w:spacing w:line="279" w:lineRule="exact"/>
              <w:rPr>
                <w:rFonts w:ascii="Arial" w:hAnsi="Arial" w:cs="Arial"/>
                <w:b/>
                <w:sz w:val="24"/>
                <w:szCs w:val="24"/>
              </w:rPr>
            </w:pPr>
            <w:r w:rsidRPr="007027E8">
              <w:rPr>
                <w:rFonts w:ascii="Arial" w:hAnsi="Arial" w:cs="Arial"/>
                <w:sz w:val="24"/>
                <w:szCs w:val="24"/>
              </w:rPr>
              <w:t>a Якщо діаметри вимірюються до глиняних поверхонь.</w:t>
            </w:r>
          </w:p>
        </w:tc>
      </w:tr>
    </w:tbl>
    <w:p w:rsidR="00A249C9" w:rsidRPr="00700373" w:rsidRDefault="00A249C9" w:rsidP="00A249C9">
      <w:pPr>
        <w:spacing w:line="279" w:lineRule="exact"/>
        <w:rPr>
          <w:rFonts w:ascii="Arial" w:hAnsi="Arial" w:cs="Arial"/>
          <w:b/>
          <w:sz w:val="28"/>
          <w:szCs w:val="28"/>
        </w:rPr>
      </w:pPr>
    </w:p>
    <w:p w:rsidR="00A249C9" w:rsidRPr="00700373" w:rsidRDefault="00A249C9" w:rsidP="00A249C9">
      <w:pPr>
        <w:spacing w:line="279" w:lineRule="exact"/>
        <w:rPr>
          <w:rFonts w:ascii="Arial" w:hAnsi="Arial" w:cs="Arial"/>
          <w:b/>
          <w:sz w:val="28"/>
          <w:szCs w:val="28"/>
        </w:rPr>
      </w:pPr>
      <w:r w:rsidRPr="00700373">
        <w:rPr>
          <w:rFonts w:ascii="Arial" w:hAnsi="Arial" w:cs="Arial"/>
          <w:b/>
          <w:sz w:val="28"/>
          <w:szCs w:val="28"/>
        </w:rPr>
        <w:t>5.3.10.2 Процедура повторних випробувань шарнірних вузлів</w:t>
      </w:r>
    </w:p>
    <w:p w:rsidR="00BB2265" w:rsidRPr="007027E8" w:rsidRDefault="00A249C9" w:rsidP="0054138E">
      <w:pPr>
        <w:spacing w:line="279" w:lineRule="exact"/>
        <w:jc w:val="both"/>
        <w:rPr>
          <w:rFonts w:ascii="Arial" w:hAnsi="Arial" w:cs="Arial"/>
          <w:sz w:val="28"/>
          <w:szCs w:val="28"/>
        </w:rPr>
      </w:pPr>
      <w:r w:rsidRPr="007027E8">
        <w:rPr>
          <w:rFonts w:ascii="Arial" w:hAnsi="Arial" w:cs="Arial"/>
          <w:sz w:val="28"/>
          <w:szCs w:val="28"/>
        </w:rPr>
        <w:t>У разі невдачі при випробуванні повинні бути випробувані ще три зразка. Якщо при повторному випробуванні відбудеться збій, тоді  виробництво має бути припинено на трубі номінального діаметра до тих пір, поки не буде усунена причина несправності виявлені і усунені. Відповідність може бути відновлено після трьох успішних випробувань.</w:t>
      </w:r>
    </w:p>
    <w:p w:rsidR="00A249C9" w:rsidRPr="00700373" w:rsidRDefault="00A249C9" w:rsidP="00A249C9">
      <w:pPr>
        <w:spacing w:line="279" w:lineRule="exact"/>
        <w:rPr>
          <w:rFonts w:ascii="Arial" w:hAnsi="Arial" w:cs="Arial"/>
          <w:b/>
          <w:sz w:val="28"/>
          <w:szCs w:val="28"/>
        </w:rPr>
      </w:pPr>
      <w:r w:rsidRPr="00700373">
        <w:rPr>
          <w:rFonts w:ascii="Arial" w:hAnsi="Arial" w:cs="Arial"/>
          <w:b/>
          <w:sz w:val="28"/>
          <w:szCs w:val="28"/>
        </w:rPr>
        <w:t>5.3.11 FPC поліуретанових ущільнювальних елементів згідно EN 295-1: 2013, 6.1.2</w:t>
      </w:r>
    </w:p>
    <w:p w:rsidR="00A249C9" w:rsidRPr="007027E8" w:rsidRDefault="00A249C9" w:rsidP="00A249C9">
      <w:pPr>
        <w:spacing w:line="279" w:lineRule="exact"/>
        <w:rPr>
          <w:rFonts w:ascii="Arial" w:hAnsi="Arial" w:cs="Arial"/>
          <w:b/>
          <w:sz w:val="28"/>
          <w:szCs w:val="28"/>
        </w:rPr>
      </w:pPr>
      <w:r w:rsidRPr="007027E8">
        <w:rPr>
          <w:rFonts w:ascii="Arial" w:hAnsi="Arial" w:cs="Arial"/>
          <w:b/>
          <w:sz w:val="28"/>
          <w:szCs w:val="28"/>
        </w:rPr>
        <w:t>5.3.11.1 Загальні</w:t>
      </w:r>
      <w:r w:rsidR="0054138E" w:rsidRPr="007027E8">
        <w:rPr>
          <w:rFonts w:ascii="Arial" w:hAnsi="Arial" w:cs="Arial"/>
          <w:b/>
          <w:sz w:val="28"/>
          <w:szCs w:val="28"/>
        </w:rPr>
        <w:t xml:space="preserve"> положення</w:t>
      </w:r>
    </w:p>
    <w:p w:rsidR="00A249C9" w:rsidRPr="007027E8" w:rsidRDefault="00A249C9" w:rsidP="0054138E">
      <w:pPr>
        <w:spacing w:line="279" w:lineRule="exact"/>
        <w:jc w:val="both"/>
        <w:rPr>
          <w:rFonts w:ascii="Arial" w:hAnsi="Arial" w:cs="Arial"/>
          <w:sz w:val="28"/>
          <w:szCs w:val="28"/>
        </w:rPr>
      </w:pPr>
      <w:r w:rsidRPr="007027E8">
        <w:rPr>
          <w:rFonts w:ascii="Arial" w:hAnsi="Arial" w:cs="Arial"/>
          <w:sz w:val="28"/>
          <w:szCs w:val="28"/>
        </w:rPr>
        <w:t>Випробування на твердість і залишкову деформацію при стисканні (24 години при 70 ºC) пови</w:t>
      </w:r>
      <w:r w:rsidR="007027E8" w:rsidRPr="007027E8">
        <w:rPr>
          <w:rFonts w:ascii="Arial" w:hAnsi="Arial" w:cs="Arial"/>
          <w:sz w:val="28"/>
          <w:szCs w:val="28"/>
        </w:rPr>
        <w:t>нні проводитися по одному</w:t>
      </w:r>
      <w:r w:rsidRPr="007027E8">
        <w:rPr>
          <w:rFonts w:ascii="Arial" w:hAnsi="Arial" w:cs="Arial"/>
          <w:sz w:val="28"/>
          <w:szCs w:val="28"/>
        </w:rPr>
        <w:t xml:space="preserve"> </w:t>
      </w:r>
      <w:r w:rsidR="007027E8" w:rsidRPr="007027E8">
        <w:rPr>
          <w:rFonts w:ascii="Arial" w:eastAsia="Arial" w:hAnsi="Arial" w:cs="Arial"/>
          <w:bCs/>
          <w:sz w:val="28"/>
          <w:szCs w:val="28"/>
        </w:rPr>
        <w:t>зразку з кожного дозатора щодня</w:t>
      </w:r>
      <w:r w:rsidRPr="007027E8">
        <w:rPr>
          <w:rFonts w:ascii="Arial" w:hAnsi="Arial" w:cs="Arial"/>
          <w:sz w:val="28"/>
          <w:szCs w:val="28"/>
        </w:rPr>
        <w:t xml:space="preserve">. Вимірювання твердості по </w:t>
      </w:r>
      <w:proofErr w:type="spellStart"/>
      <w:r w:rsidRPr="007027E8">
        <w:rPr>
          <w:rFonts w:ascii="Arial" w:hAnsi="Arial" w:cs="Arial"/>
          <w:sz w:val="28"/>
          <w:szCs w:val="28"/>
        </w:rPr>
        <w:t>Шору</w:t>
      </w:r>
      <w:proofErr w:type="spellEnd"/>
      <w:r w:rsidRPr="007027E8">
        <w:rPr>
          <w:rFonts w:ascii="Arial" w:hAnsi="Arial" w:cs="Arial"/>
          <w:sz w:val="28"/>
          <w:szCs w:val="28"/>
        </w:rPr>
        <w:t xml:space="preserve"> А відповідно до EN 295-3: 2012, розділ 18,</w:t>
      </w:r>
      <w:r w:rsidR="00033BB0" w:rsidRPr="007027E8">
        <w:rPr>
          <w:rFonts w:ascii="Arial" w:hAnsi="Arial" w:cs="Arial"/>
          <w:sz w:val="28"/>
          <w:szCs w:val="28"/>
          <w:lang w:val="ru-RU"/>
        </w:rPr>
        <w:t xml:space="preserve"> </w:t>
      </w:r>
      <w:r w:rsidRPr="007027E8">
        <w:rPr>
          <w:rFonts w:ascii="Arial" w:hAnsi="Arial" w:cs="Arial"/>
          <w:sz w:val="28"/>
          <w:szCs w:val="28"/>
        </w:rPr>
        <w:t>повинен використовуватися замість IRHD.</w:t>
      </w:r>
    </w:p>
    <w:p w:rsidR="00A249C9" w:rsidRPr="007027E8" w:rsidRDefault="00A249C9" w:rsidP="0054138E">
      <w:pPr>
        <w:spacing w:line="279" w:lineRule="exact"/>
        <w:jc w:val="both"/>
        <w:rPr>
          <w:rFonts w:ascii="Arial" w:hAnsi="Arial" w:cs="Arial"/>
          <w:sz w:val="28"/>
          <w:szCs w:val="28"/>
        </w:rPr>
      </w:pPr>
      <w:r w:rsidRPr="007027E8">
        <w:rPr>
          <w:rFonts w:ascii="Arial" w:hAnsi="Arial" w:cs="Arial"/>
          <w:sz w:val="28"/>
          <w:szCs w:val="28"/>
        </w:rPr>
        <w:lastRenderedPageBreak/>
        <w:t>Випробування на розрив і відносне подовження при розриві проводять з розрахунку одного зразка з кожного зразка.</w:t>
      </w:r>
      <w:r w:rsidR="00033BB0" w:rsidRPr="007027E8">
        <w:rPr>
          <w:rFonts w:ascii="Arial" w:hAnsi="Arial" w:cs="Arial"/>
          <w:sz w:val="28"/>
          <w:szCs w:val="28"/>
          <w:lang w:val="ru-RU"/>
        </w:rPr>
        <w:t xml:space="preserve"> </w:t>
      </w:r>
      <w:r w:rsidRPr="007027E8">
        <w:rPr>
          <w:rFonts w:ascii="Arial" w:hAnsi="Arial" w:cs="Arial"/>
          <w:sz w:val="28"/>
          <w:szCs w:val="28"/>
        </w:rPr>
        <w:t>дозатор не рідше одного разу на місяць.</w:t>
      </w:r>
    </w:p>
    <w:p w:rsidR="00A249C9" w:rsidRPr="00700373" w:rsidRDefault="00A249C9" w:rsidP="0054138E">
      <w:pPr>
        <w:spacing w:line="279" w:lineRule="exact"/>
        <w:jc w:val="both"/>
        <w:rPr>
          <w:rFonts w:ascii="Arial" w:hAnsi="Arial" w:cs="Arial"/>
          <w:sz w:val="28"/>
          <w:szCs w:val="28"/>
        </w:rPr>
      </w:pPr>
      <w:r w:rsidRPr="007027E8">
        <w:rPr>
          <w:rFonts w:ascii="Arial" w:hAnsi="Arial" w:cs="Arial"/>
          <w:sz w:val="28"/>
          <w:szCs w:val="28"/>
        </w:rPr>
        <w:t xml:space="preserve">Релаксація напруг (t = 104 </w:t>
      </w:r>
      <w:proofErr w:type="spellStart"/>
      <w:r w:rsidRPr="007027E8">
        <w:rPr>
          <w:rFonts w:ascii="Arial" w:hAnsi="Arial" w:cs="Arial"/>
          <w:sz w:val="28"/>
          <w:szCs w:val="28"/>
        </w:rPr>
        <w:t>хв</w:t>
      </w:r>
      <w:proofErr w:type="spellEnd"/>
      <w:r w:rsidRPr="007027E8">
        <w:rPr>
          <w:rFonts w:ascii="Arial" w:hAnsi="Arial" w:cs="Arial"/>
          <w:sz w:val="28"/>
          <w:szCs w:val="28"/>
        </w:rPr>
        <w:t>), старіння і зміна твердості при низьких температурах повинні проводитися при</w:t>
      </w:r>
      <w:r w:rsidR="00033BB0" w:rsidRPr="007027E8">
        <w:rPr>
          <w:rFonts w:ascii="Arial" w:hAnsi="Arial" w:cs="Arial"/>
          <w:sz w:val="28"/>
          <w:szCs w:val="28"/>
        </w:rPr>
        <w:t xml:space="preserve"> </w:t>
      </w:r>
      <w:r w:rsidR="007027E8">
        <w:rPr>
          <w:rFonts w:ascii="Arial" w:hAnsi="Arial" w:cs="Arial"/>
          <w:sz w:val="28"/>
          <w:szCs w:val="28"/>
        </w:rPr>
        <w:t>швидко</w:t>
      </w:r>
      <w:r w:rsidRPr="007027E8">
        <w:rPr>
          <w:rFonts w:ascii="Arial" w:hAnsi="Arial" w:cs="Arial"/>
          <w:sz w:val="28"/>
          <w:szCs w:val="28"/>
        </w:rPr>
        <w:t>ст</w:t>
      </w:r>
      <w:r w:rsidR="007027E8">
        <w:rPr>
          <w:rFonts w:ascii="Arial" w:hAnsi="Arial" w:cs="Arial"/>
          <w:sz w:val="28"/>
          <w:szCs w:val="28"/>
        </w:rPr>
        <w:t>і</w:t>
      </w:r>
      <w:r w:rsidRPr="007027E8">
        <w:rPr>
          <w:rFonts w:ascii="Arial" w:hAnsi="Arial" w:cs="Arial"/>
          <w:sz w:val="28"/>
          <w:szCs w:val="28"/>
        </w:rPr>
        <w:t xml:space="preserve"> відбору однієї проби</w:t>
      </w:r>
      <w:r w:rsidRPr="00700373">
        <w:rPr>
          <w:rFonts w:ascii="Arial" w:hAnsi="Arial" w:cs="Arial"/>
          <w:sz w:val="28"/>
          <w:szCs w:val="28"/>
        </w:rPr>
        <w:t xml:space="preserve"> з кожного дозуючого пристрою з інтервалом в шість місяців.</w:t>
      </w:r>
    </w:p>
    <w:p w:rsidR="007C5AF4" w:rsidRPr="007027E8" w:rsidRDefault="007C5AF4" w:rsidP="007027E8">
      <w:pPr>
        <w:spacing w:line="240" w:lineRule="auto"/>
        <w:ind w:right="-2"/>
        <w:jc w:val="both"/>
        <w:rPr>
          <w:rFonts w:ascii="Arial" w:eastAsia="Arial" w:hAnsi="Arial" w:cs="Arial"/>
          <w:bCs/>
          <w:sz w:val="28"/>
          <w:szCs w:val="28"/>
          <w:lang w:val="ru-RU"/>
        </w:rPr>
      </w:pPr>
      <w:r w:rsidRPr="007027E8">
        <w:rPr>
          <w:rFonts w:ascii="Arial" w:eastAsia="Arial" w:hAnsi="Arial" w:cs="Arial"/>
          <w:b/>
          <w:bCs/>
          <w:sz w:val="28"/>
          <w:szCs w:val="28"/>
        </w:rPr>
        <w:t xml:space="preserve">5.3.11.2 Процедура повторного випробування та </w:t>
      </w:r>
      <w:r w:rsidR="0054138E" w:rsidRPr="007027E8">
        <w:rPr>
          <w:rFonts w:ascii="Arial" w:eastAsia="Arial" w:hAnsi="Arial" w:cs="Arial"/>
          <w:b/>
          <w:bCs/>
          <w:sz w:val="28"/>
          <w:szCs w:val="28"/>
        </w:rPr>
        <w:t xml:space="preserve">проб на </w:t>
      </w:r>
      <w:r w:rsidRPr="007027E8">
        <w:rPr>
          <w:rFonts w:ascii="Arial" w:eastAsia="Arial" w:hAnsi="Arial" w:cs="Arial"/>
          <w:b/>
          <w:bCs/>
          <w:sz w:val="28"/>
          <w:szCs w:val="28"/>
        </w:rPr>
        <w:t xml:space="preserve">твердість, набір на стиск, міцність на розрив </w:t>
      </w:r>
      <w:r w:rsidR="0054138E" w:rsidRPr="007027E8">
        <w:rPr>
          <w:rFonts w:ascii="Arial" w:eastAsia="Arial" w:hAnsi="Arial" w:cs="Arial"/>
          <w:b/>
          <w:bCs/>
          <w:sz w:val="28"/>
          <w:szCs w:val="28"/>
        </w:rPr>
        <w:t xml:space="preserve">відбір </w:t>
      </w:r>
      <w:r w:rsidRPr="007027E8">
        <w:rPr>
          <w:rFonts w:ascii="Arial" w:eastAsia="Arial" w:hAnsi="Arial" w:cs="Arial"/>
          <w:b/>
          <w:bCs/>
          <w:sz w:val="28"/>
          <w:szCs w:val="28"/>
        </w:rPr>
        <w:t>та подовження при розриві</w:t>
      </w:r>
      <w:r w:rsidRPr="007027E8">
        <w:rPr>
          <w:rFonts w:ascii="Arial" w:hAnsi="Arial" w:cs="Arial"/>
          <w:sz w:val="28"/>
          <w:szCs w:val="28"/>
          <w:lang w:val="ru-RU"/>
        </w:rPr>
        <w:t xml:space="preserve"> </w:t>
      </w:r>
    </w:p>
    <w:p w:rsidR="007C5AF4" w:rsidRPr="007027E8" w:rsidRDefault="007C5AF4" w:rsidP="007027E8">
      <w:pPr>
        <w:spacing w:line="240" w:lineRule="auto"/>
        <w:ind w:right="-2"/>
        <w:jc w:val="both"/>
        <w:rPr>
          <w:rFonts w:ascii="Arial" w:hAnsi="Arial" w:cs="Arial"/>
          <w:sz w:val="28"/>
          <w:szCs w:val="28"/>
        </w:rPr>
      </w:pPr>
      <w:r w:rsidRPr="007027E8">
        <w:rPr>
          <w:rFonts w:ascii="Arial" w:eastAsia="Arial" w:hAnsi="Arial" w:cs="Arial"/>
          <w:bCs/>
          <w:sz w:val="28"/>
          <w:szCs w:val="28"/>
        </w:rPr>
        <w:t xml:space="preserve">У разі, якщо зразок не пройшов тест, </w:t>
      </w:r>
      <w:r w:rsidR="007027E8">
        <w:rPr>
          <w:rFonts w:ascii="Arial" w:eastAsia="Arial" w:hAnsi="Arial" w:cs="Arial"/>
          <w:bCs/>
          <w:sz w:val="28"/>
          <w:szCs w:val="28"/>
        </w:rPr>
        <w:t xml:space="preserve">треба </w:t>
      </w:r>
      <w:r w:rsidRPr="007027E8">
        <w:rPr>
          <w:rFonts w:ascii="Arial" w:eastAsia="Arial" w:hAnsi="Arial" w:cs="Arial"/>
          <w:bCs/>
          <w:sz w:val="28"/>
          <w:szCs w:val="28"/>
        </w:rPr>
        <w:t>від</w:t>
      </w:r>
      <w:r w:rsidR="007027E8">
        <w:rPr>
          <w:rFonts w:ascii="Arial" w:eastAsia="Arial" w:hAnsi="Arial" w:cs="Arial"/>
          <w:bCs/>
          <w:sz w:val="28"/>
          <w:szCs w:val="28"/>
        </w:rPr>
        <w:t>іб</w:t>
      </w:r>
      <w:r w:rsidRPr="007027E8">
        <w:rPr>
          <w:rFonts w:ascii="Arial" w:eastAsia="Arial" w:hAnsi="Arial" w:cs="Arial"/>
          <w:bCs/>
          <w:sz w:val="28"/>
          <w:szCs w:val="28"/>
        </w:rPr>
        <w:t>р</w:t>
      </w:r>
      <w:r w:rsidR="007027E8">
        <w:rPr>
          <w:rFonts w:ascii="Arial" w:eastAsia="Arial" w:hAnsi="Arial" w:cs="Arial"/>
          <w:bCs/>
          <w:sz w:val="28"/>
          <w:szCs w:val="28"/>
        </w:rPr>
        <w:t>ати</w:t>
      </w:r>
      <w:r w:rsidRPr="007027E8">
        <w:rPr>
          <w:rFonts w:ascii="Arial" w:eastAsia="Arial" w:hAnsi="Arial" w:cs="Arial"/>
          <w:bCs/>
          <w:sz w:val="28"/>
          <w:szCs w:val="28"/>
        </w:rPr>
        <w:t xml:space="preserve"> і протесту</w:t>
      </w:r>
      <w:r w:rsidR="007027E8">
        <w:rPr>
          <w:rFonts w:ascii="Arial" w:eastAsia="Arial" w:hAnsi="Arial" w:cs="Arial"/>
          <w:bCs/>
          <w:sz w:val="28"/>
          <w:szCs w:val="28"/>
        </w:rPr>
        <w:t>вати</w:t>
      </w:r>
      <w:r w:rsidRPr="007027E8">
        <w:rPr>
          <w:rFonts w:ascii="Arial" w:eastAsia="Arial" w:hAnsi="Arial" w:cs="Arial"/>
          <w:bCs/>
          <w:sz w:val="28"/>
          <w:szCs w:val="28"/>
        </w:rPr>
        <w:t xml:space="preserve"> ще три зразки.</w:t>
      </w:r>
      <w:r w:rsidRPr="007027E8">
        <w:rPr>
          <w:rFonts w:ascii="Arial" w:hAnsi="Arial" w:cs="Arial"/>
          <w:sz w:val="28"/>
          <w:szCs w:val="28"/>
          <w:lang w:val="ru-RU"/>
        </w:rPr>
        <w:t xml:space="preserve"> </w:t>
      </w:r>
      <w:r w:rsidRPr="007027E8">
        <w:rPr>
          <w:rFonts w:ascii="Arial" w:eastAsia="Arial" w:hAnsi="Arial" w:cs="Arial"/>
          <w:bCs/>
          <w:sz w:val="28"/>
          <w:szCs w:val="28"/>
        </w:rPr>
        <w:t>Якщо помилка виникає при повторному тестуванні, причина невідповідності повинна бути визначена, а випробування продуктивності згідно з EN 295-1: 2013, 6.2.2 та 6.2.3, необхідно провести на трьох спільних вузлах. У разі несправності партія відхиляється.</w:t>
      </w:r>
    </w:p>
    <w:p w:rsidR="00D77431" w:rsidRPr="007027E8" w:rsidRDefault="00D77431" w:rsidP="007027E8">
      <w:pPr>
        <w:spacing w:line="240" w:lineRule="auto"/>
        <w:ind w:right="-2"/>
        <w:jc w:val="both"/>
        <w:rPr>
          <w:rFonts w:ascii="Arial" w:eastAsia="Arial" w:hAnsi="Arial" w:cs="Arial"/>
          <w:b/>
          <w:bCs/>
          <w:sz w:val="28"/>
          <w:szCs w:val="28"/>
          <w:lang w:val="ru-RU"/>
        </w:rPr>
      </w:pPr>
      <w:r w:rsidRPr="007027E8">
        <w:rPr>
          <w:rFonts w:ascii="Arial" w:eastAsia="Arial" w:hAnsi="Arial" w:cs="Arial"/>
          <w:b/>
          <w:bCs/>
          <w:sz w:val="28"/>
          <w:szCs w:val="28"/>
        </w:rPr>
        <w:t>5.3.11.3 Процедура повторного випробування та відбір проб для послаблення напруги, старіння та зміни твердості при низьких температурах</w:t>
      </w:r>
    </w:p>
    <w:p w:rsidR="00565D5D" w:rsidRPr="007027E8" w:rsidRDefault="00565D5D" w:rsidP="007027E8">
      <w:pPr>
        <w:spacing w:line="240" w:lineRule="auto"/>
        <w:ind w:right="-2"/>
        <w:jc w:val="both"/>
        <w:rPr>
          <w:rFonts w:ascii="Arial" w:hAnsi="Arial" w:cs="Arial"/>
          <w:sz w:val="28"/>
          <w:szCs w:val="28"/>
          <w:lang w:val="ru-RU"/>
        </w:rPr>
      </w:pPr>
      <w:r w:rsidRPr="007027E8">
        <w:rPr>
          <w:rFonts w:ascii="Arial" w:hAnsi="Arial" w:cs="Arial"/>
          <w:sz w:val="28"/>
          <w:szCs w:val="28"/>
          <w:lang w:val="ru-RU"/>
        </w:rPr>
        <w:t xml:space="preserve"> У </w:t>
      </w:r>
      <w:proofErr w:type="spellStart"/>
      <w:r w:rsidRPr="007027E8">
        <w:rPr>
          <w:rFonts w:ascii="Arial" w:hAnsi="Arial" w:cs="Arial"/>
          <w:sz w:val="28"/>
          <w:szCs w:val="28"/>
          <w:lang w:val="ru-RU"/>
        </w:rPr>
        <w:t>разі</w:t>
      </w:r>
      <w:proofErr w:type="spellEnd"/>
      <w:r w:rsidRPr="007027E8">
        <w:rPr>
          <w:rFonts w:ascii="Arial" w:hAnsi="Arial" w:cs="Arial"/>
          <w:sz w:val="28"/>
          <w:szCs w:val="28"/>
          <w:lang w:val="ru-RU"/>
        </w:rPr>
        <w:t xml:space="preserve"> </w:t>
      </w:r>
      <w:r w:rsidR="00FC1B93" w:rsidRPr="007027E8">
        <w:rPr>
          <w:rFonts w:ascii="Arial" w:hAnsi="Arial" w:cs="Arial"/>
          <w:sz w:val="28"/>
          <w:szCs w:val="28"/>
          <w:lang w:val="ru-RU"/>
        </w:rPr>
        <w:t xml:space="preserve">, </w:t>
      </w:r>
      <w:proofErr w:type="spellStart"/>
      <w:r w:rsidR="00FC1B93" w:rsidRPr="007027E8">
        <w:rPr>
          <w:rFonts w:ascii="Arial" w:hAnsi="Arial" w:cs="Arial"/>
          <w:sz w:val="28"/>
          <w:szCs w:val="28"/>
          <w:lang w:val="ru-RU"/>
        </w:rPr>
        <w:t>якщо</w:t>
      </w:r>
      <w:proofErr w:type="spellEnd"/>
      <w:r w:rsidR="007027E8">
        <w:rPr>
          <w:rFonts w:ascii="Arial" w:hAnsi="Arial" w:cs="Arial"/>
          <w:sz w:val="28"/>
          <w:szCs w:val="28"/>
          <w:lang w:val="ru-RU"/>
        </w:rPr>
        <w:t xml:space="preserve"> </w:t>
      </w:r>
      <w:proofErr w:type="spellStart"/>
      <w:r w:rsidR="007027E8">
        <w:rPr>
          <w:rFonts w:ascii="Arial" w:hAnsi="Arial" w:cs="Arial"/>
          <w:sz w:val="28"/>
          <w:szCs w:val="28"/>
          <w:lang w:val="ru-RU"/>
        </w:rPr>
        <w:t>зразок</w:t>
      </w:r>
      <w:proofErr w:type="spellEnd"/>
      <w:r w:rsidR="007027E8">
        <w:rPr>
          <w:rFonts w:ascii="Arial" w:hAnsi="Arial" w:cs="Arial"/>
          <w:sz w:val="28"/>
          <w:szCs w:val="28"/>
          <w:lang w:val="ru-RU"/>
        </w:rPr>
        <w:t xml:space="preserve"> </w:t>
      </w:r>
      <w:proofErr w:type="spellStart"/>
      <w:r w:rsidR="007027E8">
        <w:rPr>
          <w:rFonts w:ascii="Arial" w:hAnsi="Arial" w:cs="Arial"/>
          <w:sz w:val="28"/>
          <w:szCs w:val="28"/>
          <w:lang w:val="ru-RU"/>
        </w:rPr>
        <w:t>непройшов</w:t>
      </w:r>
      <w:proofErr w:type="spellEnd"/>
      <w:r w:rsidR="007027E8">
        <w:rPr>
          <w:rFonts w:ascii="Arial" w:hAnsi="Arial" w:cs="Arial"/>
          <w:sz w:val="28"/>
          <w:szCs w:val="28"/>
          <w:lang w:val="ru-RU"/>
        </w:rPr>
        <w:t xml:space="preserve"> </w:t>
      </w:r>
      <w:proofErr w:type="spellStart"/>
      <w:r w:rsidR="007027E8">
        <w:rPr>
          <w:rFonts w:ascii="Arial" w:hAnsi="Arial" w:cs="Arial"/>
          <w:sz w:val="28"/>
          <w:szCs w:val="28"/>
          <w:lang w:val="ru-RU"/>
        </w:rPr>
        <w:t>випробування</w:t>
      </w:r>
      <w:proofErr w:type="spellEnd"/>
      <w:r w:rsidR="007027E8">
        <w:rPr>
          <w:rFonts w:ascii="Arial" w:hAnsi="Arial" w:cs="Arial"/>
          <w:sz w:val="28"/>
          <w:szCs w:val="28"/>
          <w:lang w:val="ru-RU"/>
        </w:rPr>
        <w:t>, треба</w:t>
      </w:r>
      <w:r w:rsidR="00FC1B93" w:rsidRPr="007027E8">
        <w:rPr>
          <w:rFonts w:ascii="Arial" w:hAnsi="Arial" w:cs="Arial"/>
          <w:sz w:val="28"/>
          <w:szCs w:val="28"/>
          <w:lang w:val="ru-RU"/>
        </w:rPr>
        <w:t xml:space="preserve"> </w:t>
      </w:r>
      <w:proofErr w:type="spellStart"/>
      <w:r w:rsidR="00FC1B93" w:rsidRPr="007027E8">
        <w:rPr>
          <w:rFonts w:ascii="Arial" w:hAnsi="Arial" w:cs="Arial"/>
          <w:sz w:val="28"/>
          <w:szCs w:val="28"/>
          <w:lang w:val="ru-RU"/>
        </w:rPr>
        <w:t>від</w:t>
      </w:r>
      <w:r w:rsidR="007027E8">
        <w:rPr>
          <w:rFonts w:ascii="Arial" w:hAnsi="Arial" w:cs="Arial"/>
          <w:sz w:val="28"/>
          <w:szCs w:val="28"/>
          <w:lang w:val="ru-RU"/>
        </w:rPr>
        <w:t>і</w:t>
      </w:r>
      <w:r w:rsidR="00FC1B93" w:rsidRPr="007027E8">
        <w:rPr>
          <w:rFonts w:ascii="Arial" w:hAnsi="Arial" w:cs="Arial"/>
          <w:sz w:val="28"/>
          <w:szCs w:val="28"/>
          <w:lang w:val="ru-RU"/>
        </w:rPr>
        <w:t>бр</w:t>
      </w:r>
      <w:r w:rsidR="007027E8">
        <w:rPr>
          <w:rFonts w:ascii="Arial" w:hAnsi="Arial" w:cs="Arial"/>
          <w:sz w:val="28"/>
          <w:szCs w:val="28"/>
          <w:lang w:val="ru-RU"/>
        </w:rPr>
        <w:t>ати</w:t>
      </w:r>
      <w:proofErr w:type="spellEnd"/>
      <w:r w:rsidR="00FC1B93" w:rsidRPr="007027E8">
        <w:rPr>
          <w:rFonts w:ascii="Arial" w:hAnsi="Arial" w:cs="Arial"/>
          <w:sz w:val="28"/>
          <w:szCs w:val="28"/>
          <w:lang w:val="ru-RU"/>
        </w:rPr>
        <w:t xml:space="preserve"> </w:t>
      </w:r>
      <w:proofErr w:type="spellStart"/>
      <w:r w:rsidR="00FC1B93" w:rsidRPr="007027E8">
        <w:rPr>
          <w:rFonts w:ascii="Arial" w:hAnsi="Arial" w:cs="Arial"/>
          <w:sz w:val="28"/>
          <w:szCs w:val="28"/>
          <w:lang w:val="ru-RU"/>
        </w:rPr>
        <w:t>і</w:t>
      </w:r>
      <w:proofErr w:type="spellEnd"/>
      <w:r w:rsidR="00FC1B93" w:rsidRPr="007027E8">
        <w:rPr>
          <w:rFonts w:ascii="Arial" w:hAnsi="Arial" w:cs="Arial"/>
          <w:sz w:val="28"/>
          <w:szCs w:val="28"/>
          <w:lang w:val="ru-RU"/>
        </w:rPr>
        <w:t xml:space="preserve"> </w:t>
      </w:r>
      <w:proofErr w:type="spellStart"/>
      <w:r w:rsidR="00FC1B93" w:rsidRPr="007027E8">
        <w:rPr>
          <w:rFonts w:ascii="Arial" w:hAnsi="Arial" w:cs="Arial"/>
          <w:sz w:val="28"/>
          <w:szCs w:val="28"/>
          <w:lang w:val="ru-RU"/>
        </w:rPr>
        <w:t>протесту</w:t>
      </w:r>
      <w:r w:rsidR="007027E8">
        <w:rPr>
          <w:rFonts w:ascii="Arial" w:hAnsi="Arial" w:cs="Arial"/>
          <w:sz w:val="28"/>
          <w:szCs w:val="28"/>
          <w:lang w:val="ru-RU"/>
        </w:rPr>
        <w:t>вати</w:t>
      </w:r>
      <w:proofErr w:type="spellEnd"/>
      <w:r w:rsidRPr="007027E8">
        <w:rPr>
          <w:rFonts w:ascii="Arial" w:hAnsi="Arial" w:cs="Arial"/>
          <w:sz w:val="28"/>
          <w:szCs w:val="28"/>
          <w:lang w:val="ru-RU"/>
        </w:rPr>
        <w:t xml:space="preserve"> </w:t>
      </w:r>
      <w:proofErr w:type="spellStart"/>
      <w:r w:rsidRPr="007027E8">
        <w:rPr>
          <w:rFonts w:ascii="Arial" w:hAnsi="Arial" w:cs="Arial"/>
          <w:sz w:val="28"/>
          <w:szCs w:val="28"/>
          <w:lang w:val="ru-RU"/>
        </w:rPr>
        <w:t>ще</w:t>
      </w:r>
      <w:proofErr w:type="spellEnd"/>
      <w:r w:rsidRPr="007027E8">
        <w:rPr>
          <w:rFonts w:ascii="Arial" w:hAnsi="Arial" w:cs="Arial"/>
          <w:sz w:val="28"/>
          <w:szCs w:val="28"/>
          <w:lang w:val="ru-RU"/>
        </w:rPr>
        <w:t xml:space="preserve"> три </w:t>
      </w:r>
      <w:proofErr w:type="spellStart"/>
      <w:r w:rsidRPr="007027E8">
        <w:rPr>
          <w:rFonts w:ascii="Arial" w:hAnsi="Arial" w:cs="Arial"/>
          <w:sz w:val="28"/>
          <w:szCs w:val="28"/>
          <w:lang w:val="ru-RU"/>
        </w:rPr>
        <w:t>зразки</w:t>
      </w:r>
      <w:proofErr w:type="spellEnd"/>
      <w:r w:rsidRPr="007027E8">
        <w:rPr>
          <w:rFonts w:ascii="Arial" w:hAnsi="Arial" w:cs="Arial"/>
          <w:sz w:val="28"/>
          <w:szCs w:val="28"/>
          <w:lang w:val="ru-RU"/>
        </w:rPr>
        <w:t xml:space="preserve"> </w:t>
      </w:r>
      <w:proofErr w:type="spellStart"/>
      <w:r w:rsidRPr="007027E8">
        <w:rPr>
          <w:rFonts w:ascii="Arial" w:hAnsi="Arial" w:cs="Arial"/>
          <w:sz w:val="28"/>
          <w:szCs w:val="28"/>
          <w:lang w:val="ru-RU"/>
        </w:rPr>
        <w:t>з</w:t>
      </w:r>
      <w:proofErr w:type="spellEnd"/>
      <w:r w:rsidRPr="007027E8">
        <w:rPr>
          <w:rFonts w:ascii="Arial" w:hAnsi="Arial" w:cs="Arial"/>
          <w:sz w:val="28"/>
          <w:szCs w:val="28"/>
          <w:lang w:val="ru-RU"/>
        </w:rPr>
        <w:t xml:space="preserve"> одного </w:t>
      </w:r>
      <w:proofErr w:type="spellStart"/>
      <w:r w:rsidRPr="007027E8">
        <w:rPr>
          <w:rFonts w:ascii="Arial" w:hAnsi="Arial" w:cs="Arial"/>
          <w:sz w:val="28"/>
          <w:szCs w:val="28"/>
          <w:lang w:val="ru-RU"/>
        </w:rPr>
        <w:t>і</w:t>
      </w:r>
      <w:proofErr w:type="spellEnd"/>
      <w:r w:rsidRPr="007027E8">
        <w:rPr>
          <w:rFonts w:ascii="Arial" w:hAnsi="Arial" w:cs="Arial"/>
          <w:sz w:val="28"/>
          <w:szCs w:val="28"/>
          <w:lang w:val="ru-RU"/>
        </w:rPr>
        <w:t xml:space="preserve"> того ж дозатора. </w:t>
      </w:r>
      <w:proofErr w:type="spellStart"/>
      <w:r w:rsidRPr="007027E8">
        <w:rPr>
          <w:rFonts w:ascii="Arial" w:hAnsi="Arial" w:cs="Arial"/>
          <w:sz w:val="28"/>
          <w:szCs w:val="28"/>
          <w:lang w:val="ru-RU"/>
        </w:rPr>
        <w:t>Якщо</w:t>
      </w:r>
      <w:proofErr w:type="spellEnd"/>
      <w:r w:rsidRPr="007027E8">
        <w:rPr>
          <w:rFonts w:ascii="Arial" w:hAnsi="Arial" w:cs="Arial"/>
          <w:sz w:val="28"/>
          <w:szCs w:val="28"/>
          <w:lang w:val="ru-RU"/>
        </w:rPr>
        <w:t xml:space="preserve"> </w:t>
      </w:r>
      <w:r w:rsidR="00FC1B93" w:rsidRPr="007027E8">
        <w:rPr>
          <w:rFonts w:ascii="Arial" w:hAnsi="Arial" w:cs="Arial"/>
          <w:sz w:val="28"/>
          <w:szCs w:val="28"/>
          <w:lang w:val="ru-RU"/>
        </w:rPr>
        <w:t xml:space="preserve"> </w:t>
      </w:r>
      <w:proofErr w:type="spellStart"/>
      <w:r w:rsidR="00FC1B93" w:rsidRPr="007027E8">
        <w:rPr>
          <w:rFonts w:ascii="Arial" w:hAnsi="Arial" w:cs="Arial"/>
          <w:sz w:val="28"/>
          <w:szCs w:val="28"/>
          <w:lang w:val="ru-RU"/>
        </w:rPr>
        <w:t>помилка</w:t>
      </w:r>
      <w:proofErr w:type="spellEnd"/>
      <w:r w:rsidR="00FC1B93" w:rsidRPr="007027E8">
        <w:rPr>
          <w:rFonts w:ascii="Arial" w:hAnsi="Arial" w:cs="Arial"/>
          <w:sz w:val="28"/>
          <w:szCs w:val="28"/>
          <w:lang w:val="ru-RU"/>
        </w:rPr>
        <w:t xml:space="preserve"> </w:t>
      </w:r>
      <w:proofErr w:type="spellStart"/>
      <w:r w:rsidR="00FC1B93" w:rsidRPr="007027E8">
        <w:rPr>
          <w:rFonts w:ascii="Arial" w:hAnsi="Arial" w:cs="Arial"/>
          <w:sz w:val="28"/>
          <w:szCs w:val="28"/>
          <w:lang w:val="ru-RU"/>
        </w:rPr>
        <w:t>виникає</w:t>
      </w:r>
      <w:proofErr w:type="spellEnd"/>
      <w:r w:rsidR="00FC1B93" w:rsidRPr="007027E8">
        <w:rPr>
          <w:rFonts w:ascii="Arial" w:hAnsi="Arial" w:cs="Arial"/>
          <w:sz w:val="28"/>
          <w:szCs w:val="28"/>
          <w:lang w:val="ru-RU"/>
        </w:rPr>
        <w:t xml:space="preserve"> </w:t>
      </w:r>
      <w:r w:rsidRPr="007027E8">
        <w:rPr>
          <w:rFonts w:ascii="Arial" w:hAnsi="Arial" w:cs="Arial"/>
          <w:sz w:val="28"/>
          <w:szCs w:val="28"/>
          <w:lang w:val="ru-RU"/>
        </w:rPr>
        <w:t xml:space="preserve">при повторному </w:t>
      </w:r>
      <w:proofErr w:type="spellStart"/>
      <w:r w:rsidR="00FC1B93" w:rsidRPr="007027E8">
        <w:rPr>
          <w:rFonts w:ascii="Arial" w:hAnsi="Arial" w:cs="Arial"/>
          <w:sz w:val="28"/>
          <w:szCs w:val="28"/>
          <w:lang w:val="ru-RU"/>
        </w:rPr>
        <w:t>випробуванні</w:t>
      </w:r>
      <w:proofErr w:type="spellEnd"/>
      <w:r w:rsidR="00FC1B93" w:rsidRPr="007027E8">
        <w:rPr>
          <w:rFonts w:ascii="Arial" w:hAnsi="Arial" w:cs="Arial"/>
          <w:sz w:val="28"/>
          <w:szCs w:val="28"/>
          <w:lang w:val="ru-RU"/>
        </w:rPr>
        <w:t xml:space="preserve"> </w:t>
      </w:r>
      <w:r w:rsidRPr="007027E8">
        <w:rPr>
          <w:rFonts w:ascii="Arial" w:hAnsi="Arial" w:cs="Arial"/>
          <w:sz w:val="28"/>
          <w:szCs w:val="28"/>
          <w:lang w:val="ru-RU"/>
        </w:rPr>
        <w:t xml:space="preserve"> </w:t>
      </w:r>
      <w:proofErr w:type="spellStart"/>
      <w:r w:rsidRPr="007027E8">
        <w:rPr>
          <w:rFonts w:ascii="Arial" w:hAnsi="Arial" w:cs="Arial"/>
          <w:sz w:val="28"/>
          <w:szCs w:val="28"/>
          <w:lang w:val="ru-RU"/>
        </w:rPr>
        <w:t>виробництво</w:t>
      </w:r>
      <w:proofErr w:type="spellEnd"/>
      <w:r w:rsidRPr="007027E8">
        <w:rPr>
          <w:rFonts w:ascii="Arial" w:hAnsi="Arial" w:cs="Arial"/>
          <w:sz w:val="28"/>
          <w:szCs w:val="28"/>
          <w:lang w:val="ru-RU"/>
        </w:rPr>
        <w:t xml:space="preserve"> </w:t>
      </w:r>
      <w:proofErr w:type="spellStart"/>
      <w:r w:rsidRPr="007027E8">
        <w:rPr>
          <w:rFonts w:ascii="Arial" w:hAnsi="Arial" w:cs="Arial"/>
          <w:sz w:val="28"/>
          <w:szCs w:val="28"/>
          <w:lang w:val="ru-RU"/>
        </w:rPr>
        <w:t>припиняється</w:t>
      </w:r>
      <w:proofErr w:type="spellEnd"/>
      <w:r w:rsidR="00FC1B93" w:rsidRPr="007027E8">
        <w:rPr>
          <w:rFonts w:ascii="Arial" w:hAnsi="Arial" w:cs="Arial"/>
          <w:sz w:val="28"/>
          <w:szCs w:val="28"/>
          <w:lang w:val="ru-RU"/>
        </w:rPr>
        <w:t xml:space="preserve">, </w:t>
      </w:r>
      <w:r w:rsidRPr="007027E8">
        <w:rPr>
          <w:rFonts w:ascii="Arial" w:hAnsi="Arial" w:cs="Arial"/>
          <w:sz w:val="28"/>
          <w:szCs w:val="28"/>
          <w:lang w:val="ru-RU"/>
        </w:rPr>
        <w:t xml:space="preserve"> до </w:t>
      </w:r>
      <w:proofErr w:type="spellStart"/>
      <w:r w:rsidRPr="007027E8">
        <w:rPr>
          <w:rFonts w:ascii="Arial" w:hAnsi="Arial" w:cs="Arial"/>
          <w:sz w:val="28"/>
          <w:szCs w:val="28"/>
          <w:lang w:val="ru-RU"/>
        </w:rPr>
        <w:t>виявлення</w:t>
      </w:r>
      <w:proofErr w:type="spellEnd"/>
      <w:r w:rsidR="00FC1B93" w:rsidRPr="007027E8">
        <w:rPr>
          <w:rFonts w:ascii="Arial" w:hAnsi="Arial" w:cs="Arial"/>
          <w:sz w:val="28"/>
          <w:szCs w:val="28"/>
          <w:lang w:val="ru-RU"/>
        </w:rPr>
        <w:t xml:space="preserve"> та </w:t>
      </w:r>
      <w:r w:rsidRPr="007027E8">
        <w:rPr>
          <w:rFonts w:ascii="Arial" w:hAnsi="Arial" w:cs="Arial"/>
          <w:sz w:val="28"/>
          <w:szCs w:val="28"/>
          <w:lang w:val="ru-RU"/>
        </w:rPr>
        <w:t xml:space="preserve"> </w:t>
      </w:r>
      <w:proofErr w:type="spellStart"/>
      <w:r w:rsidRPr="007027E8">
        <w:rPr>
          <w:rFonts w:ascii="Arial" w:hAnsi="Arial" w:cs="Arial"/>
          <w:sz w:val="28"/>
          <w:szCs w:val="28"/>
          <w:lang w:val="ru-RU"/>
        </w:rPr>
        <w:t>ліквід</w:t>
      </w:r>
      <w:r w:rsidR="00FC1B93" w:rsidRPr="007027E8">
        <w:rPr>
          <w:rFonts w:ascii="Arial" w:hAnsi="Arial" w:cs="Arial"/>
          <w:sz w:val="28"/>
          <w:szCs w:val="28"/>
          <w:lang w:val="ru-RU"/>
        </w:rPr>
        <w:t>ації</w:t>
      </w:r>
      <w:proofErr w:type="spellEnd"/>
      <w:r w:rsidR="00FC1B93" w:rsidRPr="007027E8">
        <w:rPr>
          <w:rFonts w:ascii="Arial" w:hAnsi="Arial" w:cs="Arial"/>
          <w:sz w:val="28"/>
          <w:szCs w:val="28"/>
          <w:lang w:val="ru-RU"/>
        </w:rPr>
        <w:t xml:space="preserve"> причини</w:t>
      </w:r>
      <w:r w:rsidRPr="007027E8">
        <w:rPr>
          <w:rFonts w:ascii="Arial" w:hAnsi="Arial" w:cs="Arial"/>
          <w:sz w:val="28"/>
          <w:szCs w:val="28"/>
          <w:lang w:val="ru-RU"/>
        </w:rPr>
        <w:t xml:space="preserve">. </w:t>
      </w:r>
      <w:proofErr w:type="spellStart"/>
      <w:r w:rsidRPr="007027E8">
        <w:rPr>
          <w:rFonts w:ascii="Arial" w:hAnsi="Arial" w:cs="Arial"/>
          <w:sz w:val="28"/>
          <w:szCs w:val="28"/>
          <w:lang w:val="ru-RU"/>
        </w:rPr>
        <w:t>Відповідність</w:t>
      </w:r>
      <w:proofErr w:type="spellEnd"/>
      <w:r w:rsidRPr="007027E8">
        <w:rPr>
          <w:rFonts w:ascii="Arial" w:hAnsi="Arial" w:cs="Arial"/>
          <w:sz w:val="28"/>
          <w:szCs w:val="28"/>
          <w:lang w:val="ru-RU"/>
        </w:rPr>
        <w:t xml:space="preserve"> </w:t>
      </w:r>
      <w:proofErr w:type="spellStart"/>
      <w:r w:rsidRPr="007027E8">
        <w:rPr>
          <w:rFonts w:ascii="Arial" w:hAnsi="Arial" w:cs="Arial"/>
          <w:sz w:val="28"/>
          <w:szCs w:val="28"/>
          <w:lang w:val="ru-RU"/>
        </w:rPr>
        <w:t>може</w:t>
      </w:r>
      <w:proofErr w:type="spellEnd"/>
      <w:r w:rsidRPr="007027E8">
        <w:rPr>
          <w:rFonts w:ascii="Arial" w:hAnsi="Arial" w:cs="Arial"/>
          <w:sz w:val="28"/>
          <w:szCs w:val="28"/>
          <w:lang w:val="ru-RU"/>
        </w:rPr>
        <w:t xml:space="preserve"> бути </w:t>
      </w:r>
      <w:proofErr w:type="spellStart"/>
      <w:r w:rsidRPr="007027E8">
        <w:rPr>
          <w:rFonts w:ascii="Arial" w:hAnsi="Arial" w:cs="Arial"/>
          <w:sz w:val="28"/>
          <w:szCs w:val="28"/>
          <w:lang w:val="ru-RU"/>
        </w:rPr>
        <w:t>відновлена</w:t>
      </w:r>
      <w:proofErr w:type="spellEnd"/>
      <w:r w:rsidRPr="007027E8">
        <w:rPr>
          <w:rFonts w:ascii="Arial" w:hAnsi="Arial" w:cs="Arial"/>
          <w:sz w:val="28"/>
          <w:szCs w:val="28"/>
          <w:lang w:val="ru-RU"/>
        </w:rPr>
        <w:t xml:space="preserve"> </w:t>
      </w:r>
      <w:proofErr w:type="spellStart"/>
      <w:r w:rsidRPr="007027E8">
        <w:rPr>
          <w:rFonts w:ascii="Arial" w:hAnsi="Arial" w:cs="Arial"/>
          <w:sz w:val="28"/>
          <w:szCs w:val="28"/>
          <w:lang w:val="ru-RU"/>
        </w:rPr>
        <w:t>після</w:t>
      </w:r>
      <w:proofErr w:type="spellEnd"/>
      <w:r w:rsidRPr="007027E8">
        <w:rPr>
          <w:rFonts w:ascii="Arial" w:hAnsi="Arial" w:cs="Arial"/>
          <w:sz w:val="28"/>
          <w:szCs w:val="28"/>
          <w:lang w:val="ru-RU"/>
        </w:rPr>
        <w:t xml:space="preserve"> </w:t>
      </w:r>
      <w:proofErr w:type="spellStart"/>
      <w:r w:rsidRPr="007027E8">
        <w:rPr>
          <w:rFonts w:ascii="Arial" w:hAnsi="Arial" w:cs="Arial"/>
          <w:sz w:val="28"/>
          <w:szCs w:val="28"/>
          <w:lang w:val="ru-RU"/>
        </w:rPr>
        <w:t>трьох</w:t>
      </w:r>
      <w:proofErr w:type="spellEnd"/>
      <w:r w:rsidRPr="007027E8">
        <w:rPr>
          <w:rFonts w:ascii="Arial" w:hAnsi="Arial" w:cs="Arial"/>
          <w:sz w:val="28"/>
          <w:szCs w:val="28"/>
          <w:lang w:val="ru-RU"/>
        </w:rPr>
        <w:t xml:space="preserve"> </w:t>
      </w:r>
      <w:proofErr w:type="spellStart"/>
      <w:r w:rsidRPr="007027E8">
        <w:rPr>
          <w:rFonts w:ascii="Arial" w:hAnsi="Arial" w:cs="Arial"/>
          <w:sz w:val="28"/>
          <w:szCs w:val="28"/>
          <w:lang w:val="ru-RU"/>
        </w:rPr>
        <w:t>успішних</w:t>
      </w:r>
      <w:proofErr w:type="spellEnd"/>
      <w:r w:rsidRPr="007027E8">
        <w:rPr>
          <w:rFonts w:ascii="Arial" w:hAnsi="Arial" w:cs="Arial"/>
          <w:sz w:val="28"/>
          <w:szCs w:val="28"/>
          <w:lang w:val="ru-RU"/>
        </w:rPr>
        <w:t xml:space="preserve"> </w:t>
      </w:r>
      <w:proofErr w:type="spellStart"/>
      <w:r w:rsidRPr="007027E8">
        <w:rPr>
          <w:rFonts w:ascii="Arial" w:hAnsi="Arial" w:cs="Arial"/>
          <w:sz w:val="28"/>
          <w:szCs w:val="28"/>
          <w:lang w:val="ru-RU"/>
        </w:rPr>
        <w:t>випробувань</w:t>
      </w:r>
      <w:proofErr w:type="spellEnd"/>
    </w:p>
    <w:tbl>
      <w:tblPr>
        <w:tblW w:w="19500" w:type="dxa"/>
        <w:tblLayout w:type="fixed"/>
        <w:tblCellMar>
          <w:left w:w="0" w:type="dxa"/>
          <w:right w:w="0" w:type="dxa"/>
        </w:tblCellMar>
        <w:tblLook w:val="04A0"/>
      </w:tblPr>
      <w:tblGrid>
        <w:gridCol w:w="20"/>
        <w:gridCol w:w="10260"/>
        <w:gridCol w:w="20"/>
        <w:gridCol w:w="2300"/>
        <w:gridCol w:w="2300"/>
        <w:gridCol w:w="2300"/>
        <w:gridCol w:w="2300"/>
      </w:tblGrid>
      <w:tr w:rsidR="00E70AE5" w:rsidRPr="006B2418" w:rsidTr="00E70AE5">
        <w:trPr>
          <w:gridAfter w:val="4"/>
          <w:wAfter w:w="9200" w:type="dxa"/>
          <w:trHeight w:val="230"/>
        </w:trPr>
        <w:tc>
          <w:tcPr>
            <w:tcW w:w="20" w:type="dxa"/>
            <w:vAlign w:val="bottom"/>
          </w:tcPr>
          <w:p w:rsidR="00E70AE5" w:rsidRPr="006B2418" w:rsidRDefault="00E70AE5" w:rsidP="00D77431">
            <w:pPr>
              <w:spacing w:line="240" w:lineRule="auto"/>
              <w:rPr>
                <w:rFonts w:ascii="Arial" w:hAnsi="Arial" w:cs="Arial"/>
                <w:sz w:val="28"/>
                <w:szCs w:val="28"/>
              </w:rPr>
            </w:pPr>
          </w:p>
        </w:tc>
        <w:tc>
          <w:tcPr>
            <w:tcW w:w="10260" w:type="dxa"/>
            <w:vAlign w:val="bottom"/>
          </w:tcPr>
          <w:p w:rsidR="00E70AE5" w:rsidRPr="006B2418" w:rsidRDefault="00E70AE5" w:rsidP="006B2418">
            <w:pPr>
              <w:ind w:right="924"/>
              <w:rPr>
                <w:rFonts w:ascii="Arial" w:hAnsi="Arial" w:cs="Arial"/>
                <w:sz w:val="28"/>
                <w:szCs w:val="28"/>
              </w:rPr>
            </w:pPr>
            <w:r w:rsidRPr="006B2418">
              <w:rPr>
                <w:rFonts w:ascii="Arial" w:eastAsia="Arial" w:hAnsi="Arial" w:cs="Arial"/>
                <w:b/>
                <w:bCs/>
                <w:sz w:val="28"/>
                <w:szCs w:val="28"/>
              </w:rPr>
              <w:t>5.3.12 FPC Випробування поліпропіленових муфтових муфт відповідно до EN 295-1: 2013, 6.1.3</w:t>
            </w:r>
          </w:p>
        </w:tc>
        <w:tc>
          <w:tcPr>
            <w:tcW w:w="20" w:type="dxa"/>
            <w:vAlign w:val="bottom"/>
          </w:tcPr>
          <w:p w:rsidR="00E70AE5" w:rsidRPr="006B2418" w:rsidRDefault="00E70AE5" w:rsidP="00D77431">
            <w:pPr>
              <w:spacing w:line="240" w:lineRule="auto"/>
              <w:rPr>
                <w:rFonts w:ascii="Arial" w:hAnsi="Arial" w:cs="Arial"/>
                <w:sz w:val="28"/>
                <w:szCs w:val="28"/>
              </w:rPr>
            </w:pPr>
          </w:p>
        </w:tc>
      </w:tr>
      <w:tr w:rsidR="00E70AE5" w:rsidRPr="006B2418" w:rsidTr="00E70AE5">
        <w:trPr>
          <w:trHeight w:val="230"/>
        </w:trPr>
        <w:tc>
          <w:tcPr>
            <w:tcW w:w="20" w:type="dxa"/>
            <w:textDirection w:val="btLr"/>
            <w:vAlign w:val="bottom"/>
          </w:tcPr>
          <w:p w:rsidR="00E70AE5" w:rsidRPr="006B2418" w:rsidRDefault="00E70AE5" w:rsidP="00D77431">
            <w:pPr>
              <w:spacing w:line="240" w:lineRule="auto"/>
              <w:ind w:left="37"/>
              <w:rPr>
                <w:rFonts w:ascii="Arial" w:eastAsia="Arial" w:hAnsi="Arial" w:cs="Arial"/>
                <w:b/>
                <w:bCs/>
                <w:sz w:val="28"/>
                <w:szCs w:val="28"/>
              </w:rPr>
            </w:pPr>
          </w:p>
        </w:tc>
        <w:tc>
          <w:tcPr>
            <w:tcW w:w="10260" w:type="dxa"/>
            <w:vAlign w:val="bottom"/>
          </w:tcPr>
          <w:p w:rsidR="00E70AE5" w:rsidRPr="006B2418" w:rsidRDefault="00E70AE5" w:rsidP="00E70AE5">
            <w:pPr>
              <w:rPr>
                <w:rFonts w:ascii="Arial" w:hAnsi="Arial" w:cs="Arial"/>
                <w:b/>
                <w:sz w:val="28"/>
                <w:szCs w:val="28"/>
              </w:rPr>
            </w:pPr>
            <w:r w:rsidRPr="006B2418">
              <w:rPr>
                <w:rFonts w:ascii="Arial" w:eastAsia="Arial" w:hAnsi="Arial" w:cs="Arial"/>
                <w:b/>
                <w:bCs/>
                <w:sz w:val="28"/>
                <w:szCs w:val="28"/>
              </w:rPr>
              <w:t xml:space="preserve"> 5.3.12.1 Загальні положення</w:t>
            </w:r>
          </w:p>
        </w:tc>
        <w:tc>
          <w:tcPr>
            <w:tcW w:w="20" w:type="dxa"/>
            <w:vAlign w:val="bottom"/>
          </w:tcPr>
          <w:p w:rsidR="00E70AE5" w:rsidRPr="006B2418" w:rsidRDefault="00E70AE5" w:rsidP="007356FD">
            <w:pPr>
              <w:rPr>
                <w:rFonts w:ascii="Arial" w:hAnsi="Arial" w:cs="Arial"/>
                <w:b/>
                <w:sz w:val="28"/>
                <w:szCs w:val="28"/>
              </w:rPr>
            </w:pPr>
          </w:p>
        </w:tc>
        <w:tc>
          <w:tcPr>
            <w:tcW w:w="2300" w:type="dxa"/>
            <w:vAlign w:val="bottom"/>
          </w:tcPr>
          <w:p w:rsidR="00E70AE5" w:rsidRPr="006B2418" w:rsidRDefault="00E70AE5" w:rsidP="007356FD">
            <w:pPr>
              <w:rPr>
                <w:rFonts w:ascii="Arial" w:hAnsi="Arial" w:cs="Arial"/>
                <w:b/>
                <w:sz w:val="28"/>
                <w:szCs w:val="28"/>
              </w:rPr>
            </w:pPr>
          </w:p>
        </w:tc>
        <w:tc>
          <w:tcPr>
            <w:tcW w:w="2300" w:type="dxa"/>
            <w:vAlign w:val="bottom"/>
          </w:tcPr>
          <w:p w:rsidR="00E70AE5" w:rsidRPr="006B2418" w:rsidRDefault="00E70AE5" w:rsidP="007356FD">
            <w:pPr>
              <w:rPr>
                <w:rFonts w:ascii="Arial" w:hAnsi="Arial" w:cs="Arial"/>
                <w:b/>
                <w:sz w:val="28"/>
                <w:szCs w:val="28"/>
              </w:rPr>
            </w:pPr>
          </w:p>
        </w:tc>
        <w:tc>
          <w:tcPr>
            <w:tcW w:w="2300" w:type="dxa"/>
            <w:vAlign w:val="bottom"/>
          </w:tcPr>
          <w:p w:rsidR="00E70AE5" w:rsidRPr="006B2418" w:rsidRDefault="00E70AE5" w:rsidP="007356FD">
            <w:pPr>
              <w:rPr>
                <w:rFonts w:ascii="Arial" w:hAnsi="Arial" w:cs="Arial"/>
                <w:b/>
                <w:sz w:val="28"/>
                <w:szCs w:val="28"/>
              </w:rPr>
            </w:pPr>
          </w:p>
        </w:tc>
        <w:tc>
          <w:tcPr>
            <w:tcW w:w="2300" w:type="dxa"/>
            <w:vAlign w:val="bottom"/>
          </w:tcPr>
          <w:p w:rsidR="00E70AE5" w:rsidRPr="006B2418" w:rsidRDefault="00E70AE5" w:rsidP="007356FD">
            <w:pPr>
              <w:rPr>
                <w:rFonts w:ascii="Arial" w:hAnsi="Arial" w:cs="Arial"/>
                <w:b/>
                <w:sz w:val="28"/>
                <w:szCs w:val="28"/>
              </w:rPr>
            </w:pPr>
          </w:p>
        </w:tc>
      </w:tr>
      <w:tr w:rsidR="00E70AE5" w:rsidRPr="006B2418" w:rsidTr="00E70AE5">
        <w:trPr>
          <w:trHeight w:val="230"/>
        </w:trPr>
        <w:tc>
          <w:tcPr>
            <w:tcW w:w="20" w:type="dxa"/>
            <w:textDirection w:val="btLr"/>
            <w:vAlign w:val="bottom"/>
          </w:tcPr>
          <w:p w:rsidR="00E70AE5" w:rsidRPr="006B2418" w:rsidRDefault="00E70AE5" w:rsidP="00AE294C">
            <w:pPr>
              <w:spacing w:after="0" w:line="240" w:lineRule="auto"/>
              <w:ind w:left="37"/>
              <w:jc w:val="both"/>
              <w:rPr>
                <w:rFonts w:ascii="Arial" w:eastAsia="Arial" w:hAnsi="Arial" w:cs="Arial"/>
                <w:bCs/>
                <w:sz w:val="28"/>
                <w:szCs w:val="28"/>
              </w:rPr>
            </w:pPr>
          </w:p>
        </w:tc>
        <w:tc>
          <w:tcPr>
            <w:tcW w:w="10260" w:type="dxa"/>
            <w:vAlign w:val="bottom"/>
          </w:tcPr>
          <w:p w:rsidR="00E70AE5" w:rsidRPr="00AE294C" w:rsidRDefault="00E70AE5" w:rsidP="00AE294C">
            <w:pPr>
              <w:spacing w:after="0" w:line="240" w:lineRule="auto"/>
              <w:ind w:right="924"/>
              <w:jc w:val="both"/>
              <w:rPr>
                <w:rFonts w:ascii="Arial" w:eastAsia="Arial" w:hAnsi="Arial" w:cs="Arial"/>
                <w:bCs/>
                <w:sz w:val="28"/>
                <w:szCs w:val="28"/>
                <w:lang w:val="ru-RU"/>
              </w:rPr>
            </w:pPr>
            <w:r w:rsidRPr="006B2418">
              <w:rPr>
                <w:rFonts w:ascii="Arial" w:eastAsia="Arial" w:hAnsi="Arial" w:cs="Arial"/>
                <w:bCs/>
                <w:sz w:val="28"/>
                <w:szCs w:val="28"/>
              </w:rPr>
              <w:t>Випробування повинні проводитися на муфтах з поліпропіленової муфти згідно з EN 295-1: 2013, 6.1.3.1</w:t>
            </w:r>
            <w:r w:rsidR="00AE294C">
              <w:rPr>
                <w:rFonts w:ascii="Arial" w:eastAsia="Arial" w:hAnsi="Arial" w:cs="Arial"/>
                <w:bCs/>
                <w:sz w:val="28"/>
                <w:szCs w:val="28"/>
                <w:lang w:val="ru-RU"/>
              </w:rPr>
              <w:t xml:space="preserve"> </w:t>
            </w:r>
            <w:r w:rsidRPr="006B2418">
              <w:rPr>
                <w:rFonts w:ascii="Arial" w:eastAsia="Arial" w:hAnsi="Arial" w:cs="Arial"/>
                <w:bCs/>
                <w:sz w:val="28"/>
                <w:szCs w:val="28"/>
              </w:rPr>
              <w:t>або 6.1.3.2. Частота випробувань повинна відповідати таблиці 14</w:t>
            </w:r>
            <w:r w:rsidR="00AE294C">
              <w:rPr>
                <w:rFonts w:ascii="Arial" w:eastAsia="Arial" w:hAnsi="Arial" w:cs="Arial"/>
                <w:bCs/>
                <w:sz w:val="28"/>
                <w:szCs w:val="28"/>
              </w:rPr>
              <w:t>.</w:t>
            </w:r>
          </w:p>
        </w:tc>
        <w:tc>
          <w:tcPr>
            <w:tcW w:w="20" w:type="dxa"/>
            <w:vAlign w:val="bottom"/>
          </w:tcPr>
          <w:p w:rsidR="00E70AE5" w:rsidRPr="006B2418" w:rsidRDefault="00E70AE5" w:rsidP="00AE294C">
            <w:pPr>
              <w:spacing w:after="0" w:line="240" w:lineRule="auto"/>
              <w:jc w:val="both"/>
              <w:rPr>
                <w:rFonts w:ascii="Arial" w:hAnsi="Arial" w:cs="Arial"/>
                <w:sz w:val="28"/>
                <w:szCs w:val="28"/>
              </w:rPr>
            </w:pPr>
          </w:p>
        </w:tc>
        <w:tc>
          <w:tcPr>
            <w:tcW w:w="2300" w:type="dxa"/>
            <w:vAlign w:val="bottom"/>
          </w:tcPr>
          <w:p w:rsidR="00E70AE5" w:rsidRPr="006B2418" w:rsidRDefault="00E70AE5" w:rsidP="00AE294C">
            <w:pPr>
              <w:spacing w:after="0" w:line="240" w:lineRule="auto"/>
              <w:jc w:val="both"/>
              <w:rPr>
                <w:rFonts w:ascii="Arial" w:hAnsi="Arial" w:cs="Arial"/>
                <w:sz w:val="28"/>
                <w:szCs w:val="28"/>
              </w:rPr>
            </w:pPr>
          </w:p>
        </w:tc>
        <w:tc>
          <w:tcPr>
            <w:tcW w:w="2300" w:type="dxa"/>
            <w:vAlign w:val="bottom"/>
          </w:tcPr>
          <w:p w:rsidR="00E70AE5" w:rsidRPr="006B2418" w:rsidRDefault="00E70AE5" w:rsidP="00AE294C">
            <w:pPr>
              <w:spacing w:after="0" w:line="240" w:lineRule="auto"/>
              <w:jc w:val="both"/>
              <w:rPr>
                <w:rFonts w:ascii="Arial" w:hAnsi="Arial" w:cs="Arial"/>
                <w:sz w:val="28"/>
                <w:szCs w:val="28"/>
              </w:rPr>
            </w:pPr>
          </w:p>
        </w:tc>
        <w:tc>
          <w:tcPr>
            <w:tcW w:w="2300" w:type="dxa"/>
            <w:vAlign w:val="bottom"/>
          </w:tcPr>
          <w:p w:rsidR="00E70AE5" w:rsidRPr="006B2418" w:rsidRDefault="00E70AE5" w:rsidP="00AE294C">
            <w:pPr>
              <w:spacing w:after="0" w:line="240" w:lineRule="auto"/>
              <w:jc w:val="both"/>
              <w:rPr>
                <w:rFonts w:ascii="Arial" w:hAnsi="Arial" w:cs="Arial"/>
                <w:sz w:val="28"/>
                <w:szCs w:val="28"/>
              </w:rPr>
            </w:pPr>
          </w:p>
        </w:tc>
        <w:tc>
          <w:tcPr>
            <w:tcW w:w="2300" w:type="dxa"/>
            <w:vAlign w:val="bottom"/>
          </w:tcPr>
          <w:p w:rsidR="00E70AE5" w:rsidRPr="006B2418" w:rsidRDefault="00E70AE5" w:rsidP="00AE294C">
            <w:pPr>
              <w:spacing w:after="0" w:line="240" w:lineRule="auto"/>
              <w:jc w:val="both"/>
              <w:rPr>
                <w:rFonts w:ascii="Arial" w:hAnsi="Arial" w:cs="Arial"/>
                <w:sz w:val="28"/>
                <w:szCs w:val="28"/>
              </w:rPr>
            </w:pPr>
          </w:p>
        </w:tc>
      </w:tr>
      <w:tr w:rsidR="00E70AE5" w:rsidRPr="006B2418" w:rsidTr="00E70AE5">
        <w:trPr>
          <w:trHeight w:val="230"/>
        </w:trPr>
        <w:tc>
          <w:tcPr>
            <w:tcW w:w="20" w:type="dxa"/>
            <w:textDirection w:val="btLr"/>
            <w:vAlign w:val="bottom"/>
          </w:tcPr>
          <w:p w:rsidR="00E70AE5" w:rsidRPr="006B2418" w:rsidRDefault="00E70AE5" w:rsidP="00AE294C">
            <w:pPr>
              <w:spacing w:line="240" w:lineRule="auto"/>
              <w:ind w:left="37"/>
              <w:jc w:val="both"/>
              <w:rPr>
                <w:rFonts w:ascii="Arial" w:eastAsia="Arial" w:hAnsi="Arial" w:cs="Arial"/>
                <w:bCs/>
                <w:sz w:val="28"/>
                <w:szCs w:val="28"/>
              </w:rPr>
            </w:pPr>
          </w:p>
        </w:tc>
        <w:tc>
          <w:tcPr>
            <w:tcW w:w="10260" w:type="dxa"/>
            <w:vAlign w:val="bottom"/>
          </w:tcPr>
          <w:p w:rsidR="00E70AE5" w:rsidRDefault="00E70AE5" w:rsidP="00AE294C">
            <w:pPr>
              <w:spacing w:line="240" w:lineRule="auto"/>
              <w:ind w:right="924"/>
              <w:jc w:val="both"/>
              <w:rPr>
                <w:rFonts w:ascii="Arial" w:eastAsia="Arial" w:hAnsi="Arial" w:cs="Arial"/>
                <w:bCs/>
                <w:w w:val="98"/>
                <w:sz w:val="28"/>
                <w:szCs w:val="28"/>
              </w:rPr>
            </w:pPr>
            <w:r w:rsidRPr="006B2418">
              <w:rPr>
                <w:rFonts w:ascii="Arial" w:eastAsia="Arial" w:hAnsi="Arial" w:cs="Arial"/>
                <w:bCs/>
                <w:w w:val="98"/>
                <w:sz w:val="28"/>
                <w:szCs w:val="28"/>
              </w:rPr>
              <w:t>Для відбору проб кожна партія повинна бути поділена, якщо це доцільно, за проектом та за номінальним</w:t>
            </w:r>
            <w:r w:rsidR="00AE294C">
              <w:rPr>
                <w:rFonts w:ascii="Arial" w:eastAsia="Arial" w:hAnsi="Arial" w:cs="Arial"/>
                <w:bCs/>
                <w:w w:val="98"/>
                <w:sz w:val="28"/>
                <w:szCs w:val="28"/>
              </w:rPr>
              <w:t>и</w:t>
            </w:r>
            <w:r w:rsidRPr="006B2418">
              <w:rPr>
                <w:rFonts w:ascii="Arial" w:eastAsia="Arial" w:hAnsi="Arial" w:cs="Arial"/>
                <w:bCs/>
                <w:w w:val="98"/>
                <w:sz w:val="28"/>
                <w:szCs w:val="28"/>
              </w:rPr>
              <w:t xml:space="preserve"> розмір</w:t>
            </w:r>
            <w:r w:rsidR="00AE294C">
              <w:rPr>
                <w:rFonts w:ascii="Arial" w:eastAsia="Arial" w:hAnsi="Arial" w:cs="Arial"/>
                <w:bCs/>
                <w:w w:val="98"/>
                <w:sz w:val="28"/>
                <w:szCs w:val="28"/>
              </w:rPr>
              <w:t>а</w:t>
            </w:r>
            <w:r w:rsidRPr="006B2418">
              <w:rPr>
                <w:rFonts w:ascii="Arial" w:eastAsia="Arial" w:hAnsi="Arial" w:cs="Arial"/>
                <w:bCs/>
                <w:w w:val="98"/>
                <w:sz w:val="28"/>
                <w:szCs w:val="28"/>
              </w:rPr>
              <w:t>м</w:t>
            </w:r>
            <w:r w:rsidR="00AE294C">
              <w:rPr>
                <w:rFonts w:ascii="Arial" w:eastAsia="Arial" w:hAnsi="Arial" w:cs="Arial"/>
                <w:bCs/>
                <w:w w:val="98"/>
                <w:sz w:val="28"/>
                <w:szCs w:val="28"/>
              </w:rPr>
              <w:t>и</w:t>
            </w:r>
            <w:r w:rsidRPr="006B2418">
              <w:rPr>
                <w:rFonts w:ascii="Arial" w:eastAsia="Arial" w:hAnsi="Arial" w:cs="Arial"/>
                <w:bCs/>
                <w:w w:val="98"/>
                <w:sz w:val="28"/>
                <w:szCs w:val="28"/>
              </w:rPr>
              <w:t>.</w:t>
            </w:r>
          </w:p>
          <w:p w:rsidR="00BB5587" w:rsidRDefault="00BB5587" w:rsidP="00AE294C">
            <w:pPr>
              <w:spacing w:line="240" w:lineRule="auto"/>
              <w:ind w:right="924"/>
              <w:jc w:val="both"/>
              <w:rPr>
                <w:rFonts w:ascii="Arial" w:eastAsia="Arial" w:hAnsi="Arial" w:cs="Arial"/>
                <w:bCs/>
                <w:w w:val="98"/>
                <w:sz w:val="28"/>
                <w:szCs w:val="28"/>
              </w:rPr>
            </w:pPr>
          </w:p>
          <w:p w:rsidR="00BB5587" w:rsidRDefault="00BB5587" w:rsidP="00AE294C">
            <w:pPr>
              <w:spacing w:line="240" w:lineRule="auto"/>
              <w:ind w:right="924"/>
              <w:jc w:val="both"/>
              <w:rPr>
                <w:rFonts w:ascii="Arial" w:eastAsia="Arial" w:hAnsi="Arial" w:cs="Arial"/>
                <w:bCs/>
                <w:w w:val="98"/>
                <w:sz w:val="28"/>
                <w:szCs w:val="28"/>
              </w:rPr>
            </w:pPr>
          </w:p>
          <w:p w:rsidR="00BB5587" w:rsidRDefault="00BB5587" w:rsidP="00AE294C">
            <w:pPr>
              <w:spacing w:line="240" w:lineRule="auto"/>
              <w:ind w:right="924"/>
              <w:jc w:val="both"/>
              <w:rPr>
                <w:rFonts w:ascii="Arial" w:eastAsia="Arial" w:hAnsi="Arial" w:cs="Arial"/>
                <w:bCs/>
                <w:w w:val="98"/>
                <w:sz w:val="28"/>
                <w:szCs w:val="28"/>
              </w:rPr>
            </w:pPr>
          </w:p>
          <w:p w:rsidR="00BB5587" w:rsidRDefault="00BB5587" w:rsidP="00AE294C">
            <w:pPr>
              <w:spacing w:line="240" w:lineRule="auto"/>
              <w:ind w:right="924"/>
              <w:jc w:val="both"/>
              <w:rPr>
                <w:rFonts w:ascii="Arial" w:eastAsia="Arial" w:hAnsi="Arial" w:cs="Arial"/>
                <w:bCs/>
                <w:w w:val="98"/>
                <w:sz w:val="28"/>
                <w:szCs w:val="28"/>
              </w:rPr>
            </w:pPr>
          </w:p>
          <w:p w:rsidR="00BB5587" w:rsidRPr="006B2418" w:rsidRDefault="00BB5587" w:rsidP="00AE294C">
            <w:pPr>
              <w:spacing w:line="240" w:lineRule="auto"/>
              <w:ind w:right="924"/>
              <w:jc w:val="both"/>
              <w:rPr>
                <w:rFonts w:ascii="Arial" w:hAnsi="Arial" w:cs="Arial"/>
                <w:sz w:val="28"/>
                <w:szCs w:val="28"/>
              </w:rPr>
            </w:pPr>
          </w:p>
        </w:tc>
        <w:tc>
          <w:tcPr>
            <w:tcW w:w="20" w:type="dxa"/>
            <w:vAlign w:val="bottom"/>
          </w:tcPr>
          <w:p w:rsidR="00E70AE5" w:rsidRPr="006B2418" w:rsidRDefault="00E70AE5" w:rsidP="00AE294C">
            <w:pPr>
              <w:spacing w:line="240" w:lineRule="auto"/>
              <w:jc w:val="both"/>
              <w:rPr>
                <w:rFonts w:ascii="Arial" w:hAnsi="Arial" w:cs="Arial"/>
                <w:sz w:val="28"/>
                <w:szCs w:val="28"/>
              </w:rPr>
            </w:pPr>
          </w:p>
        </w:tc>
        <w:tc>
          <w:tcPr>
            <w:tcW w:w="2300" w:type="dxa"/>
            <w:vAlign w:val="bottom"/>
          </w:tcPr>
          <w:p w:rsidR="00E70AE5" w:rsidRPr="006B2418" w:rsidRDefault="00E70AE5" w:rsidP="00AE294C">
            <w:pPr>
              <w:spacing w:line="240" w:lineRule="auto"/>
              <w:jc w:val="both"/>
              <w:rPr>
                <w:rFonts w:ascii="Arial" w:hAnsi="Arial" w:cs="Arial"/>
                <w:sz w:val="28"/>
                <w:szCs w:val="28"/>
              </w:rPr>
            </w:pPr>
          </w:p>
        </w:tc>
        <w:tc>
          <w:tcPr>
            <w:tcW w:w="2300" w:type="dxa"/>
            <w:vAlign w:val="bottom"/>
          </w:tcPr>
          <w:p w:rsidR="00E70AE5" w:rsidRPr="006B2418" w:rsidRDefault="00E70AE5" w:rsidP="00AE294C">
            <w:pPr>
              <w:spacing w:line="240" w:lineRule="auto"/>
              <w:jc w:val="both"/>
              <w:rPr>
                <w:rFonts w:ascii="Arial" w:hAnsi="Arial" w:cs="Arial"/>
                <w:sz w:val="28"/>
                <w:szCs w:val="28"/>
              </w:rPr>
            </w:pPr>
          </w:p>
        </w:tc>
        <w:tc>
          <w:tcPr>
            <w:tcW w:w="2300" w:type="dxa"/>
            <w:vAlign w:val="bottom"/>
          </w:tcPr>
          <w:p w:rsidR="00E70AE5" w:rsidRPr="006B2418" w:rsidRDefault="00E70AE5" w:rsidP="00AE294C">
            <w:pPr>
              <w:spacing w:line="240" w:lineRule="auto"/>
              <w:jc w:val="both"/>
              <w:rPr>
                <w:rFonts w:ascii="Arial" w:hAnsi="Arial" w:cs="Arial"/>
                <w:sz w:val="28"/>
                <w:szCs w:val="28"/>
              </w:rPr>
            </w:pPr>
          </w:p>
        </w:tc>
        <w:tc>
          <w:tcPr>
            <w:tcW w:w="2300" w:type="dxa"/>
            <w:vAlign w:val="bottom"/>
          </w:tcPr>
          <w:p w:rsidR="00E70AE5" w:rsidRPr="006B2418" w:rsidRDefault="00E70AE5" w:rsidP="00AE294C">
            <w:pPr>
              <w:spacing w:line="240" w:lineRule="auto"/>
              <w:jc w:val="both"/>
              <w:rPr>
                <w:rFonts w:ascii="Arial" w:hAnsi="Arial" w:cs="Arial"/>
                <w:sz w:val="28"/>
                <w:szCs w:val="28"/>
              </w:rPr>
            </w:pPr>
          </w:p>
        </w:tc>
      </w:tr>
    </w:tbl>
    <w:p w:rsidR="007C5AF4" w:rsidRPr="00C878C2" w:rsidRDefault="00565D5D" w:rsidP="00A249C9">
      <w:pPr>
        <w:spacing w:line="279" w:lineRule="exact"/>
        <w:rPr>
          <w:rFonts w:ascii="Arial" w:eastAsia="Arial" w:hAnsi="Arial" w:cs="Arial"/>
          <w:bCs/>
          <w:sz w:val="28"/>
          <w:szCs w:val="28"/>
        </w:rPr>
      </w:pPr>
      <w:r w:rsidRPr="00700373">
        <w:rPr>
          <w:rFonts w:ascii="Arial" w:eastAsia="Arial" w:hAnsi="Arial" w:cs="Arial"/>
          <w:b/>
          <w:bCs/>
          <w:sz w:val="28"/>
          <w:szCs w:val="28"/>
        </w:rPr>
        <w:lastRenderedPageBreak/>
        <w:t>Таблиця 14-</w:t>
      </w:r>
      <w:r w:rsidR="00C878C2">
        <w:rPr>
          <w:rFonts w:ascii="Arial" w:eastAsia="Arial" w:hAnsi="Arial" w:cs="Arial"/>
          <w:b/>
          <w:bCs/>
          <w:sz w:val="28"/>
          <w:szCs w:val="28"/>
        </w:rPr>
        <w:t xml:space="preserve">   </w:t>
      </w:r>
      <w:r w:rsidRPr="00C878C2">
        <w:rPr>
          <w:rFonts w:ascii="Arial" w:eastAsia="Arial" w:hAnsi="Arial" w:cs="Arial"/>
          <w:bCs/>
          <w:sz w:val="28"/>
          <w:szCs w:val="28"/>
        </w:rPr>
        <w:t>Випробування муфти з поліпропіленової муфти відповідно до EN 295-1: 2013, 6.1.3</w:t>
      </w:r>
    </w:p>
    <w:tbl>
      <w:tblPr>
        <w:tblStyle w:val="a4"/>
        <w:tblW w:w="0" w:type="auto"/>
        <w:tblLook w:val="04A0"/>
      </w:tblPr>
      <w:tblGrid>
        <w:gridCol w:w="2292"/>
        <w:gridCol w:w="1505"/>
        <w:gridCol w:w="1912"/>
        <w:gridCol w:w="1912"/>
        <w:gridCol w:w="1949"/>
      </w:tblGrid>
      <w:tr w:rsidR="00565D5D" w:rsidRPr="00700373" w:rsidTr="00565D5D">
        <w:tc>
          <w:tcPr>
            <w:tcW w:w="1970" w:type="dxa"/>
          </w:tcPr>
          <w:p w:rsidR="00565D5D" w:rsidRPr="00700373" w:rsidRDefault="00FC1B93" w:rsidP="00A249C9">
            <w:pPr>
              <w:spacing w:line="279" w:lineRule="exact"/>
              <w:rPr>
                <w:rFonts w:ascii="Arial" w:hAnsi="Arial" w:cs="Arial"/>
                <w:sz w:val="28"/>
                <w:szCs w:val="28"/>
                <w:lang w:val="ru-RU"/>
              </w:rPr>
            </w:pPr>
            <w:r w:rsidRPr="00700373">
              <w:rPr>
                <w:rFonts w:ascii="Arial" w:hAnsi="Arial" w:cs="Arial"/>
                <w:sz w:val="28"/>
                <w:szCs w:val="28"/>
                <w:lang w:val="ru-RU"/>
              </w:rPr>
              <w:t>Характеристика</w:t>
            </w:r>
          </w:p>
        </w:tc>
        <w:tc>
          <w:tcPr>
            <w:tcW w:w="1970" w:type="dxa"/>
          </w:tcPr>
          <w:p w:rsidR="00FC1B93" w:rsidRPr="00700373" w:rsidRDefault="00FC1B93" w:rsidP="00FC1B93">
            <w:pPr>
              <w:spacing w:line="279" w:lineRule="exact"/>
              <w:rPr>
                <w:rFonts w:ascii="Arial" w:hAnsi="Arial" w:cs="Arial"/>
                <w:sz w:val="28"/>
                <w:szCs w:val="28"/>
                <w:lang w:val="ru-RU"/>
              </w:rPr>
            </w:pPr>
            <w:proofErr w:type="spellStart"/>
            <w:r w:rsidRPr="00700373">
              <w:rPr>
                <w:rFonts w:ascii="Arial" w:hAnsi="Arial" w:cs="Arial"/>
                <w:sz w:val="28"/>
                <w:szCs w:val="28"/>
                <w:lang w:val="ru-RU"/>
              </w:rPr>
              <w:t>Rвимоги</w:t>
            </w:r>
            <w:proofErr w:type="spellEnd"/>
          </w:p>
          <w:p w:rsidR="00FC1B93" w:rsidRPr="00700373" w:rsidRDefault="00FC1B93" w:rsidP="00FC1B93">
            <w:pPr>
              <w:spacing w:line="279" w:lineRule="exact"/>
              <w:rPr>
                <w:rFonts w:ascii="Arial" w:hAnsi="Arial" w:cs="Arial"/>
                <w:sz w:val="28"/>
                <w:szCs w:val="28"/>
                <w:lang w:val="ru-RU"/>
              </w:rPr>
            </w:pPr>
            <w:proofErr w:type="spellStart"/>
            <w:r w:rsidRPr="00700373">
              <w:rPr>
                <w:rFonts w:ascii="Arial" w:hAnsi="Arial" w:cs="Arial"/>
                <w:sz w:val="28"/>
                <w:szCs w:val="28"/>
                <w:lang w:val="ru-RU"/>
              </w:rPr>
              <w:t>згідно</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з</w:t>
            </w:r>
            <w:proofErr w:type="spellEnd"/>
          </w:p>
          <w:p w:rsidR="00FC1B93" w:rsidRPr="00700373" w:rsidRDefault="00FC1B93" w:rsidP="00FC1B93">
            <w:pPr>
              <w:spacing w:line="279" w:lineRule="exact"/>
              <w:rPr>
                <w:rFonts w:ascii="Arial" w:hAnsi="Arial" w:cs="Arial"/>
                <w:sz w:val="28"/>
                <w:szCs w:val="28"/>
                <w:lang w:val="ru-RU"/>
              </w:rPr>
            </w:pPr>
            <w:r w:rsidRPr="00700373">
              <w:rPr>
                <w:rFonts w:ascii="Arial" w:hAnsi="Arial" w:cs="Arial"/>
                <w:sz w:val="28"/>
                <w:szCs w:val="28"/>
                <w:lang w:val="ru-RU"/>
              </w:rPr>
              <w:t>EN 295-1: 2013,</w:t>
            </w:r>
          </w:p>
          <w:p w:rsidR="00565D5D" w:rsidRPr="00700373" w:rsidRDefault="00FC1B93" w:rsidP="00FC1B93">
            <w:pPr>
              <w:spacing w:line="279" w:lineRule="exact"/>
              <w:rPr>
                <w:rFonts w:ascii="Arial" w:hAnsi="Arial" w:cs="Arial"/>
                <w:sz w:val="28"/>
                <w:szCs w:val="28"/>
                <w:lang w:val="ru-RU"/>
              </w:rPr>
            </w:pPr>
            <w:proofErr w:type="spellStart"/>
            <w:r w:rsidRPr="00700373">
              <w:rPr>
                <w:rFonts w:ascii="Arial" w:hAnsi="Arial" w:cs="Arial"/>
                <w:sz w:val="28"/>
                <w:szCs w:val="28"/>
                <w:lang w:val="ru-RU"/>
              </w:rPr>
              <w:t>Стаття</w:t>
            </w:r>
            <w:proofErr w:type="spellEnd"/>
          </w:p>
        </w:tc>
        <w:tc>
          <w:tcPr>
            <w:tcW w:w="1971" w:type="dxa"/>
          </w:tcPr>
          <w:p w:rsidR="00565D5D" w:rsidRPr="00700373" w:rsidRDefault="00FC1B93" w:rsidP="00A249C9">
            <w:pPr>
              <w:spacing w:line="279" w:lineRule="exact"/>
              <w:rPr>
                <w:rFonts w:ascii="Arial" w:hAnsi="Arial" w:cs="Arial"/>
                <w:sz w:val="28"/>
                <w:szCs w:val="28"/>
                <w:lang w:val="ru-RU"/>
              </w:rPr>
            </w:pPr>
            <w:r w:rsidRPr="00700373">
              <w:rPr>
                <w:rFonts w:ascii="Arial" w:hAnsi="Arial" w:cs="Arial"/>
                <w:sz w:val="28"/>
                <w:szCs w:val="28"/>
                <w:lang w:val="ru-RU"/>
              </w:rPr>
              <w:t xml:space="preserve">Метод </w:t>
            </w:r>
            <w:proofErr w:type="spellStart"/>
            <w:r w:rsidRPr="00700373">
              <w:rPr>
                <w:rFonts w:ascii="Arial" w:hAnsi="Arial" w:cs="Arial"/>
                <w:sz w:val="28"/>
                <w:szCs w:val="28"/>
                <w:lang w:val="ru-RU"/>
              </w:rPr>
              <w:t>випробувань</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згідно</w:t>
            </w:r>
            <w:proofErr w:type="spellEnd"/>
            <w:r w:rsidRPr="00700373">
              <w:rPr>
                <w:rFonts w:ascii="Arial" w:hAnsi="Arial" w:cs="Arial"/>
                <w:sz w:val="28"/>
                <w:szCs w:val="28"/>
              </w:rPr>
              <w:t xml:space="preserve"> </w:t>
            </w:r>
            <w:r w:rsidRPr="00700373">
              <w:rPr>
                <w:rFonts w:ascii="Arial" w:hAnsi="Arial" w:cs="Arial"/>
                <w:sz w:val="28"/>
                <w:szCs w:val="28"/>
                <w:lang w:val="ru-RU"/>
              </w:rPr>
              <w:t>EN 295-3: 2012, пункт</w:t>
            </w:r>
          </w:p>
        </w:tc>
        <w:tc>
          <w:tcPr>
            <w:tcW w:w="1971" w:type="dxa"/>
          </w:tcPr>
          <w:p w:rsidR="00FC1B93" w:rsidRPr="00700373" w:rsidRDefault="00FC1B93" w:rsidP="00FC1B93">
            <w:pPr>
              <w:spacing w:line="279" w:lineRule="exact"/>
              <w:rPr>
                <w:rFonts w:ascii="Arial" w:hAnsi="Arial" w:cs="Arial"/>
                <w:sz w:val="28"/>
                <w:szCs w:val="28"/>
                <w:lang w:val="ru-RU"/>
              </w:rPr>
            </w:pPr>
            <w:r w:rsidRPr="00700373">
              <w:rPr>
                <w:rFonts w:ascii="Arial" w:hAnsi="Arial" w:cs="Arial"/>
                <w:sz w:val="28"/>
                <w:szCs w:val="28"/>
                <w:lang w:val="ru-RU"/>
              </w:rPr>
              <w:t xml:space="preserve">Частота </w:t>
            </w:r>
            <w:proofErr w:type="spellStart"/>
            <w:r w:rsidRPr="00700373">
              <w:rPr>
                <w:rFonts w:ascii="Arial" w:hAnsi="Arial" w:cs="Arial"/>
                <w:sz w:val="28"/>
                <w:szCs w:val="28"/>
                <w:lang w:val="ru-RU"/>
              </w:rPr>
              <w:t>випробувань</w:t>
            </w:r>
            <w:proofErr w:type="spellEnd"/>
            <w:r w:rsidRPr="00700373">
              <w:rPr>
                <w:rFonts w:ascii="Arial" w:hAnsi="Arial" w:cs="Arial"/>
                <w:sz w:val="28"/>
                <w:szCs w:val="28"/>
                <w:lang w:val="ru-RU"/>
              </w:rPr>
              <w:t xml:space="preserve"> та</w:t>
            </w:r>
          </w:p>
          <w:p w:rsidR="00FC1B93" w:rsidRPr="00700373" w:rsidRDefault="00FC1B93" w:rsidP="00FC1B93">
            <w:pPr>
              <w:spacing w:line="279" w:lineRule="exact"/>
              <w:rPr>
                <w:rFonts w:ascii="Arial" w:hAnsi="Arial" w:cs="Arial"/>
                <w:sz w:val="28"/>
                <w:szCs w:val="28"/>
                <w:lang w:val="ru-RU"/>
              </w:rPr>
            </w:pPr>
            <w:proofErr w:type="spellStart"/>
            <w:r w:rsidRPr="00700373">
              <w:rPr>
                <w:rFonts w:ascii="Arial" w:hAnsi="Arial" w:cs="Arial"/>
                <w:sz w:val="28"/>
                <w:szCs w:val="28"/>
                <w:lang w:val="ru-RU"/>
              </w:rPr>
              <w:t>вибірка</w:t>
            </w:r>
            <w:proofErr w:type="spellEnd"/>
            <w:r w:rsidRPr="00700373">
              <w:rPr>
                <w:rFonts w:ascii="Arial" w:hAnsi="Arial" w:cs="Arial"/>
                <w:sz w:val="28"/>
                <w:szCs w:val="28"/>
                <w:lang w:val="ru-RU"/>
              </w:rPr>
              <w:t xml:space="preserve"> </w:t>
            </w:r>
            <w:proofErr w:type="spellStart"/>
            <w:r w:rsidRPr="00700373">
              <w:rPr>
                <w:rFonts w:ascii="Arial" w:hAnsi="Arial" w:cs="Arial"/>
                <w:sz w:val="28"/>
                <w:szCs w:val="28"/>
                <w:lang w:val="ru-RU"/>
              </w:rPr>
              <w:t>згідно</w:t>
            </w:r>
            <w:proofErr w:type="spellEnd"/>
          </w:p>
          <w:p w:rsidR="00FC1B93" w:rsidRPr="00700373" w:rsidRDefault="00FC1B93" w:rsidP="00FC1B93">
            <w:pPr>
              <w:spacing w:line="279" w:lineRule="exact"/>
              <w:rPr>
                <w:rFonts w:ascii="Arial" w:hAnsi="Arial" w:cs="Arial"/>
                <w:sz w:val="28"/>
                <w:szCs w:val="28"/>
                <w:lang w:val="ru-RU"/>
              </w:rPr>
            </w:pPr>
            <w:r w:rsidRPr="00700373">
              <w:rPr>
                <w:rFonts w:ascii="Arial" w:hAnsi="Arial" w:cs="Arial"/>
                <w:sz w:val="28"/>
                <w:szCs w:val="28"/>
                <w:lang w:val="ru-RU"/>
              </w:rPr>
              <w:t>EN 295-2: 2013,</w:t>
            </w:r>
          </w:p>
          <w:p w:rsidR="00565D5D" w:rsidRPr="00700373" w:rsidRDefault="00BB5587" w:rsidP="00FC1B93">
            <w:pPr>
              <w:spacing w:line="279" w:lineRule="exact"/>
              <w:rPr>
                <w:rFonts w:ascii="Arial" w:hAnsi="Arial" w:cs="Arial"/>
                <w:sz w:val="28"/>
                <w:szCs w:val="28"/>
                <w:lang w:val="ru-RU"/>
              </w:rPr>
            </w:pPr>
            <w:r>
              <w:rPr>
                <w:rFonts w:ascii="Arial" w:hAnsi="Arial" w:cs="Arial"/>
                <w:sz w:val="28"/>
                <w:szCs w:val="28"/>
                <w:lang w:val="ru-RU"/>
              </w:rPr>
              <w:t>Пункт</w:t>
            </w:r>
          </w:p>
        </w:tc>
        <w:tc>
          <w:tcPr>
            <w:tcW w:w="1971" w:type="dxa"/>
          </w:tcPr>
          <w:p w:rsidR="00FC1B93" w:rsidRPr="00BB5587" w:rsidRDefault="00FC1B93" w:rsidP="00FC1B93">
            <w:pPr>
              <w:spacing w:line="279" w:lineRule="exact"/>
              <w:rPr>
                <w:rFonts w:ascii="Arial" w:hAnsi="Arial" w:cs="Arial"/>
                <w:sz w:val="28"/>
                <w:szCs w:val="28"/>
              </w:rPr>
            </w:pPr>
            <w:r w:rsidRPr="00BB5587">
              <w:rPr>
                <w:rFonts w:ascii="Arial" w:hAnsi="Arial" w:cs="Arial"/>
                <w:sz w:val="28"/>
                <w:szCs w:val="28"/>
              </w:rPr>
              <w:t>Відповідність</w:t>
            </w:r>
          </w:p>
          <w:p w:rsidR="00565D5D" w:rsidRPr="00700373" w:rsidRDefault="00FC1B93" w:rsidP="00FC1B93">
            <w:pPr>
              <w:spacing w:line="279" w:lineRule="exact"/>
              <w:rPr>
                <w:rFonts w:ascii="Arial" w:hAnsi="Arial" w:cs="Arial"/>
                <w:sz w:val="28"/>
                <w:szCs w:val="28"/>
                <w:lang w:val="ru-RU"/>
              </w:rPr>
            </w:pPr>
            <w:r w:rsidRPr="00BB5587">
              <w:rPr>
                <w:rFonts w:ascii="Arial" w:hAnsi="Arial" w:cs="Arial"/>
                <w:sz w:val="28"/>
                <w:szCs w:val="28"/>
              </w:rPr>
              <w:t>критері</w:t>
            </w:r>
            <w:r w:rsidR="00BB5587">
              <w:rPr>
                <w:rFonts w:ascii="Arial" w:hAnsi="Arial" w:cs="Arial"/>
                <w:sz w:val="28"/>
                <w:szCs w:val="28"/>
              </w:rPr>
              <w:t>ям</w:t>
            </w:r>
          </w:p>
        </w:tc>
      </w:tr>
      <w:tr w:rsidR="00565D5D" w:rsidRPr="00700373" w:rsidTr="00565D5D">
        <w:tc>
          <w:tcPr>
            <w:tcW w:w="1970" w:type="dxa"/>
          </w:tcPr>
          <w:p w:rsidR="00565D5D" w:rsidRPr="00700373" w:rsidRDefault="00FC1B93" w:rsidP="00A249C9">
            <w:pPr>
              <w:spacing w:line="279" w:lineRule="exact"/>
              <w:rPr>
                <w:rFonts w:ascii="Arial" w:hAnsi="Arial" w:cs="Arial"/>
                <w:sz w:val="28"/>
                <w:szCs w:val="28"/>
                <w:lang w:val="ru-RU"/>
              </w:rPr>
            </w:pPr>
            <w:proofErr w:type="spellStart"/>
            <w:r w:rsidRPr="00700373">
              <w:rPr>
                <w:rFonts w:ascii="Arial" w:hAnsi="Arial" w:cs="Arial"/>
                <w:sz w:val="28"/>
                <w:szCs w:val="28"/>
                <w:lang w:val="ru-RU"/>
              </w:rPr>
              <w:t>Вимоги</w:t>
            </w:r>
            <w:proofErr w:type="spellEnd"/>
            <w:r w:rsidRPr="00700373">
              <w:rPr>
                <w:rFonts w:ascii="Arial" w:hAnsi="Arial" w:cs="Arial"/>
                <w:sz w:val="28"/>
                <w:szCs w:val="28"/>
                <w:lang w:val="ru-RU"/>
              </w:rPr>
              <w:t xml:space="preserve"> до </w:t>
            </w:r>
            <w:proofErr w:type="spellStart"/>
            <w:r w:rsidRPr="00700373">
              <w:rPr>
                <w:rFonts w:ascii="Arial" w:hAnsi="Arial" w:cs="Arial"/>
                <w:sz w:val="28"/>
                <w:szCs w:val="28"/>
                <w:lang w:val="ru-RU"/>
              </w:rPr>
              <w:t>матеріалів</w:t>
            </w:r>
            <w:proofErr w:type="spellEnd"/>
          </w:p>
        </w:tc>
        <w:tc>
          <w:tcPr>
            <w:tcW w:w="1970" w:type="dxa"/>
          </w:tcPr>
          <w:p w:rsidR="00565D5D" w:rsidRPr="00700373" w:rsidRDefault="00FC1B93" w:rsidP="00A249C9">
            <w:pPr>
              <w:spacing w:line="279" w:lineRule="exact"/>
              <w:rPr>
                <w:rFonts w:ascii="Arial" w:hAnsi="Arial" w:cs="Arial"/>
                <w:sz w:val="28"/>
                <w:szCs w:val="28"/>
                <w:lang w:val="ru-RU"/>
              </w:rPr>
            </w:pPr>
            <w:r w:rsidRPr="00700373">
              <w:rPr>
                <w:rFonts w:ascii="Arial" w:hAnsi="Arial" w:cs="Arial"/>
                <w:sz w:val="28"/>
                <w:szCs w:val="28"/>
                <w:lang w:val="ru-RU"/>
              </w:rPr>
              <w:t>6.1.3.1</w:t>
            </w:r>
          </w:p>
        </w:tc>
        <w:tc>
          <w:tcPr>
            <w:tcW w:w="1971" w:type="dxa"/>
          </w:tcPr>
          <w:p w:rsidR="00565D5D" w:rsidRPr="00700373" w:rsidRDefault="00FC1B93" w:rsidP="00A249C9">
            <w:pPr>
              <w:spacing w:line="279" w:lineRule="exact"/>
              <w:rPr>
                <w:rFonts w:ascii="Arial" w:hAnsi="Arial" w:cs="Arial"/>
                <w:sz w:val="28"/>
                <w:szCs w:val="28"/>
                <w:lang w:val="ru-RU"/>
              </w:rPr>
            </w:pPr>
            <w:r w:rsidRPr="00700373">
              <w:rPr>
                <w:rFonts w:ascii="Arial" w:hAnsi="Arial" w:cs="Arial"/>
                <w:sz w:val="28"/>
                <w:szCs w:val="28"/>
                <w:lang w:val="ru-RU"/>
              </w:rPr>
              <w:t>19</w:t>
            </w:r>
          </w:p>
        </w:tc>
        <w:tc>
          <w:tcPr>
            <w:tcW w:w="1971" w:type="dxa"/>
          </w:tcPr>
          <w:p w:rsidR="00565D5D" w:rsidRPr="00700373" w:rsidRDefault="00FC1B93" w:rsidP="00A249C9">
            <w:pPr>
              <w:spacing w:line="279" w:lineRule="exact"/>
              <w:rPr>
                <w:rFonts w:ascii="Arial" w:hAnsi="Arial" w:cs="Arial"/>
                <w:sz w:val="28"/>
                <w:szCs w:val="28"/>
                <w:lang w:val="ru-RU"/>
              </w:rPr>
            </w:pPr>
            <w:r w:rsidRPr="00700373">
              <w:rPr>
                <w:rFonts w:ascii="Arial" w:hAnsi="Arial" w:cs="Arial"/>
                <w:sz w:val="28"/>
                <w:szCs w:val="28"/>
              </w:rPr>
              <w:t>5.3.12.2.1</w:t>
            </w:r>
          </w:p>
        </w:tc>
        <w:tc>
          <w:tcPr>
            <w:tcW w:w="1971" w:type="dxa"/>
          </w:tcPr>
          <w:p w:rsidR="00565D5D" w:rsidRPr="00700373" w:rsidRDefault="00F638DC" w:rsidP="00A249C9">
            <w:pPr>
              <w:spacing w:line="279" w:lineRule="exact"/>
              <w:rPr>
                <w:rFonts w:ascii="Arial" w:hAnsi="Arial" w:cs="Arial"/>
                <w:sz w:val="28"/>
                <w:szCs w:val="28"/>
                <w:lang w:val="ru-RU"/>
              </w:rPr>
            </w:pPr>
            <w:r w:rsidRPr="00700373">
              <w:rPr>
                <w:rFonts w:ascii="Arial" w:hAnsi="Arial" w:cs="Arial"/>
                <w:sz w:val="28"/>
                <w:szCs w:val="28"/>
                <w:lang w:val="ru-RU"/>
              </w:rPr>
              <w:t>«Пропуск»</w:t>
            </w:r>
          </w:p>
        </w:tc>
      </w:tr>
      <w:tr w:rsidR="00565D5D" w:rsidRPr="00700373" w:rsidTr="00565D5D">
        <w:tc>
          <w:tcPr>
            <w:tcW w:w="1970" w:type="dxa"/>
          </w:tcPr>
          <w:p w:rsidR="00FC1B93" w:rsidRPr="00700373" w:rsidRDefault="00FC1B93" w:rsidP="00FC1B93">
            <w:pPr>
              <w:spacing w:line="279" w:lineRule="exact"/>
              <w:rPr>
                <w:rFonts w:ascii="Arial" w:hAnsi="Arial" w:cs="Arial"/>
                <w:sz w:val="28"/>
                <w:szCs w:val="28"/>
                <w:lang w:val="ru-RU"/>
              </w:rPr>
            </w:pPr>
            <w:proofErr w:type="spellStart"/>
            <w:r w:rsidRPr="00700373">
              <w:rPr>
                <w:rFonts w:ascii="Arial" w:hAnsi="Arial" w:cs="Arial"/>
                <w:sz w:val="28"/>
                <w:szCs w:val="28"/>
                <w:lang w:val="ru-RU"/>
              </w:rPr>
              <w:t>Продуктивність</w:t>
            </w:r>
            <w:proofErr w:type="spellEnd"/>
          </w:p>
          <w:p w:rsidR="00565D5D" w:rsidRPr="00700373" w:rsidRDefault="00FC1B93" w:rsidP="00FC1B93">
            <w:pPr>
              <w:spacing w:line="279" w:lineRule="exact"/>
              <w:rPr>
                <w:rFonts w:ascii="Arial" w:hAnsi="Arial" w:cs="Arial"/>
                <w:sz w:val="28"/>
                <w:szCs w:val="28"/>
                <w:lang w:val="ru-RU"/>
              </w:rPr>
            </w:pPr>
            <w:proofErr w:type="spellStart"/>
            <w:r w:rsidRPr="00700373">
              <w:rPr>
                <w:rFonts w:ascii="Arial" w:hAnsi="Arial" w:cs="Arial"/>
                <w:sz w:val="28"/>
                <w:szCs w:val="28"/>
                <w:lang w:val="ru-RU"/>
              </w:rPr>
              <w:t>вимоги</w:t>
            </w:r>
            <w:proofErr w:type="spellEnd"/>
          </w:p>
        </w:tc>
        <w:tc>
          <w:tcPr>
            <w:tcW w:w="1970" w:type="dxa"/>
          </w:tcPr>
          <w:p w:rsidR="00565D5D" w:rsidRPr="00700373" w:rsidRDefault="00FC1B93" w:rsidP="00A249C9">
            <w:pPr>
              <w:spacing w:line="279" w:lineRule="exact"/>
              <w:rPr>
                <w:rFonts w:ascii="Arial" w:hAnsi="Arial" w:cs="Arial"/>
                <w:sz w:val="28"/>
                <w:szCs w:val="28"/>
                <w:lang w:val="ru-RU"/>
              </w:rPr>
            </w:pPr>
            <w:r w:rsidRPr="00700373">
              <w:rPr>
                <w:rFonts w:ascii="Arial" w:hAnsi="Arial" w:cs="Arial"/>
                <w:sz w:val="28"/>
                <w:szCs w:val="28"/>
                <w:lang w:val="ru-RU"/>
              </w:rPr>
              <w:t>6.1.3.2</w:t>
            </w:r>
          </w:p>
        </w:tc>
        <w:tc>
          <w:tcPr>
            <w:tcW w:w="1971" w:type="dxa"/>
          </w:tcPr>
          <w:p w:rsidR="00565D5D" w:rsidRPr="00700373" w:rsidRDefault="00F638DC" w:rsidP="00A249C9">
            <w:pPr>
              <w:spacing w:line="279" w:lineRule="exact"/>
              <w:rPr>
                <w:rFonts w:ascii="Arial" w:hAnsi="Arial" w:cs="Arial"/>
                <w:sz w:val="28"/>
                <w:szCs w:val="28"/>
                <w:lang w:val="ru-RU"/>
              </w:rPr>
            </w:pPr>
            <w:r w:rsidRPr="00700373">
              <w:rPr>
                <w:rFonts w:ascii="Arial" w:hAnsi="Arial" w:cs="Arial"/>
                <w:sz w:val="28"/>
                <w:szCs w:val="28"/>
                <w:lang w:val="ru-RU"/>
              </w:rPr>
              <w:t>20</w:t>
            </w:r>
          </w:p>
        </w:tc>
        <w:tc>
          <w:tcPr>
            <w:tcW w:w="1971" w:type="dxa"/>
          </w:tcPr>
          <w:p w:rsidR="00565D5D" w:rsidRPr="00700373" w:rsidRDefault="00F638DC" w:rsidP="00A249C9">
            <w:pPr>
              <w:spacing w:line="279" w:lineRule="exact"/>
              <w:rPr>
                <w:rFonts w:ascii="Arial" w:hAnsi="Arial" w:cs="Arial"/>
                <w:sz w:val="28"/>
                <w:szCs w:val="28"/>
                <w:lang w:val="ru-RU"/>
              </w:rPr>
            </w:pPr>
            <w:r w:rsidRPr="00700373">
              <w:rPr>
                <w:rFonts w:ascii="Arial" w:hAnsi="Arial" w:cs="Arial"/>
                <w:sz w:val="28"/>
                <w:szCs w:val="28"/>
              </w:rPr>
              <w:t>5.3.12.2.1</w:t>
            </w:r>
          </w:p>
        </w:tc>
        <w:tc>
          <w:tcPr>
            <w:tcW w:w="1971" w:type="dxa"/>
          </w:tcPr>
          <w:p w:rsidR="00565D5D" w:rsidRPr="00700373" w:rsidRDefault="00F638DC" w:rsidP="00A249C9">
            <w:pPr>
              <w:spacing w:line="279" w:lineRule="exact"/>
              <w:rPr>
                <w:rFonts w:ascii="Arial" w:hAnsi="Arial" w:cs="Arial"/>
                <w:sz w:val="28"/>
                <w:szCs w:val="28"/>
                <w:lang w:val="ru-RU"/>
              </w:rPr>
            </w:pPr>
            <w:r w:rsidRPr="00700373">
              <w:rPr>
                <w:rFonts w:ascii="Arial" w:hAnsi="Arial" w:cs="Arial"/>
                <w:sz w:val="28"/>
                <w:szCs w:val="28"/>
                <w:lang w:val="ru-RU"/>
              </w:rPr>
              <w:t>«Пропуск»</w:t>
            </w:r>
          </w:p>
        </w:tc>
      </w:tr>
      <w:tr w:rsidR="00F638DC" w:rsidRPr="00BB5587" w:rsidTr="007356FD">
        <w:tc>
          <w:tcPr>
            <w:tcW w:w="9853" w:type="dxa"/>
            <w:gridSpan w:val="5"/>
          </w:tcPr>
          <w:p w:rsidR="00F638DC" w:rsidRPr="00BB5587" w:rsidRDefault="00F638DC" w:rsidP="00F638DC">
            <w:pPr>
              <w:spacing w:line="279" w:lineRule="exact"/>
              <w:rPr>
                <w:rFonts w:ascii="Arial" w:hAnsi="Arial" w:cs="Arial"/>
                <w:sz w:val="24"/>
                <w:szCs w:val="24"/>
                <w:lang w:val="ru-RU"/>
              </w:rPr>
            </w:pPr>
            <w:r w:rsidRPr="00BB5587">
              <w:rPr>
                <w:rFonts w:ascii="Arial" w:hAnsi="Arial" w:cs="Arial"/>
                <w:sz w:val="24"/>
                <w:szCs w:val="24"/>
                <w:lang w:val="ru-RU"/>
              </w:rPr>
              <w:t xml:space="preserve">ПРИМІТКА </w:t>
            </w:r>
            <w:proofErr w:type="spellStart"/>
            <w:r w:rsidRPr="00BB5587">
              <w:rPr>
                <w:rFonts w:ascii="Arial" w:hAnsi="Arial" w:cs="Arial"/>
                <w:sz w:val="24"/>
                <w:szCs w:val="24"/>
                <w:lang w:val="ru-RU"/>
              </w:rPr>
              <w:t>Щодо</w:t>
            </w:r>
            <w:proofErr w:type="spellEnd"/>
            <w:r w:rsidRPr="00BB5587">
              <w:rPr>
                <w:rFonts w:ascii="Arial" w:hAnsi="Arial" w:cs="Arial"/>
                <w:sz w:val="24"/>
                <w:szCs w:val="24"/>
                <w:lang w:val="ru-RU"/>
              </w:rPr>
              <w:t xml:space="preserve"> </w:t>
            </w:r>
            <w:proofErr w:type="spellStart"/>
            <w:r w:rsidRPr="00BB5587">
              <w:rPr>
                <w:rFonts w:ascii="Arial" w:hAnsi="Arial" w:cs="Arial"/>
                <w:sz w:val="24"/>
                <w:szCs w:val="24"/>
                <w:lang w:val="ru-RU"/>
              </w:rPr>
              <w:t>реакції</w:t>
            </w:r>
            <w:proofErr w:type="spellEnd"/>
            <w:r w:rsidRPr="00BB5587">
              <w:rPr>
                <w:rFonts w:ascii="Arial" w:hAnsi="Arial" w:cs="Arial"/>
                <w:sz w:val="24"/>
                <w:szCs w:val="24"/>
                <w:lang w:val="ru-RU"/>
              </w:rPr>
              <w:t xml:space="preserve"> на </w:t>
            </w:r>
            <w:proofErr w:type="spellStart"/>
            <w:r w:rsidRPr="00BB5587">
              <w:rPr>
                <w:rFonts w:ascii="Arial" w:hAnsi="Arial" w:cs="Arial"/>
                <w:sz w:val="24"/>
                <w:szCs w:val="24"/>
                <w:lang w:val="ru-RU"/>
              </w:rPr>
              <w:t>вогонь</w:t>
            </w:r>
            <w:proofErr w:type="spellEnd"/>
            <w:r w:rsidRPr="00BB5587">
              <w:rPr>
                <w:rFonts w:ascii="Arial" w:hAnsi="Arial" w:cs="Arial"/>
                <w:sz w:val="24"/>
                <w:szCs w:val="24"/>
                <w:lang w:val="ru-RU"/>
              </w:rPr>
              <w:t xml:space="preserve">, </w:t>
            </w:r>
            <w:proofErr w:type="spellStart"/>
            <w:r w:rsidRPr="00BB5587">
              <w:rPr>
                <w:rFonts w:ascii="Arial" w:hAnsi="Arial" w:cs="Arial"/>
                <w:sz w:val="24"/>
                <w:szCs w:val="24"/>
                <w:lang w:val="ru-RU"/>
              </w:rPr>
              <w:t>довговічності</w:t>
            </w:r>
            <w:proofErr w:type="spellEnd"/>
            <w:r w:rsidRPr="00BB5587">
              <w:rPr>
                <w:rFonts w:ascii="Arial" w:hAnsi="Arial" w:cs="Arial"/>
                <w:sz w:val="24"/>
                <w:szCs w:val="24"/>
                <w:lang w:val="ru-RU"/>
              </w:rPr>
              <w:t xml:space="preserve"> та </w:t>
            </w:r>
            <w:proofErr w:type="spellStart"/>
            <w:r w:rsidRPr="00BB5587">
              <w:rPr>
                <w:rFonts w:ascii="Arial" w:hAnsi="Arial" w:cs="Arial"/>
                <w:sz w:val="24"/>
                <w:szCs w:val="24"/>
                <w:lang w:val="ru-RU"/>
              </w:rPr>
              <w:t>небезпечної</w:t>
            </w:r>
            <w:proofErr w:type="spellEnd"/>
            <w:r w:rsidRPr="00BB5587">
              <w:rPr>
                <w:rFonts w:ascii="Arial" w:hAnsi="Arial" w:cs="Arial"/>
                <w:sz w:val="24"/>
                <w:szCs w:val="24"/>
                <w:lang w:val="ru-RU"/>
              </w:rPr>
              <w:t xml:space="preserve"> </w:t>
            </w:r>
            <w:proofErr w:type="spellStart"/>
            <w:r w:rsidRPr="00BB5587">
              <w:rPr>
                <w:rFonts w:ascii="Arial" w:hAnsi="Arial" w:cs="Arial"/>
                <w:sz w:val="24"/>
                <w:szCs w:val="24"/>
                <w:lang w:val="ru-RU"/>
              </w:rPr>
              <w:t>речовини</w:t>
            </w:r>
            <w:proofErr w:type="spellEnd"/>
            <w:r w:rsidRPr="00BB5587">
              <w:rPr>
                <w:rFonts w:ascii="Arial" w:hAnsi="Arial" w:cs="Arial"/>
                <w:sz w:val="24"/>
                <w:szCs w:val="24"/>
                <w:lang w:val="ru-RU"/>
              </w:rPr>
              <w:t xml:space="preserve"> див. EN 295-1: 2013, 7.1, 7.2 та 7.3 </w:t>
            </w:r>
            <w:proofErr w:type="spellStart"/>
            <w:r w:rsidRPr="00BB5587">
              <w:rPr>
                <w:rFonts w:ascii="Arial" w:hAnsi="Arial" w:cs="Arial"/>
                <w:sz w:val="24"/>
                <w:szCs w:val="24"/>
                <w:lang w:val="ru-RU"/>
              </w:rPr>
              <w:t>відповідно</w:t>
            </w:r>
            <w:proofErr w:type="spellEnd"/>
            <w:r w:rsidRPr="00BB5587">
              <w:rPr>
                <w:rFonts w:ascii="Arial" w:hAnsi="Arial" w:cs="Arial"/>
                <w:sz w:val="24"/>
                <w:szCs w:val="24"/>
                <w:lang w:val="ru-RU"/>
              </w:rPr>
              <w:t>.</w:t>
            </w:r>
          </w:p>
        </w:tc>
      </w:tr>
    </w:tbl>
    <w:p w:rsidR="00565D5D" w:rsidRPr="00700373" w:rsidRDefault="00565D5D" w:rsidP="00A249C9">
      <w:pPr>
        <w:spacing w:line="279" w:lineRule="exact"/>
        <w:rPr>
          <w:rFonts w:ascii="Arial" w:hAnsi="Arial" w:cs="Arial"/>
          <w:color w:val="00B050"/>
          <w:sz w:val="28"/>
          <w:szCs w:val="28"/>
          <w:lang w:val="ru-RU"/>
        </w:rPr>
      </w:pPr>
    </w:p>
    <w:p w:rsidR="00365FC1" w:rsidRPr="00700373" w:rsidRDefault="00365FC1" w:rsidP="00365FC1">
      <w:pPr>
        <w:spacing w:line="240" w:lineRule="auto"/>
        <w:rPr>
          <w:rFonts w:ascii="Arial" w:hAnsi="Arial" w:cs="Arial"/>
          <w:b/>
          <w:sz w:val="28"/>
          <w:szCs w:val="28"/>
          <w:lang w:val="ru-RU"/>
        </w:rPr>
      </w:pPr>
      <w:r w:rsidRPr="00700373">
        <w:rPr>
          <w:rFonts w:ascii="Arial" w:hAnsi="Arial" w:cs="Arial"/>
          <w:b/>
          <w:sz w:val="28"/>
          <w:szCs w:val="28"/>
          <w:lang w:val="ru-RU"/>
        </w:rPr>
        <w:t xml:space="preserve">5.3.12.2 </w:t>
      </w:r>
      <w:proofErr w:type="spellStart"/>
      <w:r w:rsidRPr="00700373">
        <w:rPr>
          <w:rFonts w:ascii="Arial" w:hAnsi="Arial" w:cs="Arial"/>
          <w:b/>
          <w:sz w:val="28"/>
          <w:szCs w:val="28"/>
          <w:lang w:val="ru-RU"/>
        </w:rPr>
        <w:t>Процедури</w:t>
      </w:r>
      <w:proofErr w:type="spellEnd"/>
      <w:r w:rsidRPr="00700373">
        <w:rPr>
          <w:rFonts w:ascii="Arial" w:hAnsi="Arial" w:cs="Arial"/>
          <w:b/>
          <w:sz w:val="28"/>
          <w:szCs w:val="28"/>
          <w:lang w:val="ru-RU"/>
        </w:rPr>
        <w:t xml:space="preserve"> </w:t>
      </w:r>
      <w:proofErr w:type="spellStart"/>
      <w:r w:rsidRPr="00700373">
        <w:rPr>
          <w:rFonts w:ascii="Arial" w:hAnsi="Arial" w:cs="Arial"/>
          <w:b/>
          <w:sz w:val="28"/>
          <w:szCs w:val="28"/>
          <w:lang w:val="ru-RU"/>
        </w:rPr>
        <w:t>прийняття</w:t>
      </w:r>
      <w:proofErr w:type="spellEnd"/>
      <w:r w:rsidRPr="00700373">
        <w:rPr>
          <w:rFonts w:ascii="Arial" w:hAnsi="Arial" w:cs="Arial"/>
          <w:b/>
          <w:sz w:val="28"/>
          <w:szCs w:val="28"/>
          <w:lang w:val="ru-RU"/>
        </w:rPr>
        <w:t xml:space="preserve"> FPC </w:t>
      </w:r>
      <w:proofErr w:type="spellStart"/>
      <w:r w:rsidRPr="00700373">
        <w:rPr>
          <w:rFonts w:ascii="Arial" w:hAnsi="Arial" w:cs="Arial"/>
          <w:b/>
          <w:sz w:val="28"/>
          <w:szCs w:val="28"/>
          <w:lang w:val="ru-RU"/>
        </w:rPr>
        <w:t>щодо</w:t>
      </w:r>
      <w:proofErr w:type="spellEnd"/>
      <w:r w:rsidRPr="00700373">
        <w:rPr>
          <w:rFonts w:ascii="Arial" w:hAnsi="Arial" w:cs="Arial"/>
          <w:b/>
          <w:sz w:val="28"/>
          <w:szCs w:val="28"/>
          <w:lang w:val="ru-RU"/>
        </w:rPr>
        <w:t xml:space="preserve"> </w:t>
      </w:r>
      <w:proofErr w:type="spellStart"/>
      <w:r w:rsidRPr="00700373">
        <w:rPr>
          <w:rFonts w:ascii="Arial" w:hAnsi="Arial" w:cs="Arial"/>
          <w:b/>
          <w:sz w:val="28"/>
          <w:szCs w:val="28"/>
          <w:lang w:val="ru-RU"/>
        </w:rPr>
        <w:t>вимог</w:t>
      </w:r>
      <w:proofErr w:type="spellEnd"/>
      <w:r w:rsidRPr="00700373">
        <w:rPr>
          <w:rFonts w:ascii="Arial" w:hAnsi="Arial" w:cs="Arial"/>
          <w:b/>
          <w:sz w:val="28"/>
          <w:szCs w:val="28"/>
          <w:lang w:val="ru-RU"/>
        </w:rPr>
        <w:t xml:space="preserve"> до </w:t>
      </w:r>
      <w:proofErr w:type="spellStart"/>
      <w:r w:rsidRPr="00700373">
        <w:rPr>
          <w:rFonts w:ascii="Arial" w:hAnsi="Arial" w:cs="Arial"/>
          <w:b/>
          <w:sz w:val="28"/>
          <w:szCs w:val="28"/>
          <w:lang w:val="ru-RU"/>
        </w:rPr>
        <w:t>матеріалів</w:t>
      </w:r>
      <w:proofErr w:type="spellEnd"/>
      <w:r w:rsidRPr="00700373">
        <w:rPr>
          <w:rFonts w:ascii="Arial" w:hAnsi="Arial" w:cs="Arial"/>
          <w:b/>
          <w:sz w:val="28"/>
          <w:szCs w:val="28"/>
          <w:lang w:val="ru-RU"/>
        </w:rPr>
        <w:t xml:space="preserve"> для муфт  та втулок</w:t>
      </w:r>
      <w:r w:rsidR="0054138E">
        <w:rPr>
          <w:rFonts w:ascii="Arial" w:hAnsi="Arial" w:cs="Arial"/>
          <w:b/>
          <w:sz w:val="28"/>
          <w:szCs w:val="28"/>
          <w:lang w:val="ru-RU"/>
        </w:rPr>
        <w:t xml:space="preserve">  </w:t>
      </w:r>
      <w:proofErr w:type="spellStart"/>
      <w:r w:rsidRPr="00700373">
        <w:rPr>
          <w:rFonts w:ascii="Arial" w:hAnsi="Arial" w:cs="Arial"/>
          <w:b/>
          <w:sz w:val="28"/>
          <w:szCs w:val="28"/>
          <w:lang w:val="ru-RU"/>
        </w:rPr>
        <w:t>відповідно</w:t>
      </w:r>
      <w:proofErr w:type="spellEnd"/>
      <w:r w:rsidRPr="00700373">
        <w:rPr>
          <w:rFonts w:ascii="Arial" w:hAnsi="Arial" w:cs="Arial"/>
          <w:b/>
          <w:sz w:val="28"/>
          <w:szCs w:val="28"/>
          <w:lang w:val="ru-RU"/>
        </w:rPr>
        <w:t xml:space="preserve"> до EN 295-1: 2013, 6.1.3.1</w:t>
      </w:r>
    </w:p>
    <w:p w:rsidR="00365FC1" w:rsidRPr="00BB5587" w:rsidRDefault="00365FC1" w:rsidP="00365FC1">
      <w:pPr>
        <w:spacing w:line="240" w:lineRule="auto"/>
        <w:jc w:val="both"/>
        <w:rPr>
          <w:rFonts w:ascii="Arial" w:hAnsi="Arial" w:cs="Arial"/>
          <w:sz w:val="28"/>
          <w:szCs w:val="28"/>
        </w:rPr>
      </w:pPr>
      <w:r w:rsidRPr="00BB5587">
        <w:rPr>
          <w:rFonts w:ascii="Arial" w:hAnsi="Arial" w:cs="Arial"/>
          <w:sz w:val="28"/>
          <w:szCs w:val="28"/>
        </w:rPr>
        <w:t>Випробування та відбір проб проводяться таким чином:</w:t>
      </w:r>
    </w:p>
    <w:p w:rsidR="00365FC1" w:rsidRPr="00BB5587" w:rsidRDefault="00365FC1" w:rsidP="00365FC1">
      <w:pPr>
        <w:spacing w:line="240" w:lineRule="auto"/>
        <w:jc w:val="both"/>
        <w:rPr>
          <w:rFonts w:ascii="Arial" w:hAnsi="Arial" w:cs="Arial"/>
          <w:sz w:val="28"/>
          <w:szCs w:val="28"/>
        </w:rPr>
      </w:pPr>
      <w:r w:rsidRPr="00BB5587">
        <w:rPr>
          <w:rFonts w:ascii="Arial" w:hAnsi="Arial" w:cs="Arial"/>
          <w:sz w:val="28"/>
          <w:szCs w:val="28"/>
        </w:rPr>
        <w:t xml:space="preserve">а) Перевірка та випробування на </w:t>
      </w:r>
      <w:proofErr w:type="spellStart"/>
      <w:r w:rsidRPr="00BB5587">
        <w:rPr>
          <w:rFonts w:ascii="Arial" w:hAnsi="Arial" w:cs="Arial"/>
          <w:sz w:val="28"/>
          <w:szCs w:val="28"/>
        </w:rPr>
        <w:t>молдингах</w:t>
      </w:r>
      <w:proofErr w:type="spellEnd"/>
      <w:r w:rsidRPr="00BB5587">
        <w:rPr>
          <w:rFonts w:ascii="Arial" w:hAnsi="Arial" w:cs="Arial"/>
          <w:sz w:val="28"/>
          <w:szCs w:val="28"/>
        </w:rPr>
        <w:t xml:space="preserve"> для перевірки відповідності зазначеним діапазонам розмірів та  вільність від дефектів зору проводиться не менше ніж на одному зразку кожні вісім годин з кожно</w:t>
      </w:r>
      <w:r w:rsidR="00BB5587" w:rsidRPr="00BB5587">
        <w:rPr>
          <w:rFonts w:ascii="Arial" w:hAnsi="Arial" w:cs="Arial"/>
          <w:sz w:val="28"/>
          <w:szCs w:val="28"/>
        </w:rPr>
        <w:t>ї</w:t>
      </w:r>
      <w:r w:rsidRPr="00BB5587">
        <w:rPr>
          <w:rFonts w:ascii="Arial" w:hAnsi="Arial" w:cs="Arial"/>
          <w:sz w:val="28"/>
          <w:szCs w:val="28"/>
        </w:rPr>
        <w:t xml:space="preserve"> порожнини кожного інструменту. </w:t>
      </w:r>
      <w:proofErr w:type="spellStart"/>
      <w:r w:rsidRPr="00BB5587">
        <w:rPr>
          <w:rFonts w:ascii="Arial" w:hAnsi="Arial" w:cs="Arial"/>
          <w:sz w:val="28"/>
          <w:szCs w:val="28"/>
        </w:rPr>
        <w:t>Молдинги</w:t>
      </w:r>
      <w:proofErr w:type="spellEnd"/>
      <w:r w:rsidRPr="00BB5587">
        <w:rPr>
          <w:rFonts w:ascii="Arial" w:hAnsi="Arial" w:cs="Arial"/>
          <w:sz w:val="28"/>
          <w:szCs w:val="28"/>
        </w:rPr>
        <w:t xml:space="preserve"> з кожної порожнини повинні мати ідентифікаційний знак форми/порожнини.</w:t>
      </w:r>
    </w:p>
    <w:p w:rsidR="00365FC1" w:rsidRPr="00BB5587" w:rsidRDefault="00365FC1" w:rsidP="00365FC1">
      <w:pPr>
        <w:spacing w:line="240" w:lineRule="auto"/>
        <w:jc w:val="both"/>
        <w:rPr>
          <w:rFonts w:ascii="Arial" w:hAnsi="Arial" w:cs="Arial"/>
          <w:sz w:val="28"/>
          <w:szCs w:val="28"/>
        </w:rPr>
      </w:pPr>
      <w:r w:rsidRPr="00BB5587">
        <w:rPr>
          <w:rFonts w:ascii="Arial" w:hAnsi="Arial" w:cs="Arial"/>
          <w:sz w:val="28"/>
          <w:szCs w:val="28"/>
        </w:rPr>
        <w:t xml:space="preserve">b) Перевірка та випробування на зібраних муфтах для перевірки на відсутність візуальних дефектів повинні відповідати </w:t>
      </w:r>
      <w:r w:rsidR="00BB5587" w:rsidRPr="00BB5587">
        <w:rPr>
          <w:rFonts w:ascii="Arial" w:hAnsi="Arial" w:cs="Arial"/>
          <w:sz w:val="28"/>
          <w:szCs w:val="28"/>
        </w:rPr>
        <w:t>процедурам</w:t>
      </w:r>
      <w:r w:rsidRPr="00BB5587">
        <w:rPr>
          <w:rFonts w:ascii="Arial" w:hAnsi="Arial" w:cs="Arial"/>
          <w:sz w:val="28"/>
          <w:szCs w:val="28"/>
        </w:rPr>
        <w:t xml:space="preserve"> ISO 2859-1 на рівні AQL 2,5 % та контрольним рівнем S4 або більш жорстким, якщо цього вимагає система забезпечення якості виробника.</w:t>
      </w:r>
    </w:p>
    <w:p w:rsidR="00365FC1" w:rsidRPr="00BB5587" w:rsidRDefault="00365FC1" w:rsidP="00BB5587">
      <w:pPr>
        <w:spacing w:line="240" w:lineRule="auto"/>
        <w:jc w:val="both"/>
        <w:rPr>
          <w:rFonts w:ascii="Arial" w:hAnsi="Arial" w:cs="Arial"/>
          <w:sz w:val="28"/>
          <w:szCs w:val="28"/>
        </w:rPr>
      </w:pPr>
      <w:r w:rsidRPr="00BB5587">
        <w:rPr>
          <w:rFonts w:ascii="Arial" w:hAnsi="Arial" w:cs="Arial"/>
          <w:sz w:val="28"/>
          <w:szCs w:val="28"/>
        </w:rPr>
        <w:t xml:space="preserve">c) Під час випробувань на розрив </w:t>
      </w:r>
      <w:r w:rsidR="00BB5587" w:rsidRPr="00BB5587">
        <w:rPr>
          <w:rFonts w:ascii="Arial" w:hAnsi="Arial" w:cs="Arial"/>
          <w:sz w:val="28"/>
          <w:szCs w:val="28"/>
        </w:rPr>
        <w:t>повинні бути проведені випробування індексу плинності розплаву, міцності на розрив, підвищеної температури і подовження при розриві з розрахунку одна проба з муфти від кожного інструменту кожні 48 год.</w:t>
      </w:r>
    </w:p>
    <w:p w:rsidR="003754CE" w:rsidRPr="00BB5587" w:rsidRDefault="003754CE" w:rsidP="003754CE">
      <w:pPr>
        <w:spacing w:line="240" w:lineRule="auto"/>
        <w:jc w:val="both"/>
        <w:rPr>
          <w:rFonts w:ascii="Arial" w:hAnsi="Arial" w:cs="Arial"/>
          <w:b/>
          <w:sz w:val="28"/>
          <w:szCs w:val="28"/>
        </w:rPr>
      </w:pPr>
      <w:r w:rsidRPr="00BB5587">
        <w:rPr>
          <w:rFonts w:ascii="Arial" w:hAnsi="Arial" w:cs="Arial"/>
          <w:b/>
          <w:sz w:val="28"/>
          <w:szCs w:val="28"/>
        </w:rPr>
        <w:t>5.3.12.2.2 Процедури повторного тестування та відбору проб</w:t>
      </w:r>
    </w:p>
    <w:p w:rsidR="003754CE" w:rsidRPr="00BB5587" w:rsidRDefault="003754CE" w:rsidP="003754CE">
      <w:pPr>
        <w:spacing w:line="240" w:lineRule="auto"/>
        <w:jc w:val="both"/>
        <w:rPr>
          <w:rFonts w:ascii="Arial" w:hAnsi="Arial" w:cs="Arial"/>
          <w:sz w:val="28"/>
          <w:szCs w:val="28"/>
        </w:rPr>
      </w:pPr>
      <w:r w:rsidRPr="00BB5587">
        <w:rPr>
          <w:rFonts w:ascii="Arial" w:hAnsi="Arial" w:cs="Arial"/>
          <w:sz w:val="28"/>
          <w:szCs w:val="28"/>
        </w:rPr>
        <w:t>У таких випадках повторне тестування проводиться:</w:t>
      </w:r>
    </w:p>
    <w:p w:rsidR="003754CE" w:rsidRPr="00B15D69" w:rsidRDefault="003754CE" w:rsidP="003754CE">
      <w:pPr>
        <w:spacing w:line="240" w:lineRule="auto"/>
        <w:jc w:val="both"/>
        <w:rPr>
          <w:rFonts w:ascii="Arial" w:hAnsi="Arial" w:cs="Arial"/>
          <w:color w:val="00B050"/>
          <w:sz w:val="28"/>
          <w:szCs w:val="28"/>
        </w:rPr>
      </w:pPr>
      <w:r w:rsidRPr="00B15D69">
        <w:rPr>
          <w:rFonts w:ascii="Arial" w:hAnsi="Arial" w:cs="Arial"/>
          <w:sz w:val="28"/>
          <w:szCs w:val="28"/>
        </w:rPr>
        <w:t xml:space="preserve">а) У разі невдалої перевірки розмірів лиття, </w:t>
      </w:r>
      <w:r w:rsidR="00BB5587" w:rsidRPr="00B15D69">
        <w:rPr>
          <w:rFonts w:ascii="Arial" w:hAnsi="Arial" w:cs="Arial"/>
          <w:sz w:val="28"/>
          <w:szCs w:val="28"/>
        </w:rPr>
        <w:t xml:space="preserve">потрібно вибрати щонайменше </w:t>
      </w:r>
      <w:r w:rsidRPr="00B15D69">
        <w:rPr>
          <w:rFonts w:ascii="Arial" w:hAnsi="Arial" w:cs="Arial"/>
          <w:sz w:val="28"/>
          <w:szCs w:val="28"/>
        </w:rPr>
        <w:t xml:space="preserve">шість зразків з </w:t>
      </w:r>
      <w:r w:rsidR="00BB5587" w:rsidRPr="00B15D69">
        <w:rPr>
          <w:rFonts w:ascii="Arial" w:hAnsi="Arial" w:cs="Arial"/>
          <w:sz w:val="28"/>
          <w:szCs w:val="28"/>
        </w:rPr>
        <w:t>тієї самої</w:t>
      </w:r>
      <w:r w:rsidRPr="00B15D69">
        <w:rPr>
          <w:rFonts w:ascii="Arial" w:hAnsi="Arial" w:cs="Arial"/>
          <w:sz w:val="28"/>
          <w:szCs w:val="28"/>
        </w:rPr>
        <w:t xml:space="preserve"> порожнини та перевірити на відповідні розміри. Якщо під час повторного тестування виникає збій, всі </w:t>
      </w:r>
      <w:proofErr w:type="spellStart"/>
      <w:r w:rsidRPr="00B15D69">
        <w:rPr>
          <w:rFonts w:ascii="Arial" w:hAnsi="Arial" w:cs="Arial"/>
          <w:sz w:val="28"/>
          <w:szCs w:val="28"/>
        </w:rPr>
        <w:t>молдинги</w:t>
      </w:r>
      <w:proofErr w:type="spellEnd"/>
      <w:r w:rsidRPr="00B15D69">
        <w:rPr>
          <w:rFonts w:ascii="Arial" w:hAnsi="Arial" w:cs="Arial"/>
          <w:sz w:val="28"/>
          <w:szCs w:val="28"/>
        </w:rPr>
        <w:t xml:space="preserve"> з цієї порожнини підлягають індивідуальному о</w:t>
      </w:r>
      <w:r w:rsidR="00B15D69" w:rsidRPr="00B15D69">
        <w:rPr>
          <w:rFonts w:ascii="Arial" w:hAnsi="Arial" w:cs="Arial"/>
          <w:sz w:val="28"/>
          <w:szCs w:val="28"/>
        </w:rPr>
        <w:t>бстеженню</w:t>
      </w:r>
      <w:r w:rsidRPr="00B15D69">
        <w:rPr>
          <w:rFonts w:ascii="Arial" w:hAnsi="Arial" w:cs="Arial"/>
          <w:sz w:val="28"/>
          <w:szCs w:val="28"/>
        </w:rPr>
        <w:t xml:space="preserve"> </w:t>
      </w:r>
      <w:r w:rsidR="00B15D69" w:rsidRPr="00B15D69">
        <w:rPr>
          <w:rFonts w:ascii="Arial" w:hAnsi="Arial" w:cs="Arial"/>
          <w:sz w:val="28"/>
          <w:szCs w:val="28"/>
        </w:rPr>
        <w:lastRenderedPageBreak/>
        <w:t xml:space="preserve">поки не буде визначена причина </w:t>
      </w:r>
      <w:r w:rsidR="00B15D69" w:rsidRPr="00B15D69">
        <w:rPr>
          <w:rFonts w:ascii="Arial" w:eastAsia="Arial" w:hAnsi="Arial" w:cs="Arial"/>
          <w:bCs/>
          <w:sz w:val="28"/>
          <w:szCs w:val="28"/>
        </w:rPr>
        <w:t>невідповідності та не вжиті необхідні коригувальні дії.</w:t>
      </w:r>
    </w:p>
    <w:p w:rsidR="003754CE" w:rsidRPr="00B15D69" w:rsidRDefault="003754CE" w:rsidP="003754CE">
      <w:pPr>
        <w:spacing w:line="240" w:lineRule="auto"/>
        <w:jc w:val="both"/>
        <w:rPr>
          <w:rFonts w:ascii="Arial" w:hAnsi="Arial" w:cs="Arial"/>
          <w:sz w:val="28"/>
          <w:szCs w:val="28"/>
        </w:rPr>
      </w:pPr>
      <w:r w:rsidRPr="00B15D69">
        <w:rPr>
          <w:rFonts w:ascii="Arial" w:hAnsi="Arial" w:cs="Arial"/>
          <w:sz w:val="28"/>
          <w:szCs w:val="28"/>
        </w:rPr>
        <w:t>b) У разі, якщо партії муфт не пройшли перевірку візуальних дефектів, їх можна перевірити відповідно з процедурами в ISO 2859-1 за AOL 2,5 % та інспекційним рівнем I або більш жорстким, якщо цього вимагає система забезпечення якості виробника.</w:t>
      </w:r>
    </w:p>
    <w:p w:rsidR="003754CE" w:rsidRPr="00B15D69" w:rsidRDefault="003754CE" w:rsidP="003754CE">
      <w:pPr>
        <w:spacing w:line="240" w:lineRule="auto"/>
        <w:jc w:val="both"/>
        <w:rPr>
          <w:rFonts w:ascii="Arial" w:hAnsi="Arial" w:cs="Arial"/>
          <w:sz w:val="28"/>
          <w:szCs w:val="28"/>
        </w:rPr>
      </w:pPr>
      <w:r w:rsidRPr="00B15D69">
        <w:rPr>
          <w:rFonts w:ascii="Arial" w:hAnsi="Arial" w:cs="Arial"/>
          <w:sz w:val="28"/>
          <w:szCs w:val="28"/>
        </w:rPr>
        <w:t>в) У разі помилки повторного тесту на наявність дефектів зору, партію слід ізолювати. Подальша перевірка в відповідно до процедур, наведених у 5.3.5.3.</w:t>
      </w:r>
    </w:p>
    <w:p w:rsidR="003754CE" w:rsidRPr="00B15D69" w:rsidRDefault="003754CE" w:rsidP="003754CE">
      <w:pPr>
        <w:spacing w:line="240" w:lineRule="auto"/>
        <w:jc w:val="both"/>
        <w:rPr>
          <w:rFonts w:ascii="Arial" w:hAnsi="Arial" w:cs="Arial"/>
          <w:sz w:val="28"/>
          <w:szCs w:val="28"/>
        </w:rPr>
      </w:pPr>
      <w:r w:rsidRPr="00B15D69">
        <w:rPr>
          <w:rFonts w:ascii="Arial" w:hAnsi="Arial" w:cs="Arial"/>
          <w:sz w:val="28"/>
          <w:szCs w:val="28"/>
        </w:rPr>
        <w:t>d) у разі невдалого формування під час випробування на показник течії розплаву, підвищену температуру або міцність на розрив або  подовження при розриві, відберіть і випробуйте ще три зразки з тієї самої порожнини. Якщо при повторному випробуванні виникає збій, виробництво припиняється з урахуванням номінального розміру зчеплення, що зазнало впливу, до появи причини виявлено та усунено несправність. Відповідність можна відновити після трьох успішних успіхів тести.</w:t>
      </w:r>
    </w:p>
    <w:p w:rsidR="00C84E5B" w:rsidRPr="00B15D69" w:rsidRDefault="00C84E5B" w:rsidP="00C84E5B">
      <w:pPr>
        <w:spacing w:line="240" w:lineRule="auto"/>
        <w:jc w:val="both"/>
        <w:rPr>
          <w:rFonts w:ascii="Arial" w:hAnsi="Arial" w:cs="Arial"/>
          <w:b/>
          <w:sz w:val="28"/>
          <w:szCs w:val="28"/>
        </w:rPr>
      </w:pPr>
      <w:r w:rsidRPr="00B15D69">
        <w:rPr>
          <w:rFonts w:ascii="Arial" w:hAnsi="Arial" w:cs="Arial"/>
          <w:b/>
          <w:sz w:val="28"/>
          <w:szCs w:val="28"/>
        </w:rPr>
        <w:t xml:space="preserve">5.3.12.3 Процедури приймання FPC для вимог до робочих характеристик муфт для </w:t>
      </w:r>
      <w:proofErr w:type="spellStart"/>
      <w:r w:rsidR="00B15D69" w:rsidRPr="00B15D69">
        <w:rPr>
          <w:rFonts w:ascii="Arial" w:eastAsia="Arial" w:hAnsi="Arial" w:cs="Arial"/>
          <w:b/>
          <w:bCs/>
          <w:sz w:val="28"/>
          <w:szCs w:val="28"/>
        </w:rPr>
        <w:t>для</w:t>
      </w:r>
      <w:proofErr w:type="spellEnd"/>
      <w:r w:rsidR="00B15D69" w:rsidRPr="00B15D69">
        <w:rPr>
          <w:rFonts w:ascii="Arial" w:eastAsia="Arial" w:hAnsi="Arial" w:cs="Arial"/>
          <w:b/>
          <w:bCs/>
          <w:sz w:val="28"/>
          <w:szCs w:val="28"/>
        </w:rPr>
        <w:t xml:space="preserve"> з'єднань втулок</w:t>
      </w:r>
      <w:r w:rsidR="00B15D69">
        <w:rPr>
          <w:rFonts w:ascii="Arial" w:hAnsi="Arial" w:cs="Arial"/>
          <w:b/>
          <w:sz w:val="28"/>
          <w:szCs w:val="28"/>
        </w:rPr>
        <w:t xml:space="preserve"> </w:t>
      </w:r>
      <w:r w:rsidRPr="00B15D69">
        <w:rPr>
          <w:rFonts w:ascii="Arial" w:hAnsi="Arial" w:cs="Arial"/>
          <w:b/>
          <w:sz w:val="28"/>
          <w:szCs w:val="28"/>
        </w:rPr>
        <w:t>згідно EN 295-1: 2013, 6.1.3.2</w:t>
      </w:r>
    </w:p>
    <w:p w:rsidR="00C84E5B" w:rsidRPr="00B15D69" w:rsidRDefault="00C84E5B" w:rsidP="00FD0779">
      <w:pPr>
        <w:spacing w:line="240" w:lineRule="auto"/>
        <w:jc w:val="both"/>
        <w:rPr>
          <w:rFonts w:ascii="Arial" w:hAnsi="Arial" w:cs="Arial"/>
          <w:b/>
          <w:sz w:val="28"/>
          <w:szCs w:val="28"/>
        </w:rPr>
      </w:pPr>
      <w:r w:rsidRPr="00B15D69">
        <w:rPr>
          <w:rFonts w:ascii="Arial" w:hAnsi="Arial" w:cs="Arial"/>
          <w:b/>
          <w:sz w:val="28"/>
          <w:szCs w:val="28"/>
        </w:rPr>
        <w:t>5.3.12.3.1 Випробування і відбір зразків</w:t>
      </w:r>
    </w:p>
    <w:p w:rsidR="00C84E5B" w:rsidRPr="00B15D69" w:rsidRDefault="00C84E5B" w:rsidP="00FD0779">
      <w:pPr>
        <w:spacing w:after="0" w:line="240" w:lineRule="auto"/>
        <w:jc w:val="both"/>
        <w:rPr>
          <w:rFonts w:ascii="Arial" w:hAnsi="Arial" w:cs="Arial"/>
          <w:sz w:val="28"/>
          <w:szCs w:val="28"/>
        </w:rPr>
      </w:pPr>
      <w:r w:rsidRPr="00B15D69">
        <w:rPr>
          <w:rFonts w:ascii="Arial" w:hAnsi="Arial" w:cs="Arial"/>
          <w:sz w:val="28"/>
          <w:szCs w:val="28"/>
        </w:rPr>
        <w:t>Випробування і відбір зразків повинні виконуватися наступним чином:</w:t>
      </w:r>
    </w:p>
    <w:p w:rsidR="00C84E5B" w:rsidRPr="00B15D69" w:rsidRDefault="00C84E5B" w:rsidP="00F026FC">
      <w:pPr>
        <w:spacing w:after="0" w:line="240" w:lineRule="auto"/>
        <w:jc w:val="both"/>
        <w:rPr>
          <w:rFonts w:ascii="Arial" w:hAnsi="Arial" w:cs="Arial"/>
          <w:sz w:val="28"/>
          <w:szCs w:val="28"/>
        </w:rPr>
      </w:pPr>
      <w:r w:rsidRPr="00B15D69">
        <w:rPr>
          <w:rFonts w:ascii="Arial" w:hAnsi="Arial" w:cs="Arial"/>
          <w:sz w:val="28"/>
          <w:szCs w:val="28"/>
        </w:rPr>
        <w:t>a) Огляд і випробування муфт для перевірки відсутності візуальних дефектів в ISO 2859-1 при AQL</w:t>
      </w:r>
      <w:r w:rsidR="00F026FC" w:rsidRPr="00B15D69">
        <w:rPr>
          <w:rFonts w:ascii="Arial" w:hAnsi="Arial" w:cs="Arial"/>
          <w:sz w:val="28"/>
          <w:szCs w:val="28"/>
        </w:rPr>
        <w:t xml:space="preserve">  </w:t>
      </w:r>
      <w:r w:rsidR="00FD0779" w:rsidRPr="00B15D69">
        <w:rPr>
          <w:rFonts w:ascii="Arial" w:hAnsi="Arial" w:cs="Arial"/>
          <w:sz w:val="28"/>
          <w:szCs w:val="28"/>
        </w:rPr>
        <w:t xml:space="preserve">2,5% та </w:t>
      </w:r>
      <w:r w:rsidRPr="00B15D69">
        <w:rPr>
          <w:rFonts w:ascii="Arial" w:hAnsi="Arial" w:cs="Arial"/>
          <w:sz w:val="28"/>
          <w:szCs w:val="28"/>
        </w:rPr>
        <w:t xml:space="preserve"> рівень контролю II.</w:t>
      </w:r>
    </w:p>
    <w:p w:rsidR="00C84E5B" w:rsidRPr="00B15D69" w:rsidRDefault="00C84E5B" w:rsidP="00B15D69">
      <w:pPr>
        <w:spacing w:after="0" w:line="240" w:lineRule="auto"/>
        <w:jc w:val="both"/>
        <w:rPr>
          <w:rFonts w:ascii="Arial" w:hAnsi="Arial" w:cs="Arial"/>
          <w:sz w:val="28"/>
          <w:szCs w:val="28"/>
        </w:rPr>
      </w:pPr>
      <w:r w:rsidRPr="00B15D69">
        <w:rPr>
          <w:rFonts w:ascii="Arial" w:hAnsi="Arial" w:cs="Arial"/>
          <w:sz w:val="28"/>
          <w:szCs w:val="28"/>
        </w:rPr>
        <w:t>б) Тест зміщення лінії. Зразки муфт, які пройшли візуал</w:t>
      </w:r>
      <w:r w:rsidR="00B15D69">
        <w:rPr>
          <w:rFonts w:ascii="Arial" w:hAnsi="Arial" w:cs="Arial"/>
          <w:sz w:val="28"/>
          <w:szCs w:val="28"/>
        </w:rPr>
        <w:t xml:space="preserve">ьний огляд, підлягають розгляду, </w:t>
      </w:r>
      <w:r w:rsidRPr="00B15D69">
        <w:rPr>
          <w:rFonts w:ascii="Arial" w:hAnsi="Arial" w:cs="Arial"/>
          <w:sz w:val="28"/>
          <w:szCs w:val="28"/>
        </w:rPr>
        <w:t>як розмір партії для відбору проб відповідно</w:t>
      </w:r>
      <w:r w:rsidR="00FD0779" w:rsidRPr="00B15D69">
        <w:rPr>
          <w:rFonts w:ascii="Arial" w:hAnsi="Arial" w:cs="Arial"/>
          <w:sz w:val="28"/>
          <w:szCs w:val="28"/>
        </w:rPr>
        <w:t xml:space="preserve"> до процедур ISO 2859-1 при AQL  </w:t>
      </w:r>
      <w:r w:rsidRPr="00B15D69">
        <w:rPr>
          <w:rFonts w:ascii="Arial" w:hAnsi="Arial" w:cs="Arial"/>
          <w:sz w:val="28"/>
          <w:szCs w:val="28"/>
        </w:rPr>
        <w:t xml:space="preserve">2,5% </w:t>
      </w:r>
      <w:r w:rsidR="00FD0779" w:rsidRPr="00B15D69">
        <w:rPr>
          <w:rFonts w:ascii="Arial" w:hAnsi="Arial" w:cs="Arial"/>
          <w:sz w:val="28"/>
          <w:szCs w:val="28"/>
        </w:rPr>
        <w:t xml:space="preserve"> та </w:t>
      </w:r>
      <w:r w:rsidRPr="00B15D69">
        <w:rPr>
          <w:rFonts w:ascii="Arial" w:hAnsi="Arial" w:cs="Arial"/>
          <w:sz w:val="28"/>
          <w:szCs w:val="28"/>
        </w:rPr>
        <w:t xml:space="preserve"> рівень контролю II.</w:t>
      </w:r>
    </w:p>
    <w:p w:rsidR="00C84E5B" w:rsidRPr="00B15D69" w:rsidRDefault="00C84E5B" w:rsidP="00FD0779">
      <w:pPr>
        <w:spacing w:line="240" w:lineRule="auto"/>
        <w:jc w:val="both"/>
        <w:rPr>
          <w:rFonts w:ascii="Arial" w:hAnsi="Arial" w:cs="Arial"/>
          <w:sz w:val="28"/>
          <w:szCs w:val="28"/>
        </w:rPr>
      </w:pPr>
      <w:r w:rsidRPr="00B15D69">
        <w:rPr>
          <w:rFonts w:ascii="Arial" w:hAnsi="Arial" w:cs="Arial"/>
          <w:sz w:val="28"/>
          <w:szCs w:val="28"/>
        </w:rPr>
        <w:t>c) Зразки муфт, які пройшли випробування, повинні бути чітко ідентифіковані і випробувані відповідно до 5.3.13.</w:t>
      </w:r>
    </w:p>
    <w:p w:rsidR="008E6907" w:rsidRPr="00B15D69" w:rsidRDefault="008E6907" w:rsidP="008E6907">
      <w:pPr>
        <w:spacing w:line="240" w:lineRule="auto"/>
        <w:jc w:val="both"/>
        <w:rPr>
          <w:rFonts w:ascii="Arial" w:hAnsi="Arial" w:cs="Arial"/>
          <w:b/>
          <w:sz w:val="28"/>
          <w:szCs w:val="28"/>
        </w:rPr>
      </w:pPr>
      <w:r w:rsidRPr="00B15D69">
        <w:rPr>
          <w:rFonts w:ascii="Arial" w:hAnsi="Arial" w:cs="Arial"/>
          <w:b/>
          <w:sz w:val="28"/>
          <w:szCs w:val="28"/>
        </w:rPr>
        <w:t>5.3.12.3.2 Процедури повторних випробувань і відбір зразків</w:t>
      </w:r>
    </w:p>
    <w:p w:rsidR="008E6907" w:rsidRPr="00B15D69" w:rsidRDefault="008E6907" w:rsidP="008E6907">
      <w:pPr>
        <w:spacing w:line="240" w:lineRule="auto"/>
        <w:jc w:val="both"/>
        <w:rPr>
          <w:rFonts w:ascii="Arial" w:hAnsi="Arial" w:cs="Arial"/>
          <w:sz w:val="28"/>
          <w:szCs w:val="28"/>
        </w:rPr>
      </w:pPr>
      <w:r w:rsidRPr="00B15D69">
        <w:rPr>
          <w:rFonts w:ascii="Arial" w:hAnsi="Arial" w:cs="Arial"/>
          <w:sz w:val="28"/>
          <w:szCs w:val="28"/>
        </w:rPr>
        <w:t>У таких випадках повторне тестування проводиться:</w:t>
      </w:r>
    </w:p>
    <w:p w:rsidR="008E6907" w:rsidRPr="00B15D69" w:rsidRDefault="008E6907" w:rsidP="008E6907">
      <w:pPr>
        <w:spacing w:line="240" w:lineRule="auto"/>
        <w:jc w:val="both"/>
        <w:rPr>
          <w:rFonts w:ascii="Arial" w:hAnsi="Arial" w:cs="Arial"/>
          <w:sz w:val="28"/>
          <w:szCs w:val="28"/>
        </w:rPr>
      </w:pPr>
      <w:r w:rsidRPr="00B15D69">
        <w:rPr>
          <w:rFonts w:ascii="Arial" w:hAnsi="Arial" w:cs="Arial"/>
          <w:sz w:val="28"/>
          <w:szCs w:val="28"/>
        </w:rPr>
        <w:t>а) У випадку візуальних дефектів або випробувань на зміщення лінії. У разі виходу з ладу партії муфт перевірка візуальних дефектів або випробування на зсув лінії, вони можуть бути повторно перевірені відповідно до процедур, зазначених в  ISO 2859-1 з AOL 2,5% і рівнем контролю III.</w:t>
      </w:r>
    </w:p>
    <w:p w:rsidR="008E6907" w:rsidRPr="00B15D69" w:rsidRDefault="008E6907" w:rsidP="008E6907">
      <w:pPr>
        <w:spacing w:line="240" w:lineRule="auto"/>
        <w:jc w:val="both"/>
        <w:rPr>
          <w:rFonts w:ascii="Arial" w:hAnsi="Arial" w:cs="Arial"/>
          <w:sz w:val="28"/>
          <w:szCs w:val="28"/>
        </w:rPr>
      </w:pPr>
      <w:r w:rsidRPr="00B15D69">
        <w:rPr>
          <w:rFonts w:ascii="Arial" w:hAnsi="Arial" w:cs="Arial"/>
          <w:sz w:val="28"/>
          <w:szCs w:val="28"/>
        </w:rPr>
        <w:t>б) У разі невдачі повторних випробувань на візуальні дефекти партію с</w:t>
      </w:r>
      <w:r w:rsidR="00B15D69">
        <w:rPr>
          <w:rFonts w:ascii="Arial" w:hAnsi="Arial" w:cs="Arial"/>
          <w:sz w:val="28"/>
          <w:szCs w:val="28"/>
        </w:rPr>
        <w:t xml:space="preserve">лід ізолювати. Подальший огляд </w:t>
      </w:r>
      <w:r w:rsidRPr="00B15D69">
        <w:rPr>
          <w:rFonts w:ascii="Arial" w:hAnsi="Arial" w:cs="Arial"/>
          <w:sz w:val="28"/>
          <w:szCs w:val="28"/>
        </w:rPr>
        <w:t xml:space="preserve"> відповідно до процедур, </w:t>
      </w:r>
      <w:r w:rsidRPr="00B15D69">
        <w:rPr>
          <w:rFonts w:ascii="Arial" w:hAnsi="Arial" w:cs="Arial"/>
          <w:sz w:val="28"/>
          <w:szCs w:val="28"/>
        </w:rPr>
        <w:lastRenderedPageBreak/>
        <w:t>наведеними в п. 5.3.5.3 справжньою схеми контролю якості, можуть бути виконаний. Несправні муфти відбраковуються або</w:t>
      </w:r>
      <w:r w:rsidR="00B15D69">
        <w:rPr>
          <w:rFonts w:ascii="Arial" w:hAnsi="Arial" w:cs="Arial"/>
          <w:sz w:val="28"/>
          <w:szCs w:val="28"/>
        </w:rPr>
        <w:t xml:space="preserve"> відбраковується  вся партія</w:t>
      </w:r>
      <w:r w:rsidRPr="00B15D69">
        <w:rPr>
          <w:rFonts w:ascii="Arial" w:hAnsi="Arial" w:cs="Arial"/>
          <w:sz w:val="28"/>
          <w:szCs w:val="28"/>
        </w:rPr>
        <w:t>.</w:t>
      </w:r>
    </w:p>
    <w:p w:rsidR="00C409CA" w:rsidRPr="00316743" w:rsidRDefault="008E6907" w:rsidP="008E6907">
      <w:pPr>
        <w:spacing w:line="240" w:lineRule="auto"/>
        <w:jc w:val="both"/>
        <w:rPr>
          <w:rFonts w:ascii="Arial" w:hAnsi="Arial" w:cs="Arial"/>
          <w:sz w:val="28"/>
          <w:szCs w:val="28"/>
        </w:rPr>
      </w:pPr>
      <w:r w:rsidRPr="00316743">
        <w:rPr>
          <w:rFonts w:ascii="Arial" w:hAnsi="Arial" w:cs="Arial"/>
          <w:sz w:val="28"/>
          <w:szCs w:val="28"/>
        </w:rPr>
        <w:t xml:space="preserve">c) У </w:t>
      </w:r>
      <w:r w:rsidR="00B44714" w:rsidRPr="00316743">
        <w:rPr>
          <w:rFonts w:ascii="Arial" w:hAnsi="Arial" w:cs="Arial"/>
          <w:sz w:val="28"/>
          <w:szCs w:val="28"/>
        </w:rPr>
        <w:t>разі</w:t>
      </w:r>
      <w:r w:rsidR="00B44714" w:rsidRPr="00316743">
        <w:rPr>
          <w:rFonts w:ascii="Arial" w:eastAsia="Arial" w:hAnsi="Arial" w:cs="Arial"/>
          <w:bCs/>
          <w:sz w:val="28"/>
          <w:szCs w:val="28"/>
        </w:rPr>
        <w:t xml:space="preserve"> збою при повторному тестуванні на зміщення лінії слід визначити та усунути причину збою</w:t>
      </w:r>
      <w:r w:rsidRPr="00316743">
        <w:rPr>
          <w:rFonts w:ascii="Arial" w:hAnsi="Arial" w:cs="Arial"/>
          <w:sz w:val="28"/>
          <w:szCs w:val="28"/>
        </w:rPr>
        <w:t xml:space="preserve">. </w:t>
      </w:r>
      <w:r w:rsidR="00316743" w:rsidRPr="00316743">
        <w:rPr>
          <w:rFonts w:ascii="Arial" w:eastAsia="Arial" w:hAnsi="Arial" w:cs="Arial"/>
          <w:bCs/>
          <w:sz w:val="28"/>
          <w:szCs w:val="28"/>
        </w:rPr>
        <w:t xml:space="preserve">Усі запаси, що зазнали впливу, мають бути відхилені або підлягають подальшому огляду  відповідно </w:t>
      </w:r>
      <w:r w:rsidRPr="00316743">
        <w:rPr>
          <w:rFonts w:ascii="Arial" w:hAnsi="Arial" w:cs="Arial"/>
          <w:sz w:val="28"/>
          <w:szCs w:val="28"/>
        </w:rPr>
        <w:t xml:space="preserve">до </w:t>
      </w:r>
      <w:r w:rsidR="00316743" w:rsidRPr="00316743">
        <w:rPr>
          <w:rFonts w:ascii="Arial" w:hAnsi="Arial" w:cs="Arial"/>
          <w:sz w:val="28"/>
          <w:szCs w:val="28"/>
        </w:rPr>
        <w:t>п</w:t>
      </w:r>
      <w:r w:rsidRPr="00316743">
        <w:rPr>
          <w:rFonts w:ascii="Arial" w:hAnsi="Arial" w:cs="Arial"/>
          <w:sz w:val="28"/>
          <w:szCs w:val="28"/>
        </w:rPr>
        <w:t>роцедур, наведен</w:t>
      </w:r>
      <w:r w:rsidR="00316743" w:rsidRPr="00316743">
        <w:rPr>
          <w:rFonts w:ascii="Arial" w:hAnsi="Arial" w:cs="Arial"/>
          <w:sz w:val="28"/>
          <w:szCs w:val="28"/>
        </w:rPr>
        <w:t>их</w:t>
      </w:r>
      <w:r w:rsidRPr="00316743">
        <w:rPr>
          <w:rFonts w:ascii="Arial" w:hAnsi="Arial" w:cs="Arial"/>
          <w:sz w:val="28"/>
          <w:szCs w:val="28"/>
        </w:rPr>
        <w:t xml:space="preserve"> в п. 5.3.5.3 </w:t>
      </w:r>
      <w:r w:rsidR="00316743" w:rsidRPr="00316743">
        <w:rPr>
          <w:rFonts w:ascii="Arial" w:eastAsia="Arial" w:hAnsi="Arial" w:cs="Arial"/>
          <w:bCs/>
          <w:sz w:val="28"/>
          <w:szCs w:val="28"/>
        </w:rPr>
        <w:t>цих вимог до схеми контролю якості</w:t>
      </w:r>
      <w:r w:rsidR="00316743" w:rsidRPr="00316743">
        <w:rPr>
          <w:rFonts w:ascii="Arial" w:hAnsi="Arial" w:cs="Arial"/>
          <w:sz w:val="28"/>
          <w:szCs w:val="28"/>
        </w:rPr>
        <w:t>. М</w:t>
      </w:r>
      <w:r w:rsidRPr="00316743">
        <w:rPr>
          <w:rFonts w:ascii="Arial" w:hAnsi="Arial" w:cs="Arial"/>
          <w:sz w:val="28"/>
          <w:szCs w:val="28"/>
        </w:rPr>
        <w:t>уфти</w:t>
      </w:r>
      <w:r w:rsidR="00316743" w:rsidRPr="00316743">
        <w:rPr>
          <w:rFonts w:ascii="Arial" w:hAnsi="Arial" w:cs="Arial"/>
          <w:sz w:val="28"/>
          <w:szCs w:val="28"/>
        </w:rPr>
        <w:t>, які мають дефекти,</w:t>
      </w:r>
      <w:r w:rsidRPr="00316743">
        <w:rPr>
          <w:rFonts w:ascii="Arial" w:hAnsi="Arial" w:cs="Arial"/>
          <w:sz w:val="28"/>
          <w:szCs w:val="28"/>
        </w:rPr>
        <w:t xml:space="preserve"> </w:t>
      </w:r>
      <w:r w:rsidR="00316743" w:rsidRPr="00316743">
        <w:rPr>
          <w:rFonts w:ascii="Arial" w:eastAsia="Arial" w:hAnsi="Arial" w:cs="Arial"/>
          <w:bCs/>
          <w:sz w:val="28"/>
          <w:szCs w:val="28"/>
        </w:rPr>
        <w:t>повинні бути відхилені або вся партія відхилена</w:t>
      </w:r>
      <w:r w:rsidRPr="00316743">
        <w:rPr>
          <w:rFonts w:ascii="Arial" w:hAnsi="Arial" w:cs="Arial"/>
          <w:sz w:val="28"/>
          <w:szCs w:val="28"/>
        </w:rPr>
        <w:t>.</w:t>
      </w:r>
    </w:p>
    <w:p w:rsidR="00C409CA" w:rsidRPr="00E62930" w:rsidRDefault="00C409CA" w:rsidP="00C409CA">
      <w:pPr>
        <w:spacing w:line="240" w:lineRule="auto"/>
        <w:jc w:val="both"/>
        <w:rPr>
          <w:rFonts w:ascii="Arial" w:hAnsi="Arial" w:cs="Arial"/>
          <w:b/>
          <w:sz w:val="28"/>
          <w:szCs w:val="28"/>
        </w:rPr>
      </w:pPr>
      <w:r w:rsidRPr="00E62930">
        <w:rPr>
          <w:rFonts w:ascii="Arial" w:hAnsi="Arial" w:cs="Arial"/>
          <w:b/>
          <w:sz w:val="28"/>
          <w:szCs w:val="28"/>
        </w:rPr>
        <w:t>5.3.13 FPC жорстких матеріалів обтічника згідно EN 295-1: 2013, 6.1.4</w:t>
      </w:r>
    </w:p>
    <w:p w:rsidR="00C409CA" w:rsidRPr="00E62930" w:rsidRDefault="00C409CA" w:rsidP="00C409CA">
      <w:pPr>
        <w:spacing w:line="240" w:lineRule="auto"/>
        <w:jc w:val="both"/>
        <w:rPr>
          <w:rFonts w:ascii="Arial" w:hAnsi="Arial" w:cs="Arial"/>
          <w:b/>
          <w:sz w:val="28"/>
          <w:szCs w:val="28"/>
        </w:rPr>
      </w:pPr>
      <w:r w:rsidRPr="00E62930">
        <w:rPr>
          <w:rFonts w:ascii="Arial" w:hAnsi="Arial" w:cs="Arial"/>
          <w:b/>
          <w:sz w:val="28"/>
          <w:szCs w:val="28"/>
        </w:rPr>
        <w:t>5.3.13.1 Загальні</w:t>
      </w:r>
      <w:r w:rsidR="00316743" w:rsidRPr="00E62930">
        <w:rPr>
          <w:rFonts w:ascii="Arial" w:hAnsi="Arial" w:cs="Arial"/>
          <w:b/>
          <w:sz w:val="28"/>
          <w:szCs w:val="28"/>
        </w:rPr>
        <w:t xml:space="preserve"> положення</w:t>
      </w:r>
    </w:p>
    <w:p w:rsidR="00C409CA" w:rsidRPr="00E62930" w:rsidRDefault="00C409CA" w:rsidP="00C409CA">
      <w:pPr>
        <w:spacing w:line="240" w:lineRule="auto"/>
        <w:jc w:val="both"/>
        <w:rPr>
          <w:rFonts w:ascii="Arial" w:hAnsi="Arial" w:cs="Arial"/>
          <w:sz w:val="28"/>
          <w:szCs w:val="28"/>
        </w:rPr>
      </w:pPr>
      <w:r w:rsidRPr="00E62930">
        <w:rPr>
          <w:rFonts w:ascii="Arial" w:hAnsi="Arial" w:cs="Arial"/>
          <w:sz w:val="28"/>
          <w:szCs w:val="28"/>
        </w:rPr>
        <w:t>Випробування повинні проводитися на жорстких матеріалах обтічника згідно EN 295-1: 20</w:t>
      </w:r>
      <w:r w:rsidR="00316743" w:rsidRPr="00E62930">
        <w:rPr>
          <w:rFonts w:ascii="Arial" w:hAnsi="Arial" w:cs="Arial"/>
          <w:sz w:val="28"/>
          <w:szCs w:val="28"/>
        </w:rPr>
        <w:t>13, 6.1.4.2 або 6.1.4.3. Тестові</w:t>
      </w:r>
      <w:r w:rsidRPr="00E62930">
        <w:rPr>
          <w:rFonts w:ascii="Arial" w:hAnsi="Arial" w:cs="Arial"/>
          <w:sz w:val="28"/>
          <w:szCs w:val="28"/>
        </w:rPr>
        <w:t xml:space="preserve"> завдання  частоти повинні відповідати таблиці 15.</w:t>
      </w:r>
    </w:p>
    <w:p w:rsidR="00F026FC" w:rsidRPr="00E62930" w:rsidRDefault="00F026FC" w:rsidP="00C409CA">
      <w:pPr>
        <w:spacing w:line="240" w:lineRule="auto"/>
        <w:jc w:val="both"/>
        <w:rPr>
          <w:rFonts w:ascii="Arial" w:hAnsi="Arial" w:cs="Arial"/>
          <w:sz w:val="28"/>
          <w:szCs w:val="28"/>
        </w:rPr>
      </w:pPr>
    </w:p>
    <w:p w:rsidR="00C409CA" w:rsidRPr="00E62930" w:rsidRDefault="00C409CA" w:rsidP="00C409CA">
      <w:pPr>
        <w:spacing w:line="240" w:lineRule="auto"/>
        <w:jc w:val="both"/>
        <w:rPr>
          <w:rFonts w:ascii="Arial" w:hAnsi="Arial" w:cs="Arial"/>
          <w:b/>
          <w:sz w:val="28"/>
          <w:szCs w:val="28"/>
        </w:rPr>
      </w:pPr>
      <w:r w:rsidRPr="00E62930">
        <w:rPr>
          <w:rFonts w:ascii="Arial" w:hAnsi="Arial" w:cs="Arial"/>
          <w:b/>
          <w:sz w:val="28"/>
          <w:szCs w:val="28"/>
        </w:rPr>
        <w:t xml:space="preserve">Таблиця 15 - </w:t>
      </w:r>
      <w:r w:rsidRPr="00E62930">
        <w:rPr>
          <w:rFonts w:ascii="Arial" w:hAnsi="Arial" w:cs="Arial"/>
          <w:sz w:val="28"/>
          <w:szCs w:val="28"/>
        </w:rPr>
        <w:t>Випробування жорстких матеріалів обтічника згідно EN 295-1: 2013, 6.1.4</w:t>
      </w:r>
    </w:p>
    <w:p w:rsidR="00C409CA" w:rsidRPr="00700373" w:rsidRDefault="00C409CA" w:rsidP="00C409CA">
      <w:pPr>
        <w:spacing w:line="240" w:lineRule="auto"/>
        <w:jc w:val="both"/>
        <w:rPr>
          <w:rFonts w:ascii="Arial" w:hAnsi="Arial" w:cs="Arial"/>
          <w:b/>
          <w:color w:val="00B050"/>
          <w:sz w:val="28"/>
          <w:szCs w:val="28"/>
        </w:rPr>
      </w:pPr>
    </w:p>
    <w:tbl>
      <w:tblPr>
        <w:tblStyle w:val="a4"/>
        <w:tblW w:w="0" w:type="auto"/>
        <w:tblLook w:val="04A0"/>
      </w:tblPr>
      <w:tblGrid>
        <w:gridCol w:w="2292"/>
        <w:gridCol w:w="1505"/>
        <w:gridCol w:w="1912"/>
        <w:gridCol w:w="1912"/>
        <w:gridCol w:w="1949"/>
      </w:tblGrid>
      <w:tr w:rsidR="00C409CA" w:rsidRPr="00E62930" w:rsidTr="007356FD">
        <w:tc>
          <w:tcPr>
            <w:tcW w:w="1970" w:type="dxa"/>
          </w:tcPr>
          <w:p w:rsidR="00C409CA" w:rsidRPr="00E62930" w:rsidRDefault="00C409CA" w:rsidP="007356FD">
            <w:pPr>
              <w:spacing w:line="279" w:lineRule="exact"/>
              <w:rPr>
                <w:rFonts w:ascii="Arial" w:hAnsi="Arial" w:cs="Arial"/>
                <w:sz w:val="28"/>
                <w:szCs w:val="28"/>
                <w:lang w:val="ru-RU"/>
              </w:rPr>
            </w:pPr>
            <w:r w:rsidRPr="00E62930">
              <w:rPr>
                <w:rFonts w:ascii="Arial" w:hAnsi="Arial" w:cs="Arial"/>
                <w:sz w:val="28"/>
                <w:szCs w:val="28"/>
                <w:lang w:val="ru-RU"/>
              </w:rPr>
              <w:t>Характеристика</w:t>
            </w:r>
          </w:p>
        </w:tc>
        <w:tc>
          <w:tcPr>
            <w:tcW w:w="1970" w:type="dxa"/>
          </w:tcPr>
          <w:p w:rsidR="00C409CA" w:rsidRPr="00E62930" w:rsidRDefault="00C409CA" w:rsidP="007356FD">
            <w:pPr>
              <w:spacing w:line="279" w:lineRule="exact"/>
              <w:rPr>
                <w:rFonts w:ascii="Arial" w:hAnsi="Arial" w:cs="Arial"/>
                <w:sz w:val="28"/>
                <w:szCs w:val="28"/>
                <w:lang w:val="ru-RU"/>
              </w:rPr>
            </w:pPr>
            <w:proofErr w:type="spellStart"/>
            <w:r w:rsidRPr="00E62930">
              <w:rPr>
                <w:rFonts w:ascii="Arial" w:hAnsi="Arial" w:cs="Arial"/>
                <w:sz w:val="28"/>
                <w:szCs w:val="28"/>
                <w:lang w:val="ru-RU"/>
              </w:rPr>
              <w:t>Rвимоги</w:t>
            </w:r>
            <w:proofErr w:type="spellEnd"/>
          </w:p>
          <w:p w:rsidR="00C409CA" w:rsidRPr="00E62930" w:rsidRDefault="00C409CA" w:rsidP="007356FD">
            <w:pPr>
              <w:spacing w:line="279" w:lineRule="exact"/>
              <w:rPr>
                <w:rFonts w:ascii="Arial" w:hAnsi="Arial" w:cs="Arial"/>
                <w:sz w:val="28"/>
                <w:szCs w:val="28"/>
                <w:lang w:val="ru-RU"/>
              </w:rPr>
            </w:pPr>
            <w:proofErr w:type="spellStart"/>
            <w:r w:rsidRPr="00E62930">
              <w:rPr>
                <w:rFonts w:ascii="Arial" w:hAnsi="Arial" w:cs="Arial"/>
                <w:sz w:val="28"/>
                <w:szCs w:val="28"/>
                <w:lang w:val="ru-RU"/>
              </w:rPr>
              <w:t>згідно</w:t>
            </w:r>
            <w:proofErr w:type="spellEnd"/>
            <w:r w:rsidRPr="00E62930">
              <w:rPr>
                <w:rFonts w:ascii="Arial" w:hAnsi="Arial" w:cs="Arial"/>
                <w:sz w:val="28"/>
                <w:szCs w:val="28"/>
                <w:lang w:val="ru-RU"/>
              </w:rPr>
              <w:t xml:space="preserve"> </w:t>
            </w:r>
            <w:proofErr w:type="spellStart"/>
            <w:r w:rsidRPr="00E62930">
              <w:rPr>
                <w:rFonts w:ascii="Arial" w:hAnsi="Arial" w:cs="Arial"/>
                <w:sz w:val="28"/>
                <w:szCs w:val="28"/>
                <w:lang w:val="ru-RU"/>
              </w:rPr>
              <w:t>з</w:t>
            </w:r>
            <w:proofErr w:type="spellEnd"/>
          </w:p>
          <w:p w:rsidR="00C409CA" w:rsidRPr="00E62930" w:rsidRDefault="00C409CA" w:rsidP="007356FD">
            <w:pPr>
              <w:spacing w:line="279" w:lineRule="exact"/>
              <w:rPr>
                <w:rFonts w:ascii="Arial" w:hAnsi="Arial" w:cs="Arial"/>
                <w:sz w:val="28"/>
                <w:szCs w:val="28"/>
                <w:lang w:val="ru-RU"/>
              </w:rPr>
            </w:pPr>
            <w:r w:rsidRPr="00E62930">
              <w:rPr>
                <w:rFonts w:ascii="Arial" w:hAnsi="Arial" w:cs="Arial"/>
                <w:sz w:val="28"/>
                <w:szCs w:val="28"/>
                <w:lang w:val="ru-RU"/>
              </w:rPr>
              <w:t>EN 295-1: 2013,</w:t>
            </w:r>
          </w:p>
          <w:p w:rsidR="00C409CA" w:rsidRPr="00E62930" w:rsidRDefault="00C409CA" w:rsidP="007356FD">
            <w:pPr>
              <w:spacing w:line="279" w:lineRule="exact"/>
              <w:rPr>
                <w:rFonts w:ascii="Arial" w:hAnsi="Arial" w:cs="Arial"/>
                <w:sz w:val="28"/>
                <w:szCs w:val="28"/>
                <w:lang w:val="ru-RU"/>
              </w:rPr>
            </w:pPr>
            <w:proofErr w:type="spellStart"/>
            <w:r w:rsidRPr="00E62930">
              <w:rPr>
                <w:rFonts w:ascii="Arial" w:hAnsi="Arial" w:cs="Arial"/>
                <w:sz w:val="28"/>
                <w:szCs w:val="28"/>
                <w:lang w:val="ru-RU"/>
              </w:rPr>
              <w:t>Стаття</w:t>
            </w:r>
            <w:proofErr w:type="spellEnd"/>
          </w:p>
        </w:tc>
        <w:tc>
          <w:tcPr>
            <w:tcW w:w="1971" w:type="dxa"/>
          </w:tcPr>
          <w:p w:rsidR="00C409CA" w:rsidRPr="00E62930" w:rsidRDefault="00C409CA" w:rsidP="007356FD">
            <w:pPr>
              <w:spacing w:line="279" w:lineRule="exact"/>
              <w:rPr>
                <w:rFonts w:ascii="Arial" w:hAnsi="Arial" w:cs="Arial"/>
                <w:sz w:val="28"/>
                <w:szCs w:val="28"/>
                <w:lang w:val="ru-RU"/>
              </w:rPr>
            </w:pPr>
            <w:r w:rsidRPr="00E62930">
              <w:rPr>
                <w:rFonts w:ascii="Arial" w:hAnsi="Arial" w:cs="Arial"/>
                <w:sz w:val="28"/>
                <w:szCs w:val="28"/>
                <w:lang w:val="ru-RU"/>
              </w:rPr>
              <w:t xml:space="preserve">Метод </w:t>
            </w:r>
            <w:proofErr w:type="spellStart"/>
            <w:r w:rsidRPr="00E62930">
              <w:rPr>
                <w:rFonts w:ascii="Arial" w:hAnsi="Arial" w:cs="Arial"/>
                <w:sz w:val="28"/>
                <w:szCs w:val="28"/>
                <w:lang w:val="ru-RU"/>
              </w:rPr>
              <w:t>випробувань</w:t>
            </w:r>
            <w:proofErr w:type="spellEnd"/>
            <w:r w:rsidRPr="00E62930">
              <w:rPr>
                <w:rFonts w:ascii="Arial" w:hAnsi="Arial" w:cs="Arial"/>
                <w:sz w:val="28"/>
                <w:szCs w:val="28"/>
                <w:lang w:val="ru-RU"/>
              </w:rPr>
              <w:t xml:space="preserve"> </w:t>
            </w:r>
            <w:proofErr w:type="spellStart"/>
            <w:r w:rsidRPr="00E62930">
              <w:rPr>
                <w:rFonts w:ascii="Arial" w:hAnsi="Arial" w:cs="Arial"/>
                <w:sz w:val="28"/>
                <w:szCs w:val="28"/>
                <w:lang w:val="ru-RU"/>
              </w:rPr>
              <w:t>згідно</w:t>
            </w:r>
            <w:proofErr w:type="spellEnd"/>
            <w:r w:rsidRPr="00E62930">
              <w:rPr>
                <w:rFonts w:ascii="Arial" w:hAnsi="Arial" w:cs="Arial"/>
                <w:sz w:val="28"/>
                <w:szCs w:val="28"/>
              </w:rPr>
              <w:t xml:space="preserve"> </w:t>
            </w:r>
            <w:r w:rsidRPr="00E62930">
              <w:rPr>
                <w:rFonts w:ascii="Arial" w:hAnsi="Arial" w:cs="Arial"/>
                <w:sz w:val="28"/>
                <w:szCs w:val="28"/>
                <w:lang w:val="ru-RU"/>
              </w:rPr>
              <w:t>EN 295-3: 2012, пункт</w:t>
            </w:r>
          </w:p>
        </w:tc>
        <w:tc>
          <w:tcPr>
            <w:tcW w:w="1971" w:type="dxa"/>
          </w:tcPr>
          <w:p w:rsidR="00C409CA" w:rsidRPr="00E62930" w:rsidRDefault="00C409CA" w:rsidP="007356FD">
            <w:pPr>
              <w:spacing w:line="279" w:lineRule="exact"/>
              <w:rPr>
                <w:rFonts w:ascii="Arial" w:hAnsi="Arial" w:cs="Arial"/>
                <w:sz w:val="28"/>
                <w:szCs w:val="28"/>
                <w:lang w:val="ru-RU"/>
              </w:rPr>
            </w:pPr>
            <w:r w:rsidRPr="00E62930">
              <w:rPr>
                <w:rFonts w:ascii="Arial" w:hAnsi="Arial" w:cs="Arial"/>
                <w:sz w:val="28"/>
                <w:szCs w:val="28"/>
                <w:lang w:val="ru-RU"/>
              </w:rPr>
              <w:t xml:space="preserve">Частота </w:t>
            </w:r>
            <w:proofErr w:type="spellStart"/>
            <w:r w:rsidRPr="00E62930">
              <w:rPr>
                <w:rFonts w:ascii="Arial" w:hAnsi="Arial" w:cs="Arial"/>
                <w:sz w:val="28"/>
                <w:szCs w:val="28"/>
                <w:lang w:val="ru-RU"/>
              </w:rPr>
              <w:t>випробувань</w:t>
            </w:r>
            <w:proofErr w:type="spellEnd"/>
            <w:r w:rsidRPr="00E62930">
              <w:rPr>
                <w:rFonts w:ascii="Arial" w:hAnsi="Arial" w:cs="Arial"/>
                <w:sz w:val="28"/>
                <w:szCs w:val="28"/>
                <w:lang w:val="ru-RU"/>
              </w:rPr>
              <w:t xml:space="preserve"> та</w:t>
            </w:r>
          </w:p>
          <w:p w:rsidR="00C409CA" w:rsidRPr="00E62930" w:rsidRDefault="00C409CA" w:rsidP="007356FD">
            <w:pPr>
              <w:spacing w:line="279" w:lineRule="exact"/>
              <w:rPr>
                <w:rFonts w:ascii="Arial" w:hAnsi="Arial" w:cs="Arial"/>
                <w:sz w:val="28"/>
                <w:szCs w:val="28"/>
                <w:lang w:val="ru-RU"/>
              </w:rPr>
            </w:pPr>
            <w:proofErr w:type="spellStart"/>
            <w:r w:rsidRPr="00E62930">
              <w:rPr>
                <w:rFonts w:ascii="Arial" w:hAnsi="Arial" w:cs="Arial"/>
                <w:sz w:val="28"/>
                <w:szCs w:val="28"/>
                <w:lang w:val="ru-RU"/>
              </w:rPr>
              <w:t>вибірка</w:t>
            </w:r>
            <w:proofErr w:type="spellEnd"/>
            <w:r w:rsidRPr="00E62930">
              <w:rPr>
                <w:rFonts w:ascii="Arial" w:hAnsi="Arial" w:cs="Arial"/>
                <w:sz w:val="28"/>
                <w:szCs w:val="28"/>
                <w:lang w:val="ru-RU"/>
              </w:rPr>
              <w:t xml:space="preserve"> </w:t>
            </w:r>
            <w:proofErr w:type="spellStart"/>
            <w:r w:rsidRPr="00E62930">
              <w:rPr>
                <w:rFonts w:ascii="Arial" w:hAnsi="Arial" w:cs="Arial"/>
                <w:sz w:val="28"/>
                <w:szCs w:val="28"/>
                <w:lang w:val="ru-RU"/>
              </w:rPr>
              <w:t>згідно</w:t>
            </w:r>
            <w:proofErr w:type="spellEnd"/>
          </w:p>
          <w:p w:rsidR="00C409CA" w:rsidRPr="00E62930" w:rsidRDefault="00C409CA" w:rsidP="007356FD">
            <w:pPr>
              <w:spacing w:line="279" w:lineRule="exact"/>
              <w:rPr>
                <w:rFonts w:ascii="Arial" w:hAnsi="Arial" w:cs="Arial"/>
                <w:sz w:val="28"/>
                <w:szCs w:val="28"/>
                <w:lang w:val="ru-RU"/>
              </w:rPr>
            </w:pPr>
            <w:r w:rsidRPr="00E62930">
              <w:rPr>
                <w:rFonts w:ascii="Arial" w:hAnsi="Arial" w:cs="Arial"/>
                <w:sz w:val="28"/>
                <w:szCs w:val="28"/>
                <w:lang w:val="ru-RU"/>
              </w:rPr>
              <w:t>EN 295-2: 2013,</w:t>
            </w:r>
          </w:p>
          <w:p w:rsidR="00C409CA" w:rsidRPr="00E62930" w:rsidRDefault="00C409CA" w:rsidP="007356FD">
            <w:pPr>
              <w:spacing w:line="279" w:lineRule="exact"/>
              <w:rPr>
                <w:rFonts w:ascii="Arial" w:hAnsi="Arial" w:cs="Arial"/>
                <w:sz w:val="28"/>
                <w:szCs w:val="28"/>
                <w:lang w:val="ru-RU"/>
              </w:rPr>
            </w:pPr>
            <w:proofErr w:type="spellStart"/>
            <w:r w:rsidRPr="00E62930">
              <w:rPr>
                <w:rFonts w:ascii="Arial" w:hAnsi="Arial" w:cs="Arial"/>
                <w:sz w:val="28"/>
                <w:szCs w:val="28"/>
                <w:lang w:val="ru-RU"/>
              </w:rPr>
              <w:t>Стаття</w:t>
            </w:r>
            <w:proofErr w:type="spellEnd"/>
          </w:p>
        </w:tc>
        <w:tc>
          <w:tcPr>
            <w:tcW w:w="1971" w:type="dxa"/>
          </w:tcPr>
          <w:p w:rsidR="00C409CA" w:rsidRPr="00E62930" w:rsidRDefault="00C409CA" w:rsidP="007356FD">
            <w:pPr>
              <w:spacing w:line="279" w:lineRule="exact"/>
              <w:rPr>
                <w:rFonts w:ascii="Arial" w:hAnsi="Arial" w:cs="Arial"/>
                <w:sz w:val="28"/>
                <w:szCs w:val="28"/>
              </w:rPr>
            </w:pPr>
            <w:r w:rsidRPr="00E62930">
              <w:rPr>
                <w:rFonts w:ascii="Arial" w:hAnsi="Arial" w:cs="Arial"/>
                <w:sz w:val="28"/>
                <w:szCs w:val="28"/>
              </w:rPr>
              <w:t>Відповідність</w:t>
            </w:r>
          </w:p>
          <w:p w:rsidR="00C409CA" w:rsidRPr="00E62930" w:rsidRDefault="00C409CA" w:rsidP="007356FD">
            <w:pPr>
              <w:spacing w:line="279" w:lineRule="exact"/>
              <w:rPr>
                <w:rFonts w:ascii="Arial" w:hAnsi="Arial" w:cs="Arial"/>
                <w:sz w:val="28"/>
                <w:szCs w:val="28"/>
                <w:lang w:val="ru-RU"/>
              </w:rPr>
            </w:pPr>
            <w:r w:rsidRPr="00E62930">
              <w:rPr>
                <w:rFonts w:ascii="Arial" w:hAnsi="Arial" w:cs="Arial"/>
                <w:sz w:val="28"/>
                <w:szCs w:val="28"/>
              </w:rPr>
              <w:t>критері</w:t>
            </w:r>
            <w:r w:rsidR="00E62930">
              <w:rPr>
                <w:rFonts w:ascii="Arial" w:hAnsi="Arial" w:cs="Arial"/>
                <w:sz w:val="28"/>
                <w:szCs w:val="28"/>
              </w:rPr>
              <w:t>ям</w:t>
            </w:r>
          </w:p>
        </w:tc>
      </w:tr>
      <w:tr w:rsidR="00C409CA" w:rsidRPr="00700373" w:rsidTr="007356FD">
        <w:tc>
          <w:tcPr>
            <w:tcW w:w="1970" w:type="dxa"/>
          </w:tcPr>
          <w:p w:rsidR="00C409CA" w:rsidRPr="00700373" w:rsidRDefault="00C409CA" w:rsidP="007356FD">
            <w:pPr>
              <w:spacing w:line="279" w:lineRule="exact"/>
              <w:rPr>
                <w:rFonts w:ascii="Arial" w:hAnsi="Arial" w:cs="Arial"/>
                <w:sz w:val="28"/>
                <w:szCs w:val="28"/>
                <w:lang w:val="ru-RU"/>
              </w:rPr>
            </w:pPr>
            <w:proofErr w:type="spellStart"/>
            <w:r w:rsidRPr="00700373">
              <w:rPr>
                <w:rFonts w:ascii="Arial" w:hAnsi="Arial" w:cs="Arial"/>
                <w:sz w:val="28"/>
                <w:szCs w:val="28"/>
                <w:lang w:val="ru-RU"/>
              </w:rPr>
              <w:t>Деформація</w:t>
            </w:r>
            <w:proofErr w:type="spellEnd"/>
          </w:p>
        </w:tc>
        <w:tc>
          <w:tcPr>
            <w:tcW w:w="1970" w:type="dxa"/>
          </w:tcPr>
          <w:p w:rsidR="00C409CA" w:rsidRPr="00700373" w:rsidRDefault="00064256" w:rsidP="007356FD">
            <w:pPr>
              <w:spacing w:line="279" w:lineRule="exact"/>
              <w:rPr>
                <w:rFonts w:ascii="Arial" w:hAnsi="Arial" w:cs="Arial"/>
                <w:sz w:val="28"/>
                <w:szCs w:val="28"/>
                <w:lang w:val="ru-RU"/>
              </w:rPr>
            </w:pPr>
            <w:r w:rsidRPr="00700373">
              <w:rPr>
                <w:rFonts w:ascii="Arial" w:hAnsi="Arial" w:cs="Arial"/>
                <w:sz w:val="28"/>
                <w:szCs w:val="28"/>
              </w:rPr>
              <w:t>6.1.4.2</w:t>
            </w:r>
          </w:p>
        </w:tc>
        <w:tc>
          <w:tcPr>
            <w:tcW w:w="1971" w:type="dxa"/>
          </w:tcPr>
          <w:p w:rsidR="00C409CA" w:rsidRPr="00700373" w:rsidRDefault="00064256" w:rsidP="007356FD">
            <w:pPr>
              <w:spacing w:line="279" w:lineRule="exact"/>
              <w:rPr>
                <w:rFonts w:ascii="Arial" w:hAnsi="Arial" w:cs="Arial"/>
                <w:sz w:val="28"/>
                <w:szCs w:val="28"/>
                <w:lang w:val="ru-RU"/>
              </w:rPr>
            </w:pPr>
            <w:r w:rsidRPr="00700373">
              <w:rPr>
                <w:rFonts w:ascii="Arial" w:hAnsi="Arial" w:cs="Arial"/>
                <w:sz w:val="28"/>
                <w:szCs w:val="28"/>
                <w:lang w:val="ru-RU"/>
              </w:rPr>
              <w:t>25,1</w:t>
            </w:r>
          </w:p>
        </w:tc>
        <w:tc>
          <w:tcPr>
            <w:tcW w:w="1971" w:type="dxa"/>
          </w:tcPr>
          <w:p w:rsidR="00C409CA" w:rsidRPr="00700373" w:rsidRDefault="00C409CA" w:rsidP="007356FD">
            <w:pPr>
              <w:spacing w:line="279" w:lineRule="exact"/>
              <w:rPr>
                <w:rFonts w:ascii="Arial" w:hAnsi="Arial" w:cs="Arial"/>
                <w:sz w:val="28"/>
                <w:szCs w:val="28"/>
                <w:lang w:val="ru-RU"/>
              </w:rPr>
            </w:pPr>
            <w:r w:rsidRPr="00700373">
              <w:rPr>
                <w:rFonts w:ascii="Arial" w:hAnsi="Arial" w:cs="Arial"/>
                <w:sz w:val="28"/>
                <w:szCs w:val="28"/>
              </w:rPr>
              <w:t>5.3.13.2</w:t>
            </w:r>
          </w:p>
        </w:tc>
        <w:tc>
          <w:tcPr>
            <w:tcW w:w="1971" w:type="dxa"/>
          </w:tcPr>
          <w:p w:rsidR="00C409CA" w:rsidRPr="00700373" w:rsidRDefault="00C409CA" w:rsidP="007356FD">
            <w:pPr>
              <w:spacing w:line="279" w:lineRule="exact"/>
              <w:rPr>
                <w:rFonts w:ascii="Arial" w:hAnsi="Arial" w:cs="Arial"/>
                <w:sz w:val="28"/>
                <w:szCs w:val="28"/>
                <w:lang w:val="ru-RU"/>
              </w:rPr>
            </w:pPr>
            <w:r w:rsidRPr="00700373">
              <w:rPr>
                <w:rFonts w:ascii="Arial" w:hAnsi="Arial" w:cs="Arial"/>
                <w:sz w:val="28"/>
                <w:szCs w:val="28"/>
                <w:lang w:val="ru-RU"/>
              </w:rPr>
              <w:t>«Пропуск»</w:t>
            </w:r>
          </w:p>
        </w:tc>
      </w:tr>
      <w:tr w:rsidR="00C409CA" w:rsidRPr="00700373" w:rsidTr="007356FD">
        <w:tc>
          <w:tcPr>
            <w:tcW w:w="1970" w:type="dxa"/>
          </w:tcPr>
          <w:p w:rsidR="00C409CA" w:rsidRPr="00700373" w:rsidRDefault="00C409CA" w:rsidP="007356FD">
            <w:pPr>
              <w:spacing w:line="279" w:lineRule="exact"/>
              <w:rPr>
                <w:rFonts w:ascii="Arial" w:hAnsi="Arial" w:cs="Arial"/>
                <w:sz w:val="28"/>
                <w:szCs w:val="28"/>
                <w:lang w:val="ru-RU"/>
              </w:rPr>
            </w:pPr>
            <w:proofErr w:type="spellStart"/>
            <w:r w:rsidRPr="00700373">
              <w:rPr>
                <w:rFonts w:ascii="Arial" w:hAnsi="Arial" w:cs="Arial"/>
                <w:sz w:val="28"/>
                <w:szCs w:val="28"/>
                <w:lang w:val="ru-RU"/>
              </w:rPr>
              <w:t>Відступи</w:t>
            </w:r>
            <w:proofErr w:type="spellEnd"/>
          </w:p>
        </w:tc>
        <w:tc>
          <w:tcPr>
            <w:tcW w:w="1970" w:type="dxa"/>
          </w:tcPr>
          <w:p w:rsidR="00C409CA" w:rsidRPr="00700373" w:rsidRDefault="00064256" w:rsidP="007356FD">
            <w:pPr>
              <w:spacing w:line="279" w:lineRule="exact"/>
              <w:rPr>
                <w:rFonts w:ascii="Arial" w:hAnsi="Arial" w:cs="Arial"/>
                <w:sz w:val="28"/>
                <w:szCs w:val="28"/>
                <w:lang w:val="ru-RU"/>
              </w:rPr>
            </w:pPr>
            <w:r w:rsidRPr="00700373">
              <w:rPr>
                <w:rFonts w:ascii="Arial" w:hAnsi="Arial" w:cs="Arial"/>
                <w:sz w:val="28"/>
                <w:szCs w:val="28"/>
              </w:rPr>
              <w:t>6.1.4.3</w:t>
            </w:r>
          </w:p>
        </w:tc>
        <w:tc>
          <w:tcPr>
            <w:tcW w:w="1971" w:type="dxa"/>
          </w:tcPr>
          <w:p w:rsidR="00C409CA" w:rsidRPr="00700373" w:rsidRDefault="00064256" w:rsidP="007356FD">
            <w:pPr>
              <w:spacing w:line="279" w:lineRule="exact"/>
              <w:rPr>
                <w:rFonts w:ascii="Arial" w:hAnsi="Arial" w:cs="Arial"/>
                <w:sz w:val="28"/>
                <w:szCs w:val="28"/>
                <w:lang w:val="ru-RU"/>
              </w:rPr>
            </w:pPr>
            <w:r w:rsidRPr="00700373">
              <w:rPr>
                <w:rFonts w:ascii="Arial" w:hAnsi="Arial" w:cs="Arial"/>
                <w:sz w:val="28"/>
                <w:szCs w:val="28"/>
                <w:lang w:val="ru-RU"/>
              </w:rPr>
              <w:t>25,2</w:t>
            </w:r>
          </w:p>
        </w:tc>
        <w:tc>
          <w:tcPr>
            <w:tcW w:w="1971" w:type="dxa"/>
          </w:tcPr>
          <w:p w:rsidR="00C409CA" w:rsidRPr="00700373" w:rsidRDefault="00C409CA" w:rsidP="007356FD">
            <w:pPr>
              <w:spacing w:line="279" w:lineRule="exact"/>
              <w:rPr>
                <w:rFonts w:ascii="Arial" w:hAnsi="Arial" w:cs="Arial"/>
                <w:sz w:val="28"/>
                <w:szCs w:val="28"/>
                <w:lang w:val="ru-RU"/>
              </w:rPr>
            </w:pPr>
            <w:r w:rsidRPr="00700373">
              <w:rPr>
                <w:rFonts w:ascii="Arial" w:hAnsi="Arial" w:cs="Arial"/>
                <w:sz w:val="28"/>
                <w:szCs w:val="28"/>
                <w:lang w:val="ru-RU"/>
              </w:rPr>
              <w:t>5.3.13.2</w:t>
            </w:r>
          </w:p>
        </w:tc>
        <w:tc>
          <w:tcPr>
            <w:tcW w:w="1971" w:type="dxa"/>
          </w:tcPr>
          <w:p w:rsidR="00C409CA" w:rsidRPr="00700373" w:rsidRDefault="00C409CA" w:rsidP="007356FD">
            <w:pPr>
              <w:spacing w:line="279" w:lineRule="exact"/>
              <w:rPr>
                <w:rFonts w:ascii="Arial" w:hAnsi="Arial" w:cs="Arial"/>
                <w:sz w:val="28"/>
                <w:szCs w:val="28"/>
                <w:lang w:val="ru-RU"/>
              </w:rPr>
            </w:pPr>
            <w:r w:rsidRPr="00700373">
              <w:rPr>
                <w:rFonts w:ascii="Arial" w:hAnsi="Arial" w:cs="Arial"/>
                <w:sz w:val="28"/>
                <w:szCs w:val="28"/>
                <w:lang w:val="ru-RU"/>
              </w:rPr>
              <w:t>«Пропуск»</w:t>
            </w:r>
          </w:p>
        </w:tc>
      </w:tr>
      <w:tr w:rsidR="00C409CA" w:rsidRPr="00E62930" w:rsidTr="007356FD">
        <w:tc>
          <w:tcPr>
            <w:tcW w:w="9853" w:type="dxa"/>
            <w:gridSpan w:val="5"/>
          </w:tcPr>
          <w:p w:rsidR="00C409CA" w:rsidRPr="00E62930" w:rsidRDefault="00C409CA" w:rsidP="007356FD">
            <w:pPr>
              <w:spacing w:line="279" w:lineRule="exact"/>
              <w:rPr>
                <w:rFonts w:ascii="Arial" w:hAnsi="Arial" w:cs="Arial"/>
                <w:sz w:val="24"/>
                <w:szCs w:val="24"/>
                <w:lang w:val="ru-RU"/>
              </w:rPr>
            </w:pPr>
            <w:r w:rsidRPr="00E62930">
              <w:rPr>
                <w:rFonts w:ascii="Arial" w:hAnsi="Arial" w:cs="Arial"/>
                <w:sz w:val="24"/>
                <w:szCs w:val="24"/>
                <w:lang w:val="ru-RU"/>
              </w:rPr>
              <w:t xml:space="preserve">ПРИМІТКА </w:t>
            </w:r>
            <w:proofErr w:type="spellStart"/>
            <w:r w:rsidRPr="00E62930">
              <w:rPr>
                <w:rFonts w:ascii="Arial" w:hAnsi="Arial" w:cs="Arial"/>
                <w:sz w:val="24"/>
                <w:szCs w:val="24"/>
                <w:lang w:val="ru-RU"/>
              </w:rPr>
              <w:t>Щодо</w:t>
            </w:r>
            <w:proofErr w:type="spellEnd"/>
            <w:r w:rsidRPr="00E62930">
              <w:rPr>
                <w:rFonts w:ascii="Arial" w:hAnsi="Arial" w:cs="Arial"/>
                <w:sz w:val="24"/>
                <w:szCs w:val="24"/>
                <w:lang w:val="ru-RU"/>
              </w:rPr>
              <w:t xml:space="preserve"> </w:t>
            </w:r>
            <w:proofErr w:type="spellStart"/>
            <w:r w:rsidRPr="00E62930">
              <w:rPr>
                <w:rFonts w:ascii="Arial" w:hAnsi="Arial" w:cs="Arial"/>
                <w:sz w:val="24"/>
                <w:szCs w:val="24"/>
                <w:lang w:val="ru-RU"/>
              </w:rPr>
              <w:t>реакції</w:t>
            </w:r>
            <w:proofErr w:type="spellEnd"/>
            <w:r w:rsidRPr="00E62930">
              <w:rPr>
                <w:rFonts w:ascii="Arial" w:hAnsi="Arial" w:cs="Arial"/>
                <w:sz w:val="24"/>
                <w:szCs w:val="24"/>
                <w:lang w:val="ru-RU"/>
              </w:rPr>
              <w:t xml:space="preserve"> на </w:t>
            </w:r>
            <w:proofErr w:type="spellStart"/>
            <w:r w:rsidRPr="00E62930">
              <w:rPr>
                <w:rFonts w:ascii="Arial" w:hAnsi="Arial" w:cs="Arial"/>
                <w:sz w:val="24"/>
                <w:szCs w:val="24"/>
                <w:lang w:val="ru-RU"/>
              </w:rPr>
              <w:t>вогонь</w:t>
            </w:r>
            <w:proofErr w:type="spellEnd"/>
            <w:r w:rsidRPr="00E62930">
              <w:rPr>
                <w:rFonts w:ascii="Arial" w:hAnsi="Arial" w:cs="Arial"/>
                <w:sz w:val="24"/>
                <w:szCs w:val="24"/>
                <w:lang w:val="ru-RU"/>
              </w:rPr>
              <w:t xml:space="preserve">, </w:t>
            </w:r>
            <w:proofErr w:type="spellStart"/>
            <w:r w:rsidRPr="00E62930">
              <w:rPr>
                <w:rFonts w:ascii="Arial" w:hAnsi="Arial" w:cs="Arial"/>
                <w:sz w:val="24"/>
                <w:szCs w:val="24"/>
                <w:lang w:val="ru-RU"/>
              </w:rPr>
              <w:t>довговічності</w:t>
            </w:r>
            <w:proofErr w:type="spellEnd"/>
            <w:r w:rsidRPr="00E62930">
              <w:rPr>
                <w:rFonts w:ascii="Arial" w:hAnsi="Arial" w:cs="Arial"/>
                <w:sz w:val="24"/>
                <w:szCs w:val="24"/>
                <w:lang w:val="ru-RU"/>
              </w:rPr>
              <w:t xml:space="preserve"> та </w:t>
            </w:r>
            <w:proofErr w:type="spellStart"/>
            <w:r w:rsidRPr="00E62930">
              <w:rPr>
                <w:rFonts w:ascii="Arial" w:hAnsi="Arial" w:cs="Arial"/>
                <w:sz w:val="24"/>
                <w:szCs w:val="24"/>
                <w:lang w:val="ru-RU"/>
              </w:rPr>
              <w:t>небезпечної</w:t>
            </w:r>
            <w:proofErr w:type="spellEnd"/>
            <w:r w:rsidRPr="00E62930">
              <w:rPr>
                <w:rFonts w:ascii="Arial" w:hAnsi="Arial" w:cs="Arial"/>
                <w:sz w:val="24"/>
                <w:szCs w:val="24"/>
                <w:lang w:val="ru-RU"/>
              </w:rPr>
              <w:t xml:space="preserve"> </w:t>
            </w:r>
            <w:proofErr w:type="spellStart"/>
            <w:r w:rsidRPr="00E62930">
              <w:rPr>
                <w:rFonts w:ascii="Arial" w:hAnsi="Arial" w:cs="Arial"/>
                <w:sz w:val="24"/>
                <w:szCs w:val="24"/>
                <w:lang w:val="ru-RU"/>
              </w:rPr>
              <w:t>речовини</w:t>
            </w:r>
            <w:proofErr w:type="spellEnd"/>
            <w:r w:rsidRPr="00E62930">
              <w:rPr>
                <w:rFonts w:ascii="Arial" w:hAnsi="Arial" w:cs="Arial"/>
                <w:sz w:val="24"/>
                <w:szCs w:val="24"/>
                <w:lang w:val="ru-RU"/>
              </w:rPr>
              <w:t xml:space="preserve"> див. EN 295-1: 2013, 7.1, 7.2 та 7.3 </w:t>
            </w:r>
            <w:proofErr w:type="spellStart"/>
            <w:r w:rsidRPr="00E62930">
              <w:rPr>
                <w:rFonts w:ascii="Arial" w:hAnsi="Arial" w:cs="Arial"/>
                <w:sz w:val="24"/>
                <w:szCs w:val="24"/>
                <w:lang w:val="ru-RU"/>
              </w:rPr>
              <w:t>відповідно</w:t>
            </w:r>
            <w:proofErr w:type="spellEnd"/>
            <w:r w:rsidRPr="00E62930">
              <w:rPr>
                <w:rFonts w:ascii="Arial" w:hAnsi="Arial" w:cs="Arial"/>
                <w:sz w:val="24"/>
                <w:szCs w:val="24"/>
                <w:lang w:val="ru-RU"/>
              </w:rPr>
              <w:t>.</w:t>
            </w:r>
          </w:p>
        </w:tc>
      </w:tr>
    </w:tbl>
    <w:p w:rsidR="00974F98" w:rsidRPr="00700373" w:rsidRDefault="00974F98" w:rsidP="00974F98">
      <w:pPr>
        <w:spacing w:line="240" w:lineRule="auto"/>
        <w:jc w:val="both"/>
        <w:rPr>
          <w:rFonts w:ascii="Arial" w:hAnsi="Arial" w:cs="Arial"/>
          <w:b/>
          <w:color w:val="00B050"/>
          <w:sz w:val="28"/>
          <w:szCs w:val="28"/>
        </w:rPr>
      </w:pPr>
    </w:p>
    <w:p w:rsidR="00974F98" w:rsidRPr="00E62930" w:rsidRDefault="00974F98" w:rsidP="00974F98">
      <w:pPr>
        <w:spacing w:line="240" w:lineRule="auto"/>
        <w:jc w:val="both"/>
        <w:rPr>
          <w:rFonts w:ascii="Arial" w:hAnsi="Arial" w:cs="Arial"/>
          <w:b/>
          <w:sz w:val="28"/>
          <w:szCs w:val="28"/>
        </w:rPr>
      </w:pPr>
      <w:r w:rsidRPr="00E62930">
        <w:rPr>
          <w:rFonts w:ascii="Arial" w:hAnsi="Arial" w:cs="Arial"/>
          <w:b/>
          <w:sz w:val="28"/>
          <w:szCs w:val="28"/>
        </w:rPr>
        <w:t>5.3.13.2 Деформація</w:t>
      </w:r>
    </w:p>
    <w:p w:rsidR="00974F98" w:rsidRPr="00E62930" w:rsidRDefault="00974F98" w:rsidP="00974F98">
      <w:pPr>
        <w:spacing w:line="240" w:lineRule="auto"/>
        <w:jc w:val="both"/>
        <w:rPr>
          <w:rFonts w:ascii="Arial" w:hAnsi="Arial" w:cs="Arial"/>
          <w:color w:val="00B050"/>
          <w:sz w:val="28"/>
          <w:szCs w:val="28"/>
        </w:rPr>
      </w:pPr>
      <w:r w:rsidRPr="00E62930">
        <w:rPr>
          <w:rFonts w:ascii="Arial" w:hAnsi="Arial" w:cs="Arial"/>
          <w:sz w:val="28"/>
          <w:szCs w:val="28"/>
        </w:rPr>
        <w:t>Дослідження деформації по</w:t>
      </w:r>
      <w:r w:rsidR="00E62930" w:rsidRPr="00E62930">
        <w:rPr>
          <w:rFonts w:ascii="Arial" w:hAnsi="Arial" w:cs="Arial"/>
          <w:sz w:val="28"/>
          <w:szCs w:val="28"/>
        </w:rPr>
        <w:t>трібн</w:t>
      </w:r>
      <w:r w:rsidRPr="00E62930">
        <w:rPr>
          <w:rFonts w:ascii="Arial" w:hAnsi="Arial" w:cs="Arial"/>
          <w:sz w:val="28"/>
          <w:szCs w:val="28"/>
        </w:rPr>
        <w:t xml:space="preserve">о проводити </w:t>
      </w:r>
      <w:r w:rsidR="00E62930" w:rsidRPr="00E62930">
        <w:rPr>
          <w:rFonts w:ascii="Arial" w:eastAsia="Arial" w:hAnsi="Arial" w:cs="Arial"/>
          <w:bCs/>
          <w:w w:val="99"/>
          <w:sz w:val="28"/>
          <w:szCs w:val="28"/>
        </w:rPr>
        <w:t xml:space="preserve">з періодичністю шість місяців і під час будь </w:t>
      </w:r>
      <w:proofErr w:type="spellStart"/>
      <w:r w:rsidR="00E62930" w:rsidRPr="00E62930">
        <w:rPr>
          <w:rFonts w:ascii="Arial" w:eastAsia="Arial" w:hAnsi="Arial" w:cs="Arial"/>
          <w:bCs/>
          <w:w w:val="99"/>
          <w:sz w:val="28"/>
          <w:szCs w:val="28"/>
        </w:rPr>
        <w:t>-яких</w:t>
      </w:r>
      <w:proofErr w:type="spellEnd"/>
      <w:r w:rsidR="00E62930" w:rsidRPr="00E62930">
        <w:rPr>
          <w:rFonts w:ascii="Arial" w:eastAsia="Arial" w:hAnsi="Arial" w:cs="Arial"/>
          <w:bCs/>
          <w:w w:val="99"/>
          <w:sz w:val="28"/>
          <w:szCs w:val="28"/>
        </w:rPr>
        <w:t xml:space="preserve"> змін у формуванні</w:t>
      </w:r>
      <w:r w:rsidRPr="00E62930">
        <w:rPr>
          <w:rFonts w:ascii="Arial" w:hAnsi="Arial" w:cs="Arial"/>
          <w:color w:val="00B050"/>
          <w:sz w:val="28"/>
          <w:szCs w:val="28"/>
        </w:rPr>
        <w:t>.</w:t>
      </w:r>
    </w:p>
    <w:p w:rsidR="00974F98" w:rsidRPr="00B16C58" w:rsidRDefault="00BC3B3F" w:rsidP="00974F98">
      <w:pPr>
        <w:spacing w:line="240" w:lineRule="auto"/>
        <w:jc w:val="both"/>
        <w:rPr>
          <w:rFonts w:ascii="Arial" w:hAnsi="Arial" w:cs="Arial"/>
          <w:b/>
          <w:sz w:val="28"/>
          <w:szCs w:val="28"/>
        </w:rPr>
      </w:pPr>
      <w:r w:rsidRPr="00BC3B3F">
        <w:rPr>
          <w:rFonts w:ascii="Arial" w:hAnsi="Arial" w:cs="Arial"/>
          <w:b/>
          <w:sz w:val="28"/>
          <w:szCs w:val="28"/>
        </w:rPr>
        <w:t xml:space="preserve">5.3.13.3 </w:t>
      </w:r>
      <w:r w:rsidR="00B16C58" w:rsidRPr="00B16C58">
        <w:rPr>
          <w:rFonts w:ascii="Arial" w:hAnsi="Arial" w:cs="Arial"/>
          <w:b/>
          <w:sz w:val="28"/>
          <w:szCs w:val="28"/>
        </w:rPr>
        <w:t>Заглиблення</w:t>
      </w:r>
    </w:p>
    <w:p w:rsidR="00974F98" w:rsidRPr="00BC3B3F" w:rsidRDefault="00BC3B3F" w:rsidP="00974F98">
      <w:pPr>
        <w:spacing w:line="240" w:lineRule="auto"/>
        <w:jc w:val="both"/>
        <w:rPr>
          <w:rFonts w:ascii="Arial" w:hAnsi="Arial" w:cs="Arial"/>
          <w:sz w:val="28"/>
          <w:szCs w:val="28"/>
        </w:rPr>
      </w:pPr>
      <w:r w:rsidRPr="00BC3B3F">
        <w:rPr>
          <w:rFonts w:ascii="Arial" w:hAnsi="Arial" w:cs="Arial"/>
          <w:sz w:val="28"/>
          <w:szCs w:val="28"/>
        </w:rPr>
        <w:t xml:space="preserve">Випробування на </w:t>
      </w:r>
      <w:r w:rsidR="00B16C58">
        <w:rPr>
          <w:rFonts w:ascii="Arial" w:hAnsi="Arial" w:cs="Arial"/>
          <w:sz w:val="28"/>
          <w:szCs w:val="28"/>
        </w:rPr>
        <w:t>заглиб</w:t>
      </w:r>
      <w:r w:rsidRPr="00BC3B3F">
        <w:rPr>
          <w:rFonts w:ascii="Arial" w:hAnsi="Arial" w:cs="Arial"/>
          <w:sz w:val="28"/>
          <w:szCs w:val="28"/>
        </w:rPr>
        <w:t>лення повинні проводитися по одній пробі з кожного дозуючого пристрою кожен день.</w:t>
      </w:r>
    </w:p>
    <w:p w:rsidR="00974F98" w:rsidRPr="00026926" w:rsidRDefault="00974F98" w:rsidP="00974F98">
      <w:pPr>
        <w:spacing w:line="240" w:lineRule="auto"/>
        <w:jc w:val="both"/>
        <w:rPr>
          <w:rFonts w:ascii="Arial" w:hAnsi="Arial" w:cs="Arial"/>
          <w:b/>
          <w:sz w:val="28"/>
          <w:szCs w:val="28"/>
        </w:rPr>
      </w:pPr>
      <w:r w:rsidRPr="00026926">
        <w:rPr>
          <w:rFonts w:ascii="Arial" w:hAnsi="Arial" w:cs="Arial"/>
          <w:b/>
          <w:sz w:val="28"/>
          <w:szCs w:val="28"/>
        </w:rPr>
        <w:lastRenderedPageBreak/>
        <w:t xml:space="preserve">5.3.13.4 </w:t>
      </w:r>
      <w:r w:rsidR="00026926" w:rsidRPr="00026926">
        <w:rPr>
          <w:rFonts w:ascii="Arial" w:hAnsi="Arial" w:cs="Arial"/>
          <w:b/>
          <w:sz w:val="28"/>
          <w:szCs w:val="28"/>
        </w:rPr>
        <w:t>Процедура повторного випробування і відбір зразків на вдавлення або деформацію</w:t>
      </w:r>
    </w:p>
    <w:p w:rsidR="00C409CA" w:rsidRPr="00026926" w:rsidRDefault="00974F98" w:rsidP="00974F98">
      <w:pPr>
        <w:spacing w:line="240" w:lineRule="auto"/>
        <w:jc w:val="both"/>
        <w:rPr>
          <w:rFonts w:ascii="Arial" w:hAnsi="Arial" w:cs="Arial"/>
          <w:sz w:val="28"/>
          <w:szCs w:val="28"/>
        </w:rPr>
      </w:pPr>
      <w:r w:rsidRPr="00026926">
        <w:rPr>
          <w:rFonts w:ascii="Arial" w:hAnsi="Arial" w:cs="Arial"/>
          <w:sz w:val="28"/>
          <w:szCs w:val="28"/>
        </w:rPr>
        <w:t xml:space="preserve">У разі невдалого випробування повинні бути випробуваннями ще три форми. </w:t>
      </w:r>
      <w:r w:rsidR="00026926" w:rsidRPr="00026926">
        <w:rPr>
          <w:rFonts w:ascii="Arial" w:eastAsia="Arial" w:hAnsi="Arial" w:cs="Arial"/>
          <w:bCs/>
          <w:sz w:val="28"/>
          <w:szCs w:val="28"/>
        </w:rPr>
        <w:t>Якщо помилка виникає при повторному тестуванні, слід визначити причину невідповідності</w:t>
      </w:r>
      <w:r w:rsidRPr="00026926">
        <w:rPr>
          <w:rFonts w:ascii="Arial" w:hAnsi="Arial" w:cs="Arial"/>
          <w:sz w:val="28"/>
          <w:szCs w:val="28"/>
        </w:rPr>
        <w:t xml:space="preserve">. </w:t>
      </w:r>
      <w:r w:rsidR="00026926" w:rsidRPr="00026926">
        <w:rPr>
          <w:rFonts w:ascii="Arial" w:hAnsi="Arial" w:cs="Arial"/>
          <w:sz w:val="28"/>
          <w:szCs w:val="28"/>
        </w:rPr>
        <w:t xml:space="preserve">Після </w:t>
      </w:r>
      <w:r w:rsidR="00026926" w:rsidRPr="00026926">
        <w:rPr>
          <w:rFonts w:ascii="Arial" w:eastAsia="Arial" w:hAnsi="Arial" w:cs="Arial"/>
          <w:bCs/>
          <w:w w:val="99"/>
          <w:sz w:val="28"/>
          <w:szCs w:val="28"/>
        </w:rPr>
        <w:t>виправлення, випробування на працездатність згідно з EN 295-3: 2012, Розділ 21 повинні бути проведені для</w:t>
      </w:r>
      <w:r w:rsidR="00026926" w:rsidRPr="00026926">
        <w:rPr>
          <w:rFonts w:ascii="Arial" w:hAnsi="Arial" w:cs="Arial"/>
          <w:sz w:val="28"/>
          <w:szCs w:val="28"/>
        </w:rPr>
        <w:t xml:space="preserve"> </w:t>
      </w:r>
      <w:r w:rsidRPr="00026926">
        <w:rPr>
          <w:rFonts w:ascii="Arial" w:hAnsi="Arial" w:cs="Arial"/>
          <w:sz w:val="28"/>
          <w:szCs w:val="28"/>
        </w:rPr>
        <w:t xml:space="preserve"> </w:t>
      </w:r>
      <w:r w:rsidR="00026926" w:rsidRPr="00026926">
        <w:rPr>
          <w:rFonts w:ascii="Arial" w:eastAsia="Arial" w:hAnsi="Arial" w:cs="Arial"/>
          <w:bCs/>
          <w:sz w:val="28"/>
          <w:szCs w:val="28"/>
        </w:rPr>
        <w:t>кутового прогину та опору зсуву відповідно до вимог EN 295-1: 2013, 6.2.2 та 6.2.3 на трьох вузлах. У разі несправності партія відхиляється</w:t>
      </w:r>
      <w:r w:rsidRPr="00026926">
        <w:rPr>
          <w:rFonts w:ascii="Arial" w:hAnsi="Arial" w:cs="Arial"/>
          <w:sz w:val="28"/>
          <w:szCs w:val="28"/>
        </w:rPr>
        <w:t xml:space="preserve">. </w:t>
      </w:r>
    </w:p>
    <w:p w:rsidR="00BF295A" w:rsidRPr="00026926" w:rsidRDefault="00BF295A" w:rsidP="00BF295A">
      <w:pPr>
        <w:spacing w:line="240" w:lineRule="auto"/>
        <w:jc w:val="both"/>
        <w:rPr>
          <w:rFonts w:ascii="Arial" w:hAnsi="Arial" w:cs="Arial"/>
          <w:b/>
          <w:sz w:val="28"/>
          <w:szCs w:val="28"/>
        </w:rPr>
      </w:pPr>
      <w:r w:rsidRPr="00026926">
        <w:rPr>
          <w:rFonts w:ascii="Arial" w:hAnsi="Arial" w:cs="Arial"/>
          <w:b/>
          <w:sz w:val="28"/>
          <w:szCs w:val="28"/>
        </w:rPr>
        <w:t xml:space="preserve">5.3.14 Тестування адаптерів та </w:t>
      </w:r>
      <w:proofErr w:type="spellStart"/>
      <w:r w:rsidRPr="00026926">
        <w:rPr>
          <w:rFonts w:ascii="Arial" w:hAnsi="Arial" w:cs="Arial"/>
          <w:b/>
          <w:sz w:val="28"/>
          <w:szCs w:val="28"/>
        </w:rPr>
        <w:t>роз'ємів</w:t>
      </w:r>
      <w:proofErr w:type="spellEnd"/>
      <w:r w:rsidRPr="00026926">
        <w:rPr>
          <w:rFonts w:ascii="Arial" w:hAnsi="Arial" w:cs="Arial"/>
          <w:b/>
          <w:sz w:val="28"/>
          <w:szCs w:val="28"/>
        </w:rPr>
        <w:t xml:space="preserve"> FPC відповідно до EN 295-4: 2013, 5.7</w:t>
      </w:r>
    </w:p>
    <w:p w:rsidR="00BF295A" w:rsidRPr="00026926" w:rsidRDefault="00BF295A" w:rsidP="00BF295A">
      <w:pPr>
        <w:spacing w:line="240" w:lineRule="auto"/>
        <w:jc w:val="both"/>
        <w:rPr>
          <w:rFonts w:ascii="Arial" w:hAnsi="Arial" w:cs="Arial"/>
          <w:b/>
          <w:sz w:val="28"/>
          <w:szCs w:val="28"/>
        </w:rPr>
      </w:pPr>
      <w:r w:rsidRPr="00026926">
        <w:rPr>
          <w:rFonts w:ascii="Arial" w:hAnsi="Arial" w:cs="Arial"/>
          <w:b/>
          <w:sz w:val="28"/>
          <w:szCs w:val="28"/>
        </w:rPr>
        <w:t>5.3.14.1 Частота випробувань на герметичність та водонепроникність</w:t>
      </w:r>
    </w:p>
    <w:p w:rsidR="00BF295A" w:rsidRPr="00700373" w:rsidRDefault="00BF295A" w:rsidP="00BF295A">
      <w:pPr>
        <w:spacing w:line="240" w:lineRule="auto"/>
        <w:jc w:val="both"/>
        <w:rPr>
          <w:rFonts w:ascii="Arial" w:hAnsi="Arial" w:cs="Arial"/>
          <w:color w:val="00B050"/>
          <w:sz w:val="28"/>
          <w:szCs w:val="28"/>
        </w:rPr>
      </w:pPr>
      <w:r w:rsidRPr="00026926">
        <w:rPr>
          <w:rFonts w:ascii="Arial" w:hAnsi="Arial" w:cs="Arial"/>
          <w:sz w:val="28"/>
          <w:szCs w:val="28"/>
        </w:rPr>
        <w:t>Це випробовування слід проводити зі шв</w:t>
      </w:r>
      <w:r w:rsidR="00026926" w:rsidRPr="00026926">
        <w:rPr>
          <w:rFonts w:ascii="Arial" w:hAnsi="Arial" w:cs="Arial"/>
          <w:sz w:val="28"/>
          <w:szCs w:val="28"/>
        </w:rPr>
        <w:t>идкістю щонайменше одного фітинга</w:t>
      </w:r>
      <w:r w:rsidRPr="00026926">
        <w:rPr>
          <w:rFonts w:ascii="Arial" w:hAnsi="Arial" w:cs="Arial"/>
          <w:sz w:val="28"/>
          <w:szCs w:val="28"/>
        </w:rPr>
        <w:t xml:space="preserve"> </w:t>
      </w:r>
      <w:r w:rsidR="00026926" w:rsidRPr="00026926">
        <w:rPr>
          <w:rFonts w:ascii="Arial" w:eastAsia="Arial" w:hAnsi="Arial" w:cs="Arial"/>
          <w:bCs/>
          <w:sz w:val="28"/>
          <w:szCs w:val="28"/>
        </w:rPr>
        <w:t>протягом</w:t>
      </w:r>
      <w:r w:rsidR="00026926" w:rsidRPr="00026926">
        <w:rPr>
          <w:rFonts w:ascii="Arial" w:eastAsia="Arial" w:hAnsi="Arial" w:cs="Arial"/>
          <w:b/>
          <w:bCs/>
          <w:sz w:val="14"/>
          <w:szCs w:val="14"/>
        </w:rPr>
        <w:t xml:space="preserve"> </w:t>
      </w:r>
      <w:r w:rsidR="00026926" w:rsidRPr="00026926">
        <w:rPr>
          <w:rFonts w:ascii="Arial" w:eastAsia="Arial" w:hAnsi="Arial" w:cs="Arial"/>
          <w:bCs/>
          <w:sz w:val="28"/>
          <w:szCs w:val="28"/>
        </w:rPr>
        <w:t>місяця, і щонайменше одного штуцера на день виробництва, що обертається через виготовлені розміри</w:t>
      </w:r>
      <w:r w:rsidRPr="00026926">
        <w:rPr>
          <w:rFonts w:ascii="Arial" w:hAnsi="Arial" w:cs="Arial"/>
          <w:color w:val="00B050"/>
          <w:sz w:val="28"/>
          <w:szCs w:val="28"/>
        </w:rPr>
        <w:t>.</w:t>
      </w:r>
    </w:p>
    <w:p w:rsidR="00BF295A" w:rsidRDefault="00BF295A" w:rsidP="00BF295A">
      <w:pPr>
        <w:spacing w:line="240" w:lineRule="auto"/>
        <w:jc w:val="both"/>
        <w:rPr>
          <w:rFonts w:ascii="Arial" w:hAnsi="Arial" w:cs="Arial"/>
          <w:sz w:val="24"/>
          <w:szCs w:val="24"/>
        </w:rPr>
      </w:pPr>
      <w:r w:rsidRPr="00026926">
        <w:rPr>
          <w:rFonts w:ascii="Arial" w:hAnsi="Arial" w:cs="Arial"/>
          <w:sz w:val="24"/>
          <w:szCs w:val="24"/>
        </w:rPr>
        <w:t xml:space="preserve">ПРИМІТКА Якщо фітинги випалюються на заводі разом з трубами з використанням тих самих матеріалів та у процесі випалу, </w:t>
      </w:r>
      <w:r w:rsidR="00102F66">
        <w:rPr>
          <w:rFonts w:ascii="Arial" w:hAnsi="Arial" w:cs="Arial"/>
          <w:sz w:val="24"/>
          <w:szCs w:val="24"/>
        </w:rPr>
        <w:t>проводиться окреме випробування</w:t>
      </w:r>
      <w:r w:rsidRPr="00026926">
        <w:rPr>
          <w:rFonts w:ascii="Arial" w:hAnsi="Arial" w:cs="Arial"/>
          <w:sz w:val="24"/>
          <w:szCs w:val="24"/>
        </w:rPr>
        <w:t>.</w:t>
      </w:r>
    </w:p>
    <w:p w:rsidR="00737796" w:rsidRPr="00102F66" w:rsidRDefault="00737796" w:rsidP="00737796">
      <w:pPr>
        <w:spacing w:line="240" w:lineRule="auto"/>
        <w:jc w:val="both"/>
        <w:rPr>
          <w:rFonts w:ascii="Arial" w:hAnsi="Arial" w:cs="Arial"/>
          <w:b/>
          <w:sz w:val="28"/>
          <w:szCs w:val="28"/>
        </w:rPr>
      </w:pPr>
      <w:r w:rsidRPr="00102F66">
        <w:rPr>
          <w:rFonts w:ascii="Arial" w:hAnsi="Arial" w:cs="Arial"/>
          <w:b/>
          <w:sz w:val="28"/>
          <w:szCs w:val="28"/>
        </w:rPr>
        <w:t>5.3.14.2 Процедура повторного тестування</w:t>
      </w:r>
    </w:p>
    <w:p w:rsidR="00737796" w:rsidRPr="00102F66" w:rsidRDefault="00737796" w:rsidP="00737796">
      <w:pPr>
        <w:spacing w:line="240" w:lineRule="auto"/>
        <w:jc w:val="both"/>
        <w:rPr>
          <w:rFonts w:ascii="Arial" w:hAnsi="Arial" w:cs="Arial"/>
          <w:sz w:val="28"/>
          <w:szCs w:val="28"/>
        </w:rPr>
      </w:pPr>
      <w:r w:rsidRPr="00102F66">
        <w:rPr>
          <w:rFonts w:ascii="Arial" w:hAnsi="Arial" w:cs="Arial"/>
          <w:sz w:val="28"/>
          <w:szCs w:val="28"/>
        </w:rPr>
        <w:t xml:space="preserve">У разі невдалого випробування повинні бути випробувані ще три зразка того ж номінального розміру. У разі невдачі при повторних випробуваннях виробництво повинно бути призупинено на номінальному розмірі порушеного </w:t>
      </w:r>
      <w:proofErr w:type="spellStart"/>
      <w:r w:rsidRPr="00102F66">
        <w:rPr>
          <w:rFonts w:ascii="Arial" w:hAnsi="Arial" w:cs="Arial"/>
          <w:sz w:val="28"/>
          <w:szCs w:val="28"/>
        </w:rPr>
        <w:t>фитинга</w:t>
      </w:r>
      <w:proofErr w:type="spellEnd"/>
      <w:r w:rsidRPr="00102F66">
        <w:rPr>
          <w:rFonts w:ascii="Arial" w:hAnsi="Arial" w:cs="Arial"/>
          <w:sz w:val="28"/>
          <w:szCs w:val="28"/>
        </w:rPr>
        <w:t xml:space="preserve"> до тих пір, поки не буде виявлена причина несправності. несправність виявлена і усунена. Відповідність може бути відновлено після трьох успішних випробувань.</w:t>
      </w:r>
    </w:p>
    <w:p w:rsidR="00124FFB" w:rsidRPr="00102F66" w:rsidRDefault="00124FFB" w:rsidP="00124FFB">
      <w:pPr>
        <w:spacing w:line="240" w:lineRule="auto"/>
        <w:jc w:val="both"/>
        <w:rPr>
          <w:rFonts w:ascii="Arial" w:hAnsi="Arial" w:cs="Arial"/>
          <w:b/>
          <w:sz w:val="28"/>
          <w:szCs w:val="28"/>
        </w:rPr>
      </w:pPr>
      <w:r w:rsidRPr="00102F66">
        <w:rPr>
          <w:rFonts w:ascii="Arial" w:hAnsi="Arial" w:cs="Arial"/>
          <w:b/>
          <w:sz w:val="28"/>
          <w:szCs w:val="28"/>
        </w:rPr>
        <w:t xml:space="preserve">5.3.15 FPC-випробування гнучких муфт і </w:t>
      </w:r>
      <w:proofErr w:type="spellStart"/>
      <w:r w:rsidRPr="00102F66">
        <w:rPr>
          <w:rFonts w:ascii="Arial" w:hAnsi="Arial" w:cs="Arial"/>
          <w:b/>
          <w:sz w:val="28"/>
          <w:szCs w:val="28"/>
        </w:rPr>
        <w:t>перехідників</w:t>
      </w:r>
      <w:proofErr w:type="spellEnd"/>
      <w:r w:rsidRPr="00102F66">
        <w:rPr>
          <w:rFonts w:ascii="Arial" w:hAnsi="Arial" w:cs="Arial"/>
          <w:b/>
          <w:sz w:val="28"/>
          <w:szCs w:val="28"/>
        </w:rPr>
        <w:t xml:space="preserve"> з металевими стрічками відповідно до EN 295-4: 2013, додаток</w:t>
      </w:r>
    </w:p>
    <w:p w:rsidR="00124FFB" w:rsidRPr="00102F66" w:rsidRDefault="00124FFB" w:rsidP="00124FFB">
      <w:pPr>
        <w:spacing w:line="240" w:lineRule="auto"/>
        <w:jc w:val="both"/>
        <w:rPr>
          <w:rFonts w:ascii="Arial" w:hAnsi="Arial" w:cs="Arial"/>
          <w:b/>
          <w:sz w:val="28"/>
          <w:szCs w:val="28"/>
        </w:rPr>
      </w:pPr>
      <w:r w:rsidRPr="00102F66">
        <w:rPr>
          <w:rFonts w:ascii="Arial" w:hAnsi="Arial" w:cs="Arial"/>
          <w:b/>
          <w:sz w:val="28"/>
          <w:szCs w:val="28"/>
        </w:rPr>
        <w:t>5.3.15.1 Розміри і зовнішній вигляд</w:t>
      </w:r>
    </w:p>
    <w:p w:rsidR="00124FFB" w:rsidRPr="00102F66" w:rsidRDefault="00124FFB" w:rsidP="00124FFB">
      <w:pPr>
        <w:spacing w:line="240" w:lineRule="auto"/>
        <w:jc w:val="both"/>
        <w:rPr>
          <w:rFonts w:ascii="Arial" w:hAnsi="Arial" w:cs="Arial"/>
          <w:b/>
          <w:sz w:val="28"/>
          <w:szCs w:val="28"/>
        </w:rPr>
      </w:pPr>
      <w:r w:rsidRPr="00102F66">
        <w:rPr>
          <w:rFonts w:ascii="Arial" w:hAnsi="Arial" w:cs="Arial"/>
          <w:b/>
          <w:sz w:val="28"/>
          <w:szCs w:val="28"/>
        </w:rPr>
        <w:t>5.3.15.1.1 Випробування і відбір зразків</w:t>
      </w:r>
    </w:p>
    <w:p w:rsidR="00124FFB" w:rsidRPr="00102F66" w:rsidRDefault="00124FFB" w:rsidP="00124FFB">
      <w:pPr>
        <w:spacing w:line="240" w:lineRule="auto"/>
        <w:jc w:val="both"/>
        <w:rPr>
          <w:rFonts w:ascii="Arial" w:hAnsi="Arial" w:cs="Arial"/>
          <w:sz w:val="28"/>
          <w:szCs w:val="28"/>
        </w:rPr>
      </w:pPr>
      <w:r w:rsidRPr="00102F66">
        <w:rPr>
          <w:rFonts w:ascii="Arial" w:hAnsi="Arial" w:cs="Arial"/>
          <w:sz w:val="28"/>
          <w:szCs w:val="28"/>
        </w:rPr>
        <w:t xml:space="preserve">Муфти повинні бути перевірені і випробувані відповідно до вимог EN 295-4: 2013, A.3.1  та А.3.2. </w:t>
      </w:r>
      <w:r w:rsidR="00102F66" w:rsidRPr="00102F66">
        <w:rPr>
          <w:rFonts w:ascii="Arial" w:eastAsia="Arial" w:hAnsi="Arial" w:cs="Arial"/>
          <w:bCs/>
          <w:sz w:val="28"/>
          <w:szCs w:val="28"/>
        </w:rPr>
        <w:t>Вибірка повинна відповідати процедурам ISO 2859-1 при AQL 2,5 % та інспекційному рівні II.</w:t>
      </w:r>
    </w:p>
    <w:p w:rsidR="006F40A5" w:rsidRPr="006A4A28" w:rsidRDefault="006F40A5" w:rsidP="006F40A5">
      <w:pPr>
        <w:spacing w:line="240" w:lineRule="auto"/>
        <w:jc w:val="both"/>
        <w:rPr>
          <w:rFonts w:ascii="Arial" w:hAnsi="Arial" w:cs="Arial"/>
          <w:b/>
          <w:sz w:val="28"/>
          <w:szCs w:val="28"/>
        </w:rPr>
      </w:pPr>
      <w:r w:rsidRPr="006A4A28">
        <w:rPr>
          <w:rFonts w:ascii="Arial" w:hAnsi="Arial" w:cs="Arial"/>
          <w:b/>
          <w:sz w:val="28"/>
          <w:szCs w:val="28"/>
        </w:rPr>
        <w:t>5.3.15.1.2 Процедури повторних випробувань і відбір зразків</w:t>
      </w:r>
    </w:p>
    <w:p w:rsidR="006F40A5" w:rsidRPr="006A4A28" w:rsidRDefault="006F40A5" w:rsidP="006F40A5">
      <w:pPr>
        <w:spacing w:line="240" w:lineRule="auto"/>
        <w:jc w:val="both"/>
        <w:rPr>
          <w:rFonts w:ascii="Arial" w:hAnsi="Arial" w:cs="Arial"/>
          <w:sz w:val="28"/>
          <w:szCs w:val="28"/>
        </w:rPr>
      </w:pPr>
      <w:r w:rsidRPr="006A4A28">
        <w:rPr>
          <w:rFonts w:ascii="Arial" w:hAnsi="Arial" w:cs="Arial"/>
          <w:sz w:val="28"/>
          <w:szCs w:val="28"/>
        </w:rPr>
        <w:t xml:space="preserve">У разі виходу з ладу партії муфт, вони можуть бути повторно випробувані відповідно до процедур, наведеними в ISO 2859-1 при AQL 2,5% і рівні контролю III в якості альтернативи відхилення всієї партії. У разі невдачі повторного випробування на візуальні дефекти </w:t>
      </w:r>
      <w:r w:rsidR="006A4A28">
        <w:rPr>
          <w:rFonts w:ascii="Arial" w:hAnsi="Arial" w:cs="Arial"/>
          <w:sz w:val="28"/>
          <w:szCs w:val="28"/>
        </w:rPr>
        <w:lastRenderedPageBreak/>
        <w:t>партію слід ізолювати. Подальші перевірки</w:t>
      </w:r>
      <w:r w:rsidRPr="006A4A28">
        <w:rPr>
          <w:rFonts w:ascii="Arial" w:hAnsi="Arial" w:cs="Arial"/>
          <w:sz w:val="28"/>
          <w:szCs w:val="28"/>
        </w:rPr>
        <w:t xml:space="preserve"> відповідно до процедур, наведеними в 5.3.4.2. Несправні муфти та </w:t>
      </w:r>
      <w:proofErr w:type="spellStart"/>
      <w:r w:rsidRPr="006A4A28">
        <w:rPr>
          <w:rFonts w:ascii="Arial" w:hAnsi="Arial" w:cs="Arial"/>
          <w:sz w:val="28"/>
          <w:szCs w:val="28"/>
        </w:rPr>
        <w:t>перехідники</w:t>
      </w:r>
      <w:proofErr w:type="spellEnd"/>
      <w:r w:rsidRPr="006A4A28">
        <w:rPr>
          <w:rFonts w:ascii="Arial" w:hAnsi="Arial" w:cs="Arial"/>
          <w:sz w:val="28"/>
          <w:szCs w:val="28"/>
        </w:rPr>
        <w:t xml:space="preserve"> повинні бути  відхилен</w:t>
      </w:r>
      <w:r w:rsidR="006A4A28">
        <w:rPr>
          <w:rFonts w:ascii="Arial" w:hAnsi="Arial" w:cs="Arial"/>
          <w:sz w:val="28"/>
          <w:szCs w:val="28"/>
        </w:rPr>
        <w:t>і</w:t>
      </w:r>
      <w:r w:rsidRPr="006A4A28">
        <w:rPr>
          <w:rFonts w:ascii="Arial" w:hAnsi="Arial" w:cs="Arial"/>
          <w:sz w:val="28"/>
          <w:szCs w:val="28"/>
        </w:rPr>
        <w:t xml:space="preserve"> або відхилена вся партія.</w:t>
      </w:r>
    </w:p>
    <w:p w:rsidR="00D9005D" w:rsidRPr="006A4A28" w:rsidRDefault="00D9005D" w:rsidP="00D9005D">
      <w:pPr>
        <w:spacing w:line="240" w:lineRule="auto"/>
        <w:jc w:val="both"/>
        <w:rPr>
          <w:rFonts w:ascii="Arial" w:hAnsi="Arial" w:cs="Arial"/>
          <w:b/>
          <w:sz w:val="28"/>
          <w:szCs w:val="28"/>
        </w:rPr>
      </w:pPr>
      <w:r w:rsidRPr="006A4A28">
        <w:rPr>
          <w:rFonts w:ascii="Arial" w:hAnsi="Arial" w:cs="Arial"/>
          <w:b/>
          <w:sz w:val="28"/>
          <w:szCs w:val="28"/>
        </w:rPr>
        <w:t>5.3.15.2 Продуктивність</w:t>
      </w:r>
    </w:p>
    <w:p w:rsidR="00D9005D" w:rsidRPr="006A4A28" w:rsidRDefault="00D9005D" w:rsidP="00D9005D">
      <w:pPr>
        <w:spacing w:line="240" w:lineRule="auto"/>
        <w:jc w:val="both"/>
        <w:rPr>
          <w:rFonts w:ascii="Arial" w:hAnsi="Arial" w:cs="Arial"/>
          <w:b/>
          <w:sz w:val="28"/>
          <w:szCs w:val="28"/>
        </w:rPr>
      </w:pPr>
      <w:r w:rsidRPr="006A4A28">
        <w:rPr>
          <w:rFonts w:ascii="Arial" w:hAnsi="Arial" w:cs="Arial"/>
          <w:b/>
          <w:sz w:val="28"/>
          <w:szCs w:val="28"/>
        </w:rPr>
        <w:t xml:space="preserve">5.3.15.2.1 Випробування і відбір зразків муфт і </w:t>
      </w:r>
      <w:proofErr w:type="spellStart"/>
      <w:r w:rsidRPr="006A4A28">
        <w:rPr>
          <w:rFonts w:ascii="Arial" w:hAnsi="Arial" w:cs="Arial"/>
          <w:b/>
          <w:sz w:val="28"/>
          <w:szCs w:val="28"/>
        </w:rPr>
        <w:t>перехідників</w:t>
      </w:r>
      <w:proofErr w:type="spellEnd"/>
      <w:r w:rsidRPr="006A4A28">
        <w:rPr>
          <w:rFonts w:ascii="Arial" w:hAnsi="Arial" w:cs="Arial"/>
          <w:b/>
          <w:sz w:val="28"/>
          <w:szCs w:val="28"/>
        </w:rPr>
        <w:t xml:space="preserve"> типу 1</w:t>
      </w:r>
    </w:p>
    <w:p w:rsidR="00D9005D" w:rsidRPr="006A4A28" w:rsidRDefault="00D9005D" w:rsidP="00D9005D">
      <w:pPr>
        <w:spacing w:line="240" w:lineRule="auto"/>
        <w:jc w:val="both"/>
        <w:rPr>
          <w:rFonts w:ascii="Arial" w:hAnsi="Arial" w:cs="Arial"/>
          <w:sz w:val="28"/>
          <w:szCs w:val="28"/>
        </w:rPr>
      </w:pPr>
      <w:r w:rsidRPr="006A4A28">
        <w:rPr>
          <w:rFonts w:ascii="Arial" w:hAnsi="Arial" w:cs="Arial"/>
          <w:sz w:val="28"/>
          <w:szCs w:val="28"/>
        </w:rPr>
        <w:t>Випробування повинні проводитися два рази на рік на одному адаптері і / або муфті, щоб представити діапазон до і включаючи номінальний розмір 200 мм і один адаптер і / або муфту номінального розміру від 200 мм до являють собою великі номінальні розміри, обертаються за розміром і використовують один репрезентативний матеріал труби для випробувань згідно EN 295-4: 2013, A.3.3.2, за винятком EN 295-1: 2013, 6.6 і 6.7.</w:t>
      </w:r>
    </w:p>
    <w:p w:rsidR="00A90F11" w:rsidRPr="006A4A28" w:rsidRDefault="00A90F11" w:rsidP="00A90F11">
      <w:pPr>
        <w:spacing w:line="240" w:lineRule="auto"/>
        <w:jc w:val="both"/>
        <w:rPr>
          <w:rFonts w:ascii="Arial" w:hAnsi="Arial" w:cs="Arial"/>
          <w:b/>
          <w:sz w:val="28"/>
          <w:szCs w:val="28"/>
        </w:rPr>
      </w:pPr>
      <w:r w:rsidRPr="006A4A28">
        <w:rPr>
          <w:rFonts w:ascii="Arial" w:hAnsi="Arial" w:cs="Arial"/>
          <w:b/>
          <w:sz w:val="28"/>
          <w:szCs w:val="28"/>
        </w:rPr>
        <w:t>5.3.15.2.2 Випробування і відбір зразків муфт типу 2</w:t>
      </w:r>
    </w:p>
    <w:p w:rsidR="00A90F11" w:rsidRPr="006A4A28" w:rsidRDefault="006A4A28" w:rsidP="006A4A28">
      <w:pPr>
        <w:spacing w:line="240" w:lineRule="auto"/>
        <w:jc w:val="both"/>
        <w:rPr>
          <w:rFonts w:ascii="Arial" w:hAnsi="Arial" w:cs="Arial"/>
          <w:sz w:val="28"/>
          <w:szCs w:val="28"/>
        </w:rPr>
      </w:pPr>
      <w:r w:rsidRPr="006A4A28">
        <w:rPr>
          <w:rFonts w:ascii="Arial" w:hAnsi="Arial" w:cs="Arial"/>
          <w:sz w:val="28"/>
          <w:szCs w:val="28"/>
        </w:rPr>
        <w:t xml:space="preserve">Випробування повинні проводитися два рази на рік на одному адаптері і / або муфті, щоб представити діапазон і включаючи номінальний розмір 200 мм і один </w:t>
      </w:r>
      <w:proofErr w:type="spellStart"/>
      <w:r w:rsidRPr="006A4A28">
        <w:rPr>
          <w:rFonts w:ascii="Arial" w:hAnsi="Arial" w:cs="Arial"/>
          <w:sz w:val="28"/>
          <w:szCs w:val="28"/>
        </w:rPr>
        <w:t>перехідник</w:t>
      </w:r>
      <w:proofErr w:type="spellEnd"/>
      <w:r w:rsidRPr="006A4A28">
        <w:rPr>
          <w:rFonts w:ascii="Arial" w:hAnsi="Arial" w:cs="Arial"/>
          <w:sz w:val="28"/>
          <w:szCs w:val="28"/>
        </w:rPr>
        <w:t xml:space="preserve"> і / або муфту номінального розміру від 200 мм  являють собою великі номінальні розміри, обертаються за розміром і використовують один репрезентативний матеріал труби для випробувань згідно EN 295-4: 2013, A.3.3.2, за винятком EN 295-1: 2013, 6.6 і 6.7 </w:t>
      </w:r>
      <w:r w:rsidR="00A90F11" w:rsidRPr="006A4A28">
        <w:rPr>
          <w:rFonts w:ascii="Arial" w:hAnsi="Arial" w:cs="Arial"/>
          <w:sz w:val="28"/>
          <w:szCs w:val="28"/>
        </w:rPr>
        <w:t>.</w:t>
      </w:r>
    </w:p>
    <w:p w:rsidR="001C339D" w:rsidRPr="006A4A28" w:rsidRDefault="001C339D" w:rsidP="001C339D">
      <w:pPr>
        <w:spacing w:line="240" w:lineRule="auto"/>
        <w:jc w:val="both"/>
        <w:rPr>
          <w:rFonts w:ascii="Arial" w:hAnsi="Arial" w:cs="Arial"/>
          <w:b/>
          <w:sz w:val="28"/>
          <w:szCs w:val="28"/>
        </w:rPr>
      </w:pPr>
      <w:r w:rsidRPr="006A4A28">
        <w:rPr>
          <w:rFonts w:ascii="Arial" w:hAnsi="Arial" w:cs="Arial"/>
          <w:b/>
          <w:sz w:val="28"/>
          <w:szCs w:val="28"/>
        </w:rPr>
        <w:t>5.3.15.2.3 Випробування і відбір зразків на міцність вузлів натяжних стрічок</w:t>
      </w:r>
    </w:p>
    <w:p w:rsidR="001C339D" w:rsidRPr="006A4A28" w:rsidRDefault="001C339D" w:rsidP="001C339D">
      <w:pPr>
        <w:spacing w:line="240" w:lineRule="auto"/>
        <w:jc w:val="both"/>
        <w:rPr>
          <w:rFonts w:ascii="Arial" w:hAnsi="Arial" w:cs="Arial"/>
          <w:sz w:val="28"/>
          <w:szCs w:val="28"/>
        </w:rPr>
      </w:pPr>
      <w:r w:rsidRPr="006A4A28">
        <w:rPr>
          <w:rFonts w:ascii="Arial" w:hAnsi="Arial" w:cs="Arial"/>
          <w:sz w:val="28"/>
          <w:szCs w:val="28"/>
        </w:rPr>
        <w:t>Випробування повинні проводитися два рази на рік на двох вузлах натяжної стрічки з однієї муфти, вибраної з в межах кожного діапазону розмірів муфт типу 2A або 2B, в залежності від ситуації, обертаючись через розміри для вимог згідно EN 295-4: 2013, A.3.3.4 ..</w:t>
      </w:r>
    </w:p>
    <w:p w:rsidR="0041221C" w:rsidRPr="002305E6" w:rsidRDefault="0041221C" w:rsidP="0041221C">
      <w:pPr>
        <w:spacing w:line="240" w:lineRule="auto"/>
        <w:jc w:val="both"/>
        <w:rPr>
          <w:rFonts w:ascii="Arial" w:hAnsi="Arial" w:cs="Arial"/>
          <w:b/>
          <w:sz w:val="28"/>
          <w:szCs w:val="28"/>
        </w:rPr>
      </w:pPr>
      <w:r w:rsidRPr="002305E6">
        <w:rPr>
          <w:rFonts w:ascii="Arial" w:hAnsi="Arial" w:cs="Arial"/>
          <w:b/>
          <w:sz w:val="28"/>
          <w:szCs w:val="28"/>
        </w:rPr>
        <w:t>5.3.15.2.4 Процедура повторного тестування</w:t>
      </w:r>
    </w:p>
    <w:p w:rsidR="0041221C" w:rsidRPr="002305E6" w:rsidRDefault="0041221C" w:rsidP="0041221C">
      <w:pPr>
        <w:spacing w:line="240" w:lineRule="auto"/>
        <w:jc w:val="both"/>
        <w:rPr>
          <w:rFonts w:ascii="Arial" w:hAnsi="Arial" w:cs="Arial"/>
          <w:sz w:val="28"/>
          <w:szCs w:val="28"/>
        </w:rPr>
      </w:pPr>
      <w:r w:rsidRPr="002305E6">
        <w:rPr>
          <w:rFonts w:ascii="Arial" w:hAnsi="Arial" w:cs="Arial"/>
          <w:sz w:val="28"/>
          <w:szCs w:val="28"/>
        </w:rPr>
        <w:t xml:space="preserve">У разі невдачі при випробуванні повинні бути випробувані ще три зразка. Якщо один з цих трьох зразків зазнає невдачі, продукція не відповідає вимогам. Виробництво </w:t>
      </w:r>
      <w:r w:rsidR="002305E6" w:rsidRPr="002305E6">
        <w:rPr>
          <w:rFonts w:ascii="Arial" w:hAnsi="Arial" w:cs="Arial"/>
          <w:sz w:val="28"/>
          <w:szCs w:val="28"/>
        </w:rPr>
        <w:t>призупиняється</w:t>
      </w:r>
      <w:r w:rsidRPr="002305E6">
        <w:rPr>
          <w:rFonts w:ascii="Arial" w:hAnsi="Arial" w:cs="Arial"/>
          <w:sz w:val="28"/>
          <w:szCs w:val="28"/>
        </w:rPr>
        <w:t xml:space="preserve"> до тих пір, поки причина несправності</w:t>
      </w:r>
      <w:r w:rsidR="006A4A28" w:rsidRPr="002305E6">
        <w:rPr>
          <w:rFonts w:ascii="Arial" w:hAnsi="Arial" w:cs="Arial"/>
          <w:sz w:val="28"/>
          <w:szCs w:val="28"/>
        </w:rPr>
        <w:t xml:space="preserve"> буде</w:t>
      </w:r>
      <w:r w:rsidRPr="002305E6">
        <w:rPr>
          <w:rFonts w:ascii="Arial" w:hAnsi="Arial" w:cs="Arial"/>
          <w:sz w:val="28"/>
          <w:szCs w:val="28"/>
        </w:rPr>
        <w:t xml:space="preserve"> виявлен</w:t>
      </w:r>
      <w:r w:rsidR="006A4A28" w:rsidRPr="002305E6">
        <w:rPr>
          <w:rFonts w:ascii="Arial" w:hAnsi="Arial" w:cs="Arial"/>
          <w:sz w:val="28"/>
          <w:szCs w:val="28"/>
        </w:rPr>
        <w:t>а</w:t>
      </w:r>
      <w:r w:rsidR="005D16F3" w:rsidRPr="002305E6">
        <w:rPr>
          <w:rFonts w:ascii="Arial" w:hAnsi="Arial" w:cs="Arial"/>
          <w:sz w:val="28"/>
          <w:szCs w:val="28"/>
        </w:rPr>
        <w:t xml:space="preserve"> та усунена</w:t>
      </w:r>
      <w:r w:rsidRPr="002305E6">
        <w:rPr>
          <w:rFonts w:ascii="Arial" w:hAnsi="Arial" w:cs="Arial"/>
          <w:sz w:val="28"/>
          <w:szCs w:val="28"/>
        </w:rPr>
        <w:t>. Для відновлення відповідності три зразка повинні бути випробувані без збоїв.</w:t>
      </w:r>
    </w:p>
    <w:tbl>
      <w:tblPr>
        <w:tblW w:w="9700" w:type="dxa"/>
        <w:tblLayout w:type="fixed"/>
        <w:tblCellMar>
          <w:left w:w="0" w:type="dxa"/>
          <w:right w:w="0" w:type="dxa"/>
        </w:tblCellMar>
        <w:tblLook w:val="04A0"/>
      </w:tblPr>
      <w:tblGrid>
        <w:gridCol w:w="9700"/>
      </w:tblGrid>
      <w:tr w:rsidR="00C37463" w:rsidRPr="00700373" w:rsidTr="00C37463">
        <w:trPr>
          <w:trHeight w:val="925"/>
        </w:trPr>
        <w:tc>
          <w:tcPr>
            <w:tcW w:w="9700" w:type="dxa"/>
            <w:vAlign w:val="bottom"/>
          </w:tcPr>
          <w:p w:rsidR="00C37463" w:rsidRPr="00700373" w:rsidRDefault="00C37463" w:rsidP="002305E6">
            <w:pPr>
              <w:rPr>
                <w:rFonts w:ascii="Arial" w:hAnsi="Arial" w:cs="Arial"/>
                <w:sz w:val="28"/>
                <w:szCs w:val="28"/>
              </w:rPr>
            </w:pPr>
            <w:r w:rsidRPr="00700373">
              <w:rPr>
                <w:rFonts w:ascii="Arial" w:eastAsia="Arial" w:hAnsi="Arial" w:cs="Arial"/>
                <w:b/>
                <w:bCs/>
                <w:sz w:val="28"/>
                <w:szCs w:val="28"/>
              </w:rPr>
              <w:t>5.3.16 Випробування FPC з'єднувачів, вставної арматури та ущільнювальних кілець для розрізаних труб для підключення до існуючих трубопроводів, люків або будівельних робіт відповідно до EN 295-4: 2013, Додаток B</w:t>
            </w:r>
          </w:p>
        </w:tc>
      </w:tr>
    </w:tbl>
    <w:p w:rsidR="00C37463" w:rsidRPr="00700373" w:rsidRDefault="00C37463" w:rsidP="00C37463">
      <w:pPr>
        <w:spacing w:line="240" w:lineRule="auto"/>
        <w:jc w:val="both"/>
        <w:rPr>
          <w:rFonts w:ascii="Arial" w:hAnsi="Arial" w:cs="Arial"/>
          <w:b/>
          <w:sz w:val="28"/>
          <w:szCs w:val="28"/>
        </w:rPr>
      </w:pPr>
      <w:r w:rsidRPr="00700373">
        <w:rPr>
          <w:rFonts w:ascii="Arial" w:hAnsi="Arial" w:cs="Arial"/>
          <w:b/>
          <w:sz w:val="28"/>
          <w:szCs w:val="28"/>
        </w:rPr>
        <w:t>5.3.16.1 Розміри і зовнішній вигляд</w:t>
      </w:r>
    </w:p>
    <w:p w:rsidR="00C37463" w:rsidRPr="00700373" w:rsidRDefault="00C37463" w:rsidP="00C37463">
      <w:pPr>
        <w:spacing w:line="240" w:lineRule="auto"/>
        <w:jc w:val="both"/>
        <w:rPr>
          <w:rFonts w:ascii="Arial" w:hAnsi="Arial" w:cs="Arial"/>
          <w:b/>
          <w:sz w:val="28"/>
          <w:szCs w:val="28"/>
        </w:rPr>
      </w:pPr>
      <w:r w:rsidRPr="00700373">
        <w:rPr>
          <w:rFonts w:ascii="Arial" w:hAnsi="Arial" w:cs="Arial"/>
          <w:b/>
          <w:sz w:val="28"/>
          <w:szCs w:val="28"/>
        </w:rPr>
        <w:lastRenderedPageBreak/>
        <w:t>5.3.16.1.1 Випробування і відбір зразків</w:t>
      </w:r>
    </w:p>
    <w:p w:rsidR="00C37463" w:rsidRPr="00700373" w:rsidRDefault="00C37463" w:rsidP="00C37463">
      <w:pPr>
        <w:spacing w:line="240" w:lineRule="auto"/>
        <w:jc w:val="both"/>
        <w:rPr>
          <w:rFonts w:ascii="Arial" w:hAnsi="Arial" w:cs="Arial"/>
          <w:sz w:val="28"/>
          <w:szCs w:val="28"/>
        </w:rPr>
      </w:pPr>
      <w:r w:rsidRPr="00700373">
        <w:rPr>
          <w:rFonts w:ascii="Arial" w:hAnsi="Arial" w:cs="Arial"/>
          <w:sz w:val="28"/>
          <w:szCs w:val="28"/>
        </w:rPr>
        <w:t>Огляд і випробування з'єднувачів, вставної арматури та ущільнювальних кілець  для розрізаних труб на відповідність вимогам B.2, B.3, B.4 або B.5, і перевірка відсутності візуальних дефектів повинна відповідати процедурам, наведеними в ISO 2859-1 при AQL 2,5% і рівні контролю II ..</w:t>
      </w:r>
    </w:p>
    <w:p w:rsidR="002E4100" w:rsidRPr="00700373" w:rsidRDefault="002E4100" w:rsidP="002E4100">
      <w:pPr>
        <w:spacing w:line="240" w:lineRule="auto"/>
        <w:jc w:val="both"/>
        <w:rPr>
          <w:rFonts w:ascii="Arial" w:hAnsi="Arial" w:cs="Arial"/>
          <w:b/>
          <w:sz w:val="28"/>
          <w:szCs w:val="28"/>
        </w:rPr>
      </w:pPr>
      <w:r w:rsidRPr="00700373">
        <w:rPr>
          <w:rFonts w:ascii="Arial" w:hAnsi="Arial" w:cs="Arial"/>
          <w:b/>
          <w:sz w:val="28"/>
          <w:szCs w:val="28"/>
        </w:rPr>
        <w:t>5.3.16.1.2 Процедури повторних випробувань і відбір зразків</w:t>
      </w:r>
    </w:p>
    <w:p w:rsidR="002E4100" w:rsidRPr="00700373" w:rsidRDefault="002E4100" w:rsidP="002E4100">
      <w:pPr>
        <w:spacing w:line="240" w:lineRule="auto"/>
        <w:jc w:val="both"/>
        <w:rPr>
          <w:rFonts w:ascii="Arial" w:hAnsi="Arial" w:cs="Arial"/>
          <w:sz w:val="28"/>
          <w:szCs w:val="28"/>
        </w:rPr>
      </w:pPr>
      <w:r w:rsidRPr="00700373">
        <w:rPr>
          <w:rFonts w:ascii="Arial" w:hAnsi="Arial" w:cs="Arial"/>
          <w:sz w:val="28"/>
          <w:szCs w:val="28"/>
        </w:rPr>
        <w:t>У разі, якщо  партії</w:t>
      </w:r>
      <w:r w:rsidR="0013596A" w:rsidRPr="00700373">
        <w:rPr>
          <w:rFonts w:ascii="Arial" w:hAnsi="Arial" w:cs="Arial"/>
          <w:sz w:val="28"/>
          <w:szCs w:val="28"/>
        </w:rPr>
        <w:t xml:space="preserve"> </w:t>
      </w:r>
      <w:r w:rsidRPr="00700373">
        <w:rPr>
          <w:rFonts w:ascii="Arial" w:hAnsi="Arial" w:cs="Arial"/>
          <w:sz w:val="28"/>
          <w:szCs w:val="28"/>
        </w:rPr>
        <w:t xml:space="preserve"> з'єднувачів, вставної арматури та ущільнювальних кілець  для </w:t>
      </w:r>
      <w:r w:rsidR="00707AEF" w:rsidRPr="00700373">
        <w:rPr>
          <w:rFonts w:ascii="Arial" w:hAnsi="Arial" w:cs="Arial"/>
          <w:sz w:val="28"/>
          <w:szCs w:val="28"/>
        </w:rPr>
        <w:t>розрі</w:t>
      </w:r>
      <w:r w:rsidRPr="00700373">
        <w:rPr>
          <w:rFonts w:ascii="Arial" w:hAnsi="Arial" w:cs="Arial"/>
          <w:sz w:val="28"/>
          <w:szCs w:val="28"/>
        </w:rPr>
        <w:t>з</w:t>
      </w:r>
      <w:r w:rsidR="00707AEF" w:rsidRPr="00700373">
        <w:rPr>
          <w:rFonts w:ascii="Arial" w:hAnsi="Arial" w:cs="Arial"/>
          <w:sz w:val="28"/>
          <w:szCs w:val="28"/>
        </w:rPr>
        <w:t>а</w:t>
      </w:r>
      <w:r w:rsidRPr="00700373">
        <w:rPr>
          <w:rFonts w:ascii="Arial" w:hAnsi="Arial" w:cs="Arial"/>
          <w:sz w:val="28"/>
          <w:szCs w:val="28"/>
        </w:rPr>
        <w:t>них труб не пройшли перевірку візуальних  дефектів,</w:t>
      </w:r>
      <w:r w:rsidR="00E57739" w:rsidRPr="00700373">
        <w:rPr>
          <w:rFonts w:ascii="Arial" w:hAnsi="Arial" w:cs="Arial"/>
          <w:sz w:val="28"/>
          <w:szCs w:val="28"/>
        </w:rPr>
        <w:t xml:space="preserve"> їх</w:t>
      </w:r>
      <w:r w:rsidRPr="00700373">
        <w:rPr>
          <w:rFonts w:ascii="Arial" w:hAnsi="Arial" w:cs="Arial"/>
          <w:sz w:val="28"/>
          <w:szCs w:val="28"/>
        </w:rPr>
        <w:t xml:space="preserve"> мож</w:t>
      </w:r>
      <w:r w:rsidR="00E57739" w:rsidRPr="00700373">
        <w:rPr>
          <w:rFonts w:ascii="Arial" w:hAnsi="Arial" w:cs="Arial"/>
          <w:sz w:val="28"/>
          <w:szCs w:val="28"/>
        </w:rPr>
        <w:t>на</w:t>
      </w:r>
      <w:r w:rsidRPr="00700373">
        <w:rPr>
          <w:rFonts w:ascii="Arial" w:hAnsi="Arial" w:cs="Arial"/>
          <w:sz w:val="28"/>
          <w:szCs w:val="28"/>
        </w:rPr>
        <w:t xml:space="preserve"> повторно </w:t>
      </w:r>
      <w:r w:rsidR="00E57739" w:rsidRPr="00700373">
        <w:rPr>
          <w:rFonts w:ascii="Arial" w:hAnsi="Arial" w:cs="Arial"/>
          <w:sz w:val="28"/>
          <w:szCs w:val="28"/>
        </w:rPr>
        <w:t xml:space="preserve">перевірити </w:t>
      </w:r>
      <w:r w:rsidRPr="00700373">
        <w:rPr>
          <w:rFonts w:ascii="Arial" w:hAnsi="Arial" w:cs="Arial"/>
          <w:sz w:val="28"/>
          <w:szCs w:val="28"/>
        </w:rPr>
        <w:t>відповідно до пр</w:t>
      </w:r>
      <w:r w:rsidR="00E57739" w:rsidRPr="00700373">
        <w:rPr>
          <w:rFonts w:ascii="Arial" w:hAnsi="Arial" w:cs="Arial"/>
          <w:sz w:val="28"/>
          <w:szCs w:val="28"/>
        </w:rPr>
        <w:t xml:space="preserve">оцедур ISO 2859-1 при AQL 2,5%  та  </w:t>
      </w:r>
      <w:r w:rsidRPr="00700373">
        <w:rPr>
          <w:rFonts w:ascii="Arial" w:hAnsi="Arial" w:cs="Arial"/>
          <w:sz w:val="28"/>
          <w:szCs w:val="28"/>
        </w:rPr>
        <w:t>рів</w:t>
      </w:r>
      <w:r w:rsidR="0013596A" w:rsidRPr="00700373">
        <w:rPr>
          <w:rFonts w:ascii="Arial" w:hAnsi="Arial" w:cs="Arial"/>
          <w:sz w:val="28"/>
          <w:szCs w:val="28"/>
        </w:rPr>
        <w:t>ня</w:t>
      </w:r>
      <w:r w:rsidRPr="00700373">
        <w:rPr>
          <w:rFonts w:ascii="Arial" w:hAnsi="Arial" w:cs="Arial"/>
          <w:sz w:val="28"/>
          <w:szCs w:val="28"/>
        </w:rPr>
        <w:t xml:space="preserve"> контролю III  як альтернативи відхилення всієї партії.</w:t>
      </w:r>
    </w:p>
    <w:p w:rsidR="002E4100" w:rsidRPr="00700373" w:rsidRDefault="002E4100" w:rsidP="002E4100">
      <w:pPr>
        <w:spacing w:line="240" w:lineRule="auto"/>
        <w:jc w:val="both"/>
        <w:rPr>
          <w:rFonts w:ascii="Arial" w:hAnsi="Arial" w:cs="Arial"/>
          <w:sz w:val="28"/>
          <w:szCs w:val="28"/>
        </w:rPr>
      </w:pPr>
      <w:r w:rsidRPr="00700373">
        <w:rPr>
          <w:rFonts w:ascii="Arial" w:hAnsi="Arial" w:cs="Arial"/>
          <w:sz w:val="28"/>
          <w:szCs w:val="28"/>
        </w:rPr>
        <w:t>У разі невдачі повторного випробування на візуальні дефекти партію сл</w:t>
      </w:r>
      <w:r w:rsidR="0013596A" w:rsidRPr="00700373">
        <w:rPr>
          <w:rFonts w:ascii="Arial" w:hAnsi="Arial" w:cs="Arial"/>
          <w:sz w:val="28"/>
          <w:szCs w:val="28"/>
        </w:rPr>
        <w:t xml:space="preserve">ід ізолювати. Подальший огляд в  </w:t>
      </w:r>
      <w:r w:rsidRPr="00700373">
        <w:rPr>
          <w:rFonts w:ascii="Arial" w:hAnsi="Arial" w:cs="Arial"/>
          <w:sz w:val="28"/>
          <w:szCs w:val="28"/>
        </w:rPr>
        <w:t>відповідно до процедур, наведеними в 5.3.5.3. Нес</w:t>
      </w:r>
      <w:r w:rsidR="0013596A" w:rsidRPr="00700373">
        <w:rPr>
          <w:rFonts w:ascii="Arial" w:hAnsi="Arial" w:cs="Arial"/>
          <w:sz w:val="28"/>
          <w:szCs w:val="28"/>
        </w:rPr>
        <w:t xml:space="preserve">правні з'єднувачі, вставна арматура та ущільнювальні кільця  </w:t>
      </w:r>
      <w:r w:rsidRPr="00700373">
        <w:rPr>
          <w:rFonts w:ascii="Arial" w:hAnsi="Arial" w:cs="Arial"/>
          <w:sz w:val="28"/>
          <w:szCs w:val="28"/>
        </w:rPr>
        <w:t xml:space="preserve">для </w:t>
      </w:r>
      <w:r w:rsidR="00707AEF" w:rsidRPr="00700373">
        <w:rPr>
          <w:rFonts w:ascii="Arial" w:hAnsi="Arial" w:cs="Arial"/>
          <w:sz w:val="28"/>
          <w:szCs w:val="28"/>
        </w:rPr>
        <w:t>розрізаних</w:t>
      </w:r>
      <w:r w:rsidRPr="00700373">
        <w:rPr>
          <w:rFonts w:ascii="Arial" w:hAnsi="Arial" w:cs="Arial"/>
          <w:sz w:val="28"/>
          <w:szCs w:val="28"/>
        </w:rPr>
        <w:t xml:space="preserve"> труб повинні бути забраковані або забракована вся партія.</w:t>
      </w:r>
    </w:p>
    <w:p w:rsidR="00707AEF" w:rsidRPr="00700373" w:rsidRDefault="00707AEF" w:rsidP="00707AEF">
      <w:pPr>
        <w:spacing w:line="240" w:lineRule="auto"/>
        <w:jc w:val="both"/>
        <w:rPr>
          <w:rFonts w:ascii="Arial" w:hAnsi="Arial" w:cs="Arial"/>
          <w:b/>
          <w:sz w:val="28"/>
          <w:szCs w:val="28"/>
        </w:rPr>
      </w:pPr>
      <w:r w:rsidRPr="00700373">
        <w:rPr>
          <w:rFonts w:ascii="Arial" w:hAnsi="Arial" w:cs="Arial"/>
          <w:b/>
          <w:sz w:val="28"/>
          <w:szCs w:val="28"/>
        </w:rPr>
        <w:t>5.3.16.2 Продуктивність</w:t>
      </w:r>
    </w:p>
    <w:p w:rsidR="0086526B" w:rsidRPr="00700373" w:rsidRDefault="00707AEF" w:rsidP="00707AEF">
      <w:pPr>
        <w:spacing w:line="240" w:lineRule="auto"/>
        <w:jc w:val="both"/>
        <w:rPr>
          <w:rFonts w:ascii="Arial" w:hAnsi="Arial" w:cs="Arial"/>
          <w:sz w:val="28"/>
          <w:szCs w:val="28"/>
        </w:rPr>
      </w:pPr>
      <w:r w:rsidRPr="00700373">
        <w:rPr>
          <w:rFonts w:ascii="Arial" w:hAnsi="Arial" w:cs="Arial"/>
          <w:b/>
          <w:sz w:val="28"/>
          <w:szCs w:val="28"/>
        </w:rPr>
        <w:t xml:space="preserve">5.3.16.2.1 Випробування і відбір зразків з'єднувачів, </w:t>
      </w:r>
      <w:r w:rsidR="0086526B" w:rsidRPr="00700373">
        <w:rPr>
          <w:rFonts w:ascii="Arial" w:eastAsia="Arial" w:hAnsi="Arial" w:cs="Arial"/>
          <w:b/>
          <w:bCs/>
          <w:sz w:val="28"/>
          <w:szCs w:val="28"/>
        </w:rPr>
        <w:t>вставної арматури та ущільнювальних кілець для розрізаних труб</w:t>
      </w:r>
      <w:r w:rsidR="0086526B" w:rsidRPr="00700373">
        <w:rPr>
          <w:rFonts w:ascii="Arial" w:hAnsi="Arial" w:cs="Arial"/>
          <w:sz w:val="28"/>
          <w:szCs w:val="28"/>
        </w:rPr>
        <w:t xml:space="preserve"> </w:t>
      </w:r>
    </w:p>
    <w:p w:rsidR="00707AEF" w:rsidRPr="00700373" w:rsidRDefault="00707AEF" w:rsidP="00707AEF">
      <w:pPr>
        <w:spacing w:line="240" w:lineRule="auto"/>
        <w:jc w:val="both"/>
        <w:rPr>
          <w:rFonts w:ascii="Arial" w:hAnsi="Arial" w:cs="Arial"/>
          <w:sz w:val="28"/>
          <w:szCs w:val="28"/>
        </w:rPr>
      </w:pPr>
      <w:r w:rsidRPr="00700373">
        <w:rPr>
          <w:rFonts w:ascii="Arial" w:hAnsi="Arial" w:cs="Arial"/>
          <w:sz w:val="28"/>
          <w:szCs w:val="28"/>
        </w:rPr>
        <w:t>Випробування відповідно до EN 295-4: 2013, 5.9, повинні проводитися два рази на рік на одному з'єднувачі, вставній арматурі та / або  ущільнювальному кільці для розрізаних труб, що обертаються за розміром.</w:t>
      </w:r>
    </w:p>
    <w:p w:rsidR="00716DCA" w:rsidRPr="00700373" w:rsidRDefault="00716DCA" w:rsidP="00716DCA">
      <w:pPr>
        <w:spacing w:line="240" w:lineRule="auto"/>
        <w:jc w:val="both"/>
        <w:rPr>
          <w:rFonts w:ascii="Arial" w:hAnsi="Arial" w:cs="Arial"/>
          <w:b/>
          <w:sz w:val="28"/>
          <w:szCs w:val="28"/>
        </w:rPr>
      </w:pPr>
      <w:r w:rsidRPr="00700373">
        <w:rPr>
          <w:rFonts w:ascii="Arial" w:hAnsi="Arial" w:cs="Arial"/>
          <w:b/>
          <w:sz w:val="28"/>
          <w:szCs w:val="28"/>
        </w:rPr>
        <w:t>5.3.16.2.2 Процедура повторного тестування</w:t>
      </w:r>
    </w:p>
    <w:p w:rsidR="00716DCA" w:rsidRPr="00E70AEC" w:rsidRDefault="00716DCA" w:rsidP="00716DCA">
      <w:pPr>
        <w:spacing w:line="240" w:lineRule="auto"/>
        <w:jc w:val="both"/>
        <w:rPr>
          <w:rFonts w:ascii="Arial" w:hAnsi="Arial" w:cs="Arial"/>
          <w:sz w:val="28"/>
          <w:szCs w:val="28"/>
        </w:rPr>
      </w:pPr>
      <w:r w:rsidRPr="00E70AEC">
        <w:rPr>
          <w:rFonts w:ascii="Arial" w:hAnsi="Arial" w:cs="Arial"/>
          <w:sz w:val="28"/>
          <w:szCs w:val="28"/>
        </w:rPr>
        <w:t>У разі невдачі при випробуванні повинні бути в</w:t>
      </w:r>
      <w:r w:rsidR="002305E6" w:rsidRPr="00E70AEC">
        <w:rPr>
          <w:rFonts w:ascii="Arial" w:hAnsi="Arial" w:cs="Arial"/>
          <w:sz w:val="28"/>
          <w:szCs w:val="28"/>
        </w:rPr>
        <w:t>ипробувані ще три зразки</w:t>
      </w:r>
      <w:r w:rsidRPr="00E70AEC">
        <w:rPr>
          <w:rFonts w:ascii="Arial" w:hAnsi="Arial" w:cs="Arial"/>
          <w:sz w:val="28"/>
          <w:szCs w:val="28"/>
        </w:rPr>
        <w:t>. Якщо один з цих трьох зразків зазнає невдачі, продукція не відповідає вим</w:t>
      </w:r>
      <w:r w:rsidR="002305E6" w:rsidRPr="00E70AEC">
        <w:rPr>
          <w:rFonts w:ascii="Arial" w:hAnsi="Arial" w:cs="Arial"/>
          <w:sz w:val="28"/>
          <w:szCs w:val="28"/>
        </w:rPr>
        <w:t>огам. Виробництво призупиняється</w:t>
      </w:r>
      <w:r w:rsidRPr="00E70AEC">
        <w:rPr>
          <w:rFonts w:ascii="Arial" w:hAnsi="Arial" w:cs="Arial"/>
          <w:sz w:val="28"/>
          <w:szCs w:val="28"/>
        </w:rPr>
        <w:t xml:space="preserve"> до тих пір, поки причина несправності</w:t>
      </w:r>
      <w:r w:rsidR="002305E6" w:rsidRPr="00E70AEC">
        <w:rPr>
          <w:rFonts w:ascii="Arial" w:hAnsi="Arial" w:cs="Arial"/>
          <w:sz w:val="28"/>
          <w:szCs w:val="28"/>
        </w:rPr>
        <w:t xml:space="preserve"> буде</w:t>
      </w:r>
      <w:r w:rsidRPr="00E70AEC">
        <w:rPr>
          <w:rFonts w:ascii="Arial" w:hAnsi="Arial" w:cs="Arial"/>
          <w:sz w:val="28"/>
          <w:szCs w:val="28"/>
        </w:rPr>
        <w:t xml:space="preserve"> виявлен</w:t>
      </w:r>
      <w:r w:rsidR="002305E6" w:rsidRPr="00E70AEC">
        <w:rPr>
          <w:rFonts w:ascii="Arial" w:hAnsi="Arial" w:cs="Arial"/>
          <w:sz w:val="28"/>
          <w:szCs w:val="28"/>
        </w:rPr>
        <w:t>а та усунена</w:t>
      </w:r>
      <w:r w:rsidRPr="00E70AEC">
        <w:rPr>
          <w:rFonts w:ascii="Arial" w:hAnsi="Arial" w:cs="Arial"/>
          <w:sz w:val="28"/>
          <w:szCs w:val="28"/>
        </w:rPr>
        <w:t>.</w:t>
      </w:r>
      <w:r w:rsidR="00E70AEC">
        <w:rPr>
          <w:rFonts w:ascii="Arial" w:hAnsi="Arial" w:cs="Arial"/>
          <w:sz w:val="28"/>
          <w:szCs w:val="28"/>
        </w:rPr>
        <w:t xml:space="preserve"> </w:t>
      </w:r>
      <w:r w:rsidRPr="00E70AEC">
        <w:rPr>
          <w:rFonts w:ascii="Arial" w:hAnsi="Arial" w:cs="Arial"/>
          <w:sz w:val="28"/>
          <w:szCs w:val="28"/>
        </w:rPr>
        <w:t>Для відновлення відповідності три зразка повинні бути випробувані без збоїв.</w:t>
      </w:r>
    </w:p>
    <w:p w:rsidR="007A4077" w:rsidRPr="00E70AEC" w:rsidRDefault="007A4077" w:rsidP="007A4077">
      <w:pPr>
        <w:spacing w:line="240" w:lineRule="auto"/>
        <w:jc w:val="both"/>
        <w:rPr>
          <w:rFonts w:ascii="Arial" w:hAnsi="Arial" w:cs="Arial"/>
          <w:b/>
          <w:sz w:val="28"/>
          <w:szCs w:val="28"/>
        </w:rPr>
      </w:pPr>
      <w:r w:rsidRPr="00E70AEC">
        <w:rPr>
          <w:rFonts w:ascii="Arial" w:hAnsi="Arial" w:cs="Arial"/>
          <w:b/>
          <w:sz w:val="28"/>
          <w:szCs w:val="28"/>
        </w:rPr>
        <w:t xml:space="preserve">5.3.17 FPC-випробування </w:t>
      </w:r>
      <w:proofErr w:type="spellStart"/>
      <w:r w:rsidRPr="00E70AEC">
        <w:rPr>
          <w:rFonts w:ascii="Arial" w:hAnsi="Arial" w:cs="Arial"/>
          <w:b/>
          <w:sz w:val="28"/>
          <w:szCs w:val="28"/>
        </w:rPr>
        <w:t>термоусаджуваних</w:t>
      </w:r>
      <w:proofErr w:type="spellEnd"/>
      <w:r w:rsidRPr="00E70AEC">
        <w:rPr>
          <w:rFonts w:ascii="Arial" w:hAnsi="Arial" w:cs="Arial"/>
          <w:b/>
          <w:sz w:val="28"/>
          <w:szCs w:val="28"/>
        </w:rPr>
        <w:t xml:space="preserve"> рукавів згідно EN 295-4: 2013, додаток C</w:t>
      </w:r>
    </w:p>
    <w:p w:rsidR="007A4077" w:rsidRPr="00E70AEC" w:rsidRDefault="007A4077" w:rsidP="007A4077">
      <w:pPr>
        <w:spacing w:line="240" w:lineRule="auto"/>
        <w:jc w:val="both"/>
        <w:rPr>
          <w:rFonts w:ascii="Arial" w:hAnsi="Arial" w:cs="Arial"/>
          <w:b/>
          <w:sz w:val="28"/>
          <w:szCs w:val="28"/>
        </w:rPr>
      </w:pPr>
      <w:r w:rsidRPr="00E70AEC">
        <w:rPr>
          <w:rFonts w:ascii="Arial" w:hAnsi="Arial" w:cs="Arial"/>
          <w:b/>
          <w:sz w:val="28"/>
          <w:szCs w:val="28"/>
        </w:rPr>
        <w:t>5.3.17.1 Розміри і зовнішній вигляд</w:t>
      </w:r>
    </w:p>
    <w:p w:rsidR="007A4077" w:rsidRPr="00E70AEC" w:rsidRDefault="007A4077" w:rsidP="007A4077">
      <w:pPr>
        <w:spacing w:line="240" w:lineRule="auto"/>
        <w:jc w:val="both"/>
        <w:rPr>
          <w:rFonts w:ascii="Arial" w:hAnsi="Arial" w:cs="Arial"/>
          <w:b/>
          <w:sz w:val="28"/>
          <w:szCs w:val="28"/>
        </w:rPr>
      </w:pPr>
      <w:r w:rsidRPr="00E70AEC">
        <w:rPr>
          <w:rFonts w:ascii="Arial" w:hAnsi="Arial" w:cs="Arial"/>
          <w:b/>
          <w:sz w:val="28"/>
          <w:szCs w:val="28"/>
        </w:rPr>
        <w:t>5.3.17.1.1 Випробування і відбір зразків</w:t>
      </w:r>
    </w:p>
    <w:p w:rsidR="007A4077" w:rsidRPr="00774F14" w:rsidRDefault="007A4077" w:rsidP="007A4077">
      <w:pPr>
        <w:spacing w:line="240" w:lineRule="auto"/>
        <w:jc w:val="both"/>
        <w:rPr>
          <w:rFonts w:ascii="Arial" w:hAnsi="Arial" w:cs="Arial"/>
          <w:sz w:val="28"/>
          <w:szCs w:val="28"/>
        </w:rPr>
      </w:pPr>
      <w:r w:rsidRPr="00774F14">
        <w:rPr>
          <w:rFonts w:ascii="Arial" w:hAnsi="Arial" w:cs="Arial"/>
          <w:sz w:val="28"/>
          <w:szCs w:val="28"/>
        </w:rPr>
        <w:lastRenderedPageBreak/>
        <w:t xml:space="preserve">Огляд і випробування </w:t>
      </w:r>
      <w:proofErr w:type="spellStart"/>
      <w:r w:rsidRPr="00774F14">
        <w:rPr>
          <w:rFonts w:ascii="Arial" w:hAnsi="Arial" w:cs="Arial"/>
          <w:sz w:val="28"/>
          <w:szCs w:val="28"/>
        </w:rPr>
        <w:t>термоусаджуваних</w:t>
      </w:r>
      <w:proofErr w:type="spellEnd"/>
      <w:r w:rsidRPr="00774F14">
        <w:rPr>
          <w:rFonts w:ascii="Arial" w:hAnsi="Arial" w:cs="Arial"/>
          <w:sz w:val="28"/>
          <w:szCs w:val="28"/>
        </w:rPr>
        <w:t xml:space="preserve"> рукавів на відповідність вимогам С.3 і відсутність візуального контролю. дефекти повинні відповідати процедурам ISO 2859-1 при AQL 2,5% і рівні контролю II.</w:t>
      </w:r>
    </w:p>
    <w:p w:rsidR="007A4077" w:rsidRPr="00F0418D" w:rsidRDefault="007A4077" w:rsidP="007A4077">
      <w:pPr>
        <w:spacing w:line="240" w:lineRule="auto"/>
        <w:jc w:val="both"/>
        <w:rPr>
          <w:rFonts w:ascii="Arial" w:hAnsi="Arial" w:cs="Arial"/>
          <w:b/>
          <w:sz w:val="28"/>
          <w:szCs w:val="28"/>
        </w:rPr>
      </w:pPr>
      <w:r w:rsidRPr="00F0418D">
        <w:rPr>
          <w:rFonts w:ascii="Arial" w:hAnsi="Arial" w:cs="Arial"/>
          <w:b/>
          <w:sz w:val="28"/>
          <w:szCs w:val="28"/>
        </w:rPr>
        <w:t>5.3.17.1.2 Процедури повторних випробувань і відбір зразків</w:t>
      </w:r>
    </w:p>
    <w:p w:rsidR="007A4077" w:rsidRPr="00F0418D" w:rsidRDefault="007A4077" w:rsidP="007A4077">
      <w:pPr>
        <w:spacing w:line="240" w:lineRule="auto"/>
        <w:jc w:val="both"/>
        <w:rPr>
          <w:rFonts w:ascii="Arial" w:hAnsi="Arial" w:cs="Arial"/>
          <w:sz w:val="28"/>
          <w:szCs w:val="28"/>
        </w:rPr>
      </w:pPr>
      <w:r w:rsidRPr="00F0418D">
        <w:rPr>
          <w:rFonts w:ascii="Arial" w:hAnsi="Arial" w:cs="Arial"/>
          <w:sz w:val="28"/>
          <w:szCs w:val="28"/>
        </w:rPr>
        <w:t xml:space="preserve">У разі, якщо партії </w:t>
      </w:r>
      <w:proofErr w:type="spellStart"/>
      <w:r w:rsidRPr="00F0418D">
        <w:rPr>
          <w:rFonts w:ascii="Arial" w:hAnsi="Arial" w:cs="Arial"/>
          <w:sz w:val="28"/>
          <w:szCs w:val="28"/>
        </w:rPr>
        <w:t>термо</w:t>
      </w:r>
      <w:r w:rsidR="00F0418D" w:rsidRPr="00F0418D">
        <w:rPr>
          <w:rFonts w:ascii="Arial" w:hAnsi="Arial" w:cs="Arial"/>
          <w:sz w:val="28"/>
          <w:szCs w:val="28"/>
        </w:rPr>
        <w:t>усаджуваних</w:t>
      </w:r>
      <w:proofErr w:type="spellEnd"/>
      <w:r w:rsidRPr="00F0418D">
        <w:rPr>
          <w:rFonts w:ascii="Arial" w:hAnsi="Arial" w:cs="Arial"/>
          <w:sz w:val="28"/>
          <w:szCs w:val="28"/>
        </w:rPr>
        <w:t xml:space="preserve"> рукавів не пройшли перевірку на візуальні дефекти, вони мож</w:t>
      </w:r>
      <w:r w:rsidR="00696111" w:rsidRPr="00F0418D">
        <w:rPr>
          <w:rFonts w:ascii="Arial" w:hAnsi="Arial" w:cs="Arial"/>
          <w:sz w:val="28"/>
          <w:szCs w:val="28"/>
        </w:rPr>
        <w:t xml:space="preserve">уть бути повторно випробувані </w:t>
      </w:r>
      <w:r w:rsidRPr="00F0418D">
        <w:rPr>
          <w:rFonts w:ascii="Arial" w:hAnsi="Arial" w:cs="Arial"/>
          <w:sz w:val="28"/>
          <w:szCs w:val="28"/>
        </w:rPr>
        <w:t>відповідно до процедур ISO 2859-1 при AQL 2,5% і рівні кон</w:t>
      </w:r>
      <w:r w:rsidR="00696111" w:rsidRPr="00F0418D">
        <w:rPr>
          <w:rFonts w:ascii="Arial" w:hAnsi="Arial" w:cs="Arial"/>
          <w:sz w:val="28"/>
          <w:szCs w:val="28"/>
        </w:rPr>
        <w:t xml:space="preserve">тролю III в якості альтернативи </w:t>
      </w:r>
      <w:r w:rsidRPr="00F0418D">
        <w:rPr>
          <w:rFonts w:ascii="Arial" w:hAnsi="Arial" w:cs="Arial"/>
          <w:sz w:val="28"/>
          <w:szCs w:val="28"/>
        </w:rPr>
        <w:t>відхилення всієї партії.</w:t>
      </w:r>
      <w:r w:rsidR="00696111" w:rsidRPr="00F0418D">
        <w:rPr>
          <w:rFonts w:ascii="Arial" w:hAnsi="Arial" w:cs="Arial"/>
          <w:sz w:val="28"/>
          <w:szCs w:val="28"/>
        </w:rPr>
        <w:t xml:space="preserve"> </w:t>
      </w:r>
      <w:r w:rsidRPr="00F0418D">
        <w:rPr>
          <w:rFonts w:ascii="Arial" w:hAnsi="Arial" w:cs="Arial"/>
          <w:sz w:val="28"/>
          <w:szCs w:val="28"/>
        </w:rPr>
        <w:t xml:space="preserve">У разі невдачі повторного випробування на візуальні дефекти партію слід </w:t>
      </w:r>
      <w:r w:rsidR="00F0418D" w:rsidRPr="00F0418D">
        <w:rPr>
          <w:rFonts w:ascii="Arial" w:hAnsi="Arial" w:cs="Arial"/>
          <w:sz w:val="28"/>
          <w:szCs w:val="28"/>
        </w:rPr>
        <w:t>відхили</w:t>
      </w:r>
      <w:r w:rsidRPr="00F0418D">
        <w:rPr>
          <w:rFonts w:ascii="Arial" w:hAnsi="Arial" w:cs="Arial"/>
          <w:sz w:val="28"/>
          <w:szCs w:val="28"/>
        </w:rPr>
        <w:t>ти. П</w:t>
      </w:r>
      <w:r w:rsidR="00F0418D" w:rsidRPr="00F0418D">
        <w:rPr>
          <w:rFonts w:ascii="Arial" w:hAnsi="Arial" w:cs="Arial"/>
          <w:sz w:val="28"/>
          <w:szCs w:val="28"/>
        </w:rPr>
        <w:t xml:space="preserve">одальший огляд </w:t>
      </w:r>
      <w:r w:rsidRPr="00F0418D">
        <w:rPr>
          <w:rFonts w:ascii="Arial" w:hAnsi="Arial" w:cs="Arial"/>
          <w:sz w:val="28"/>
          <w:szCs w:val="28"/>
        </w:rPr>
        <w:t>в</w:t>
      </w:r>
      <w:r w:rsidR="00F0418D" w:rsidRPr="00F0418D">
        <w:rPr>
          <w:rFonts w:ascii="Arial" w:hAnsi="Arial" w:cs="Arial"/>
          <w:sz w:val="28"/>
          <w:szCs w:val="28"/>
        </w:rPr>
        <w:t>ідповідно до процедур, наведених</w:t>
      </w:r>
      <w:r w:rsidRPr="00F0418D">
        <w:rPr>
          <w:rFonts w:ascii="Arial" w:hAnsi="Arial" w:cs="Arial"/>
          <w:sz w:val="28"/>
          <w:szCs w:val="28"/>
        </w:rPr>
        <w:t xml:space="preserve"> в 5.3.5.3. Несправні те</w:t>
      </w:r>
      <w:r w:rsidR="00696111" w:rsidRPr="00F0418D">
        <w:rPr>
          <w:rFonts w:ascii="Arial" w:hAnsi="Arial" w:cs="Arial"/>
          <w:sz w:val="28"/>
          <w:szCs w:val="28"/>
        </w:rPr>
        <w:t xml:space="preserve">рмоусадочні рукава повинні бути  </w:t>
      </w:r>
      <w:r w:rsidRPr="00F0418D">
        <w:rPr>
          <w:rFonts w:ascii="Arial" w:hAnsi="Arial" w:cs="Arial"/>
          <w:sz w:val="28"/>
          <w:szCs w:val="28"/>
        </w:rPr>
        <w:t>відхилен</w:t>
      </w:r>
      <w:r w:rsidR="00F0418D">
        <w:rPr>
          <w:rFonts w:ascii="Arial" w:hAnsi="Arial" w:cs="Arial"/>
          <w:sz w:val="28"/>
          <w:szCs w:val="28"/>
        </w:rPr>
        <w:t>і</w:t>
      </w:r>
      <w:r w:rsidRPr="00F0418D">
        <w:rPr>
          <w:rFonts w:ascii="Arial" w:hAnsi="Arial" w:cs="Arial"/>
          <w:sz w:val="28"/>
          <w:szCs w:val="28"/>
        </w:rPr>
        <w:t xml:space="preserve"> або відхилена вся партія</w:t>
      </w:r>
      <w:r w:rsidR="00E47288" w:rsidRPr="00F0418D">
        <w:rPr>
          <w:rFonts w:ascii="Arial" w:hAnsi="Arial" w:cs="Arial"/>
          <w:sz w:val="28"/>
          <w:szCs w:val="28"/>
        </w:rPr>
        <w:t>.</w:t>
      </w:r>
    </w:p>
    <w:p w:rsidR="00E47288" w:rsidRPr="00F0418D" w:rsidRDefault="00E47288" w:rsidP="00E47288">
      <w:pPr>
        <w:spacing w:line="240" w:lineRule="auto"/>
        <w:jc w:val="both"/>
        <w:rPr>
          <w:rFonts w:ascii="Arial" w:hAnsi="Arial" w:cs="Arial"/>
          <w:b/>
          <w:sz w:val="28"/>
          <w:szCs w:val="28"/>
        </w:rPr>
      </w:pPr>
      <w:r w:rsidRPr="00F0418D">
        <w:rPr>
          <w:rFonts w:ascii="Arial" w:hAnsi="Arial" w:cs="Arial"/>
          <w:b/>
          <w:sz w:val="28"/>
          <w:szCs w:val="28"/>
        </w:rPr>
        <w:t>5.3.17.2 Продуктивність</w:t>
      </w:r>
    </w:p>
    <w:p w:rsidR="00E47288" w:rsidRPr="00F0418D" w:rsidRDefault="00E47288" w:rsidP="00E47288">
      <w:pPr>
        <w:spacing w:line="240" w:lineRule="auto"/>
        <w:jc w:val="both"/>
        <w:rPr>
          <w:rFonts w:ascii="Arial" w:hAnsi="Arial" w:cs="Arial"/>
          <w:b/>
          <w:sz w:val="28"/>
          <w:szCs w:val="28"/>
        </w:rPr>
      </w:pPr>
      <w:r w:rsidRPr="00F0418D">
        <w:rPr>
          <w:rFonts w:ascii="Arial" w:hAnsi="Arial" w:cs="Arial"/>
          <w:b/>
          <w:sz w:val="28"/>
          <w:szCs w:val="28"/>
        </w:rPr>
        <w:t xml:space="preserve">5.3.17.2.1 Випробування і відбір зразків </w:t>
      </w:r>
      <w:proofErr w:type="spellStart"/>
      <w:r w:rsidRPr="00F0418D">
        <w:rPr>
          <w:rFonts w:ascii="Arial" w:hAnsi="Arial" w:cs="Arial"/>
          <w:b/>
          <w:sz w:val="28"/>
          <w:szCs w:val="28"/>
        </w:rPr>
        <w:t>термоусаджуваних</w:t>
      </w:r>
      <w:proofErr w:type="spellEnd"/>
      <w:r w:rsidRPr="00F0418D">
        <w:rPr>
          <w:rFonts w:ascii="Arial" w:hAnsi="Arial" w:cs="Arial"/>
          <w:b/>
          <w:sz w:val="28"/>
          <w:szCs w:val="28"/>
        </w:rPr>
        <w:t xml:space="preserve"> рукавів</w:t>
      </w:r>
    </w:p>
    <w:p w:rsidR="00E47288" w:rsidRPr="00F0418D" w:rsidRDefault="00E47288" w:rsidP="00E47288">
      <w:pPr>
        <w:spacing w:line="240" w:lineRule="auto"/>
        <w:jc w:val="both"/>
        <w:rPr>
          <w:rFonts w:ascii="Arial" w:hAnsi="Arial" w:cs="Arial"/>
          <w:sz w:val="28"/>
          <w:szCs w:val="28"/>
        </w:rPr>
      </w:pPr>
      <w:r w:rsidRPr="00F0418D">
        <w:rPr>
          <w:rFonts w:ascii="Arial" w:hAnsi="Arial" w:cs="Arial"/>
          <w:sz w:val="28"/>
          <w:szCs w:val="28"/>
        </w:rPr>
        <w:t>Випробування відповідно до EN 295-4: 2013, 5.10, повинні проводитися два рази на рік на одно</w:t>
      </w:r>
      <w:r w:rsidR="00F0418D">
        <w:rPr>
          <w:rFonts w:ascii="Arial" w:hAnsi="Arial" w:cs="Arial"/>
          <w:sz w:val="28"/>
          <w:szCs w:val="28"/>
        </w:rPr>
        <w:t>му</w:t>
      </w:r>
      <w:r w:rsidRPr="00F0418D">
        <w:rPr>
          <w:rFonts w:ascii="Arial" w:hAnsi="Arial" w:cs="Arial"/>
          <w:sz w:val="28"/>
          <w:szCs w:val="28"/>
        </w:rPr>
        <w:t xml:space="preserve"> </w:t>
      </w:r>
      <w:proofErr w:type="spellStart"/>
      <w:r w:rsidRPr="00F0418D">
        <w:rPr>
          <w:rFonts w:ascii="Arial" w:hAnsi="Arial" w:cs="Arial"/>
          <w:sz w:val="28"/>
          <w:szCs w:val="28"/>
        </w:rPr>
        <w:t>термоусаджувано</w:t>
      </w:r>
      <w:r w:rsidR="00F0418D">
        <w:rPr>
          <w:rFonts w:ascii="Arial" w:hAnsi="Arial" w:cs="Arial"/>
          <w:sz w:val="28"/>
          <w:szCs w:val="28"/>
        </w:rPr>
        <w:t>му</w:t>
      </w:r>
      <w:proofErr w:type="spellEnd"/>
      <w:r w:rsidR="00F0418D">
        <w:rPr>
          <w:rFonts w:ascii="Arial" w:hAnsi="Arial" w:cs="Arial"/>
          <w:sz w:val="28"/>
          <w:szCs w:val="28"/>
        </w:rPr>
        <w:t xml:space="preserve"> манжеті</w:t>
      </w:r>
      <w:r w:rsidRPr="00F0418D">
        <w:rPr>
          <w:rFonts w:ascii="Arial" w:hAnsi="Arial" w:cs="Arial"/>
          <w:sz w:val="28"/>
          <w:szCs w:val="28"/>
        </w:rPr>
        <w:t>.</w:t>
      </w:r>
    </w:p>
    <w:p w:rsidR="00E47288" w:rsidRPr="0094300B" w:rsidRDefault="00E47288" w:rsidP="00E47288">
      <w:pPr>
        <w:spacing w:line="240" w:lineRule="auto"/>
        <w:jc w:val="both"/>
        <w:rPr>
          <w:rFonts w:ascii="Arial" w:hAnsi="Arial" w:cs="Arial"/>
          <w:b/>
          <w:sz w:val="28"/>
          <w:szCs w:val="28"/>
        </w:rPr>
      </w:pPr>
      <w:r w:rsidRPr="0094300B">
        <w:rPr>
          <w:rFonts w:ascii="Arial" w:hAnsi="Arial" w:cs="Arial"/>
          <w:b/>
          <w:sz w:val="28"/>
          <w:szCs w:val="28"/>
        </w:rPr>
        <w:t>5.3.17.2.2 Процедура повторного тестування</w:t>
      </w:r>
    </w:p>
    <w:p w:rsidR="00E47288" w:rsidRPr="0094300B" w:rsidRDefault="00E47288" w:rsidP="00E47288">
      <w:pPr>
        <w:spacing w:line="240" w:lineRule="auto"/>
        <w:jc w:val="both"/>
        <w:rPr>
          <w:rFonts w:ascii="Arial" w:hAnsi="Arial" w:cs="Arial"/>
          <w:sz w:val="28"/>
          <w:szCs w:val="28"/>
        </w:rPr>
      </w:pPr>
      <w:r w:rsidRPr="0094300B">
        <w:rPr>
          <w:rFonts w:ascii="Arial" w:hAnsi="Arial" w:cs="Arial"/>
          <w:sz w:val="28"/>
          <w:szCs w:val="28"/>
        </w:rPr>
        <w:t>У разі невдачі при випробуванні повинні бути випробувані ще три зразка. Якщо один з цих трьох зразків зазнає невдачі, продукція не відпо</w:t>
      </w:r>
      <w:r w:rsidR="00F0418D" w:rsidRPr="0094300B">
        <w:rPr>
          <w:rFonts w:ascii="Arial" w:hAnsi="Arial" w:cs="Arial"/>
          <w:sz w:val="28"/>
          <w:szCs w:val="28"/>
        </w:rPr>
        <w:t>відає вимогам. Виробництво призупиняється</w:t>
      </w:r>
      <w:r w:rsidRPr="0094300B">
        <w:rPr>
          <w:rFonts w:ascii="Arial" w:hAnsi="Arial" w:cs="Arial"/>
          <w:sz w:val="28"/>
          <w:szCs w:val="28"/>
        </w:rPr>
        <w:t xml:space="preserve"> до тих пір, поки  </w:t>
      </w:r>
      <w:r w:rsidR="00F0418D" w:rsidRPr="0094300B">
        <w:rPr>
          <w:rFonts w:ascii="Arial" w:hAnsi="Arial" w:cs="Arial"/>
          <w:sz w:val="28"/>
          <w:szCs w:val="28"/>
        </w:rPr>
        <w:t>не буде виявлена та усунена причина</w:t>
      </w:r>
      <w:r w:rsidRPr="0094300B">
        <w:rPr>
          <w:rFonts w:ascii="Arial" w:hAnsi="Arial" w:cs="Arial"/>
          <w:sz w:val="28"/>
          <w:szCs w:val="28"/>
        </w:rPr>
        <w:t xml:space="preserve"> несправності. Для відновлення відповідності три зразка повинні бути випробувані без збоїв.</w:t>
      </w:r>
    </w:p>
    <w:p w:rsidR="00E013D1" w:rsidRPr="0094300B" w:rsidRDefault="00E013D1" w:rsidP="00E013D1">
      <w:pPr>
        <w:spacing w:line="240" w:lineRule="auto"/>
        <w:jc w:val="both"/>
        <w:rPr>
          <w:rFonts w:ascii="Arial" w:hAnsi="Arial" w:cs="Arial"/>
          <w:b/>
          <w:sz w:val="28"/>
          <w:szCs w:val="28"/>
        </w:rPr>
      </w:pPr>
      <w:r w:rsidRPr="0094300B">
        <w:rPr>
          <w:rFonts w:ascii="Arial" w:hAnsi="Arial" w:cs="Arial"/>
          <w:b/>
          <w:sz w:val="28"/>
          <w:szCs w:val="28"/>
        </w:rPr>
        <w:t>5.3.18 FPC випробування водонепроникності люків та оглядових колодязів</w:t>
      </w:r>
    </w:p>
    <w:p w:rsidR="00E013D1" w:rsidRPr="0094300B" w:rsidRDefault="00E013D1" w:rsidP="00E013D1">
      <w:pPr>
        <w:spacing w:line="240" w:lineRule="auto"/>
        <w:jc w:val="both"/>
        <w:rPr>
          <w:rFonts w:ascii="Arial" w:hAnsi="Arial" w:cs="Arial"/>
          <w:b/>
          <w:sz w:val="28"/>
          <w:szCs w:val="28"/>
        </w:rPr>
      </w:pPr>
      <w:r w:rsidRPr="0094300B">
        <w:rPr>
          <w:rFonts w:ascii="Arial" w:hAnsi="Arial" w:cs="Arial"/>
          <w:b/>
          <w:sz w:val="28"/>
          <w:szCs w:val="28"/>
        </w:rPr>
        <w:t>5.3.18.1 Частота випробувань</w:t>
      </w:r>
    </w:p>
    <w:p w:rsidR="00E013D1" w:rsidRPr="0094300B" w:rsidRDefault="00E013D1" w:rsidP="00E013D1">
      <w:pPr>
        <w:spacing w:line="240" w:lineRule="auto"/>
        <w:jc w:val="both"/>
        <w:rPr>
          <w:rFonts w:ascii="Arial" w:hAnsi="Arial" w:cs="Arial"/>
          <w:sz w:val="28"/>
          <w:szCs w:val="28"/>
        </w:rPr>
      </w:pPr>
      <w:r w:rsidRPr="0094300B">
        <w:rPr>
          <w:rFonts w:ascii="Arial" w:hAnsi="Arial" w:cs="Arial"/>
          <w:sz w:val="28"/>
          <w:szCs w:val="28"/>
        </w:rPr>
        <w:t>Випробування повинні проводитися щорічно на кожному виготовленому люку або оглядов</w:t>
      </w:r>
      <w:r w:rsidR="0094300B" w:rsidRPr="0094300B">
        <w:rPr>
          <w:rFonts w:ascii="Arial" w:hAnsi="Arial" w:cs="Arial"/>
          <w:sz w:val="28"/>
          <w:szCs w:val="28"/>
        </w:rPr>
        <w:t>ій</w:t>
      </w:r>
      <w:r w:rsidRPr="0094300B">
        <w:rPr>
          <w:rFonts w:ascii="Arial" w:hAnsi="Arial" w:cs="Arial"/>
          <w:sz w:val="28"/>
          <w:szCs w:val="28"/>
        </w:rPr>
        <w:t xml:space="preserve"> камері номінального розміру.</w:t>
      </w:r>
    </w:p>
    <w:p w:rsidR="00E013D1" w:rsidRPr="0094300B" w:rsidRDefault="00E013D1" w:rsidP="00E013D1">
      <w:pPr>
        <w:spacing w:line="240" w:lineRule="auto"/>
        <w:jc w:val="both"/>
        <w:rPr>
          <w:rFonts w:ascii="Arial" w:hAnsi="Arial" w:cs="Arial"/>
          <w:b/>
          <w:sz w:val="28"/>
          <w:szCs w:val="28"/>
        </w:rPr>
      </w:pPr>
      <w:r w:rsidRPr="0094300B">
        <w:rPr>
          <w:rFonts w:ascii="Arial" w:hAnsi="Arial" w:cs="Arial"/>
          <w:b/>
          <w:sz w:val="28"/>
          <w:szCs w:val="28"/>
        </w:rPr>
        <w:t>5.3.18.2 Процедура повторного тестування</w:t>
      </w:r>
    </w:p>
    <w:p w:rsidR="00E013D1" w:rsidRPr="0094300B" w:rsidRDefault="00E013D1" w:rsidP="00E013D1">
      <w:pPr>
        <w:spacing w:line="240" w:lineRule="auto"/>
        <w:jc w:val="both"/>
        <w:rPr>
          <w:rFonts w:ascii="Arial" w:hAnsi="Arial" w:cs="Arial"/>
          <w:sz w:val="28"/>
          <w:szCs w:val="28"/>
        </w:rPr>
      </w:pPr>
      <w:r w:rsidRPr="0094300B">
        <w:rPr>
          <w:rFonts w:ascii="Arial" w:hAnsi="Arial" w:cs="Arial"/>
          <w:sz w:val="28"/>
          <w:szCs w:val="28"/>
        </w:rPr>
        <w:t xml:space="preserve">Якщо люк для проб або оглядовий камера покаже будь-які видимі ознаки витоку води, ще три зразки повинні бути випробувані. Якщо один з цих трьох зразків вийде з ладу, продукти не відповідають вимогам. </w:t>
      </w:r>
      <w:r w:rsidR="0094300B">
        <w:rPr>
          <w:rFonts w:ascii="Arial" w:hAnsi="Arial" w:cs="Arial"/>
          <w:sz w:val="28"/>
          <w:szCs w:val="28"/>
        </w:rPr>
        <w:t>В</w:t>
      </w:r>
      <w:r w:rsidRPr="0094300B">
        <w:rPr>
          <w:rFonts w:ascii="Arial" w:hAnsi="Arial" w:cs="Arial"/>
          <w:sz w:val="28"/>
          <w:szCs w:val="28"/>
        </w:rPr>
        <w:t>иробництво призупин</w:t>
      </w:r>
      <w:r w:rsidR="0094300B">
        <w:rPr>
          <w:rFonts w:ascii="Arial" w:hAnsi="Arial" w:cs="Arial"/>
          <w:sz w:val="28"/>
          <w:szCs w:val="28"/>
        </w:rPr>
        <w:t>яється</w:t>
      </w:r>
      <w:r w:rsidRPr="0094300B">
        <w:rPr>
          <w:rFonts w:ascii="Arial" w:hAnsi="Arial" w:cs="Arial"/>
          <w:sz w:val="28"/>
          <w:szCs w:val="28"/>
        </w:rPr>
        <w:t xml:space="preserve"> до тих пір, поки не буде виявлена та усунена ​​причина несправності. Для відновлення відповідності три зразка повинні бути випробувані без збоїв.</w:t>
      </w:r>
    </w:p>
    <w:p w:rsidR="00D94387" w:rsidRPr="00ED5B5F" w:rsidRDefault="00D94387" w:rsidP="00D94387">
      <w:pPr>
        <w:spacing w:line="240" w:lineRule="auto"/>
        <w:jc w:val="both"/>
        <w:rPr>
          <w:rFonts w:ascii="Arial" w:hAnsi="Arial" w:cs="Arial"/>
          <w:b/>
          <w:sz w:val="28"/>
          <w:szCs w:val="28"/>
        </w:rPr>
      </w:pPr>
      <w:r w:rsidRPr="00ED5B5F">
        <w:rPr>
          <w:rFonts w:ascii="Arial" w:hAnsi="Arial" w:cs="Arial"/>
          <w:b/>
          <w:sz w:val="28"/>
          <w:szCs w:val="28"/>
        </w:rPr>
        <w:lastRenderedPageBreak/>
        <w:t>5.3.19 FPC випробування на стиск домкратних труб відповідно до EN 295-7: 2013</w:t>
      </w:r>
    </w:p>
    <w:p w:rsidR="00D94387" w:rsidRPr="00ED5B5F" w:rsidRDefault="00D94387" w:rsidP="00D94387">
      <w:pPr>
        <w:spacing w:line="240" w:lineRule="auto"/>
        <w:jc w:val="both"/>
        <w:rPr>
          <w:rFonts w:ascii="Arial" w:hAnsi="Arial" w:cs="Arial"/>
          <w:b/>
          <w:sz w:val="28"/>
          <w:szCs w:val="28"/>
        </w:rPr>
      </w:pPr>
      <w:r w:rsidRPr="00ED5B5F">
        <w:rPr>
          <w:rFonts w:ascii="Arial" w:hAnsi="Arial" w:cs="Arial"/>
          <w:b/>
          <w:sz w:val="28"/>
          <w:szCs w:val="28"/>
        </w:rPr>
        <w:t>5.3.19.1 Частота тестування</w:t>
      </w:r>
    </w:p>
    <w:p w:rsidR="00D94387" w:rsidRPr="00ED5B5F" w:rsidRDefault="00D94387" w:rsidP="00D94387">
      <w:pPr>
        <w:spacing w:line="240" w:lineRule="auto"/>
        <w:jc w:val="both"/>
        <w:rPr>
          <w:rFonts w:ascii="Arial" w:hAnsi="Arial" w:cs="Arial"/>
          <w:sz w:val="28"/>
          <w:szCs w:val="28"/>
        </w:rPr>
      </w:pPr>
      <w:r w:rsidRPr="00ED5B5F">
        <w:rPr>
          <w:rFonts w:ascii="Arial" w:hAnsi="Arial" w:cs="Arial"/>
          <w:sz w:val="28"/>
          <w:szCs w:val="28"/>
        </w:rPr>
        <w:t>Випробування повинні проводитися два рази на рік для кожного номінального діаметра виготовлених домкратних труб.</w:t>
      </w:r>
    </w:p>
    <w:p w:rsidR="00D94387" w:rsidRPr="00ED5B5F" w:rsidRDefault="00D94387" w:rsidP="00D94387">
      <w:pPr>
        <w:spacing w:line="240" w:lineRule="auto"/>
        <w:jc w:val="both"/>
        <w:rPr>
          <w:rFonts w:ascii="Arial" w:hAnsi="Arial" w:cs="Arial"/>
          <w:b/>
          <w:sz w:val="28"/>
          <w:szCs w:val="28"/>
        </w:rPr>
      </w:pPr>
      <w:r w:rsidRPr="00ED5B5F">
        <w:rPr>
          <w:rFonts w:ascii="Arial" w:hAnsi="Arial" w:cs="Arial"/>
          <w:b/>
          <w:sz w:val="28"/>
          <w:szCs w:val="28"/>
        </w:rPr>
        <w:t>5.3.19.2 Процедура повторного тестування</w:t>
      </w:r>
    </w:p>
    <w:p w:rsidR="00D94387" w:rsidRPr="00ED5B5F" w:rsidRDefault="00D94387" w:rsidP="00D94387">
      <w:pPr>
        <w:spacing w:line="240" w:lineRule="auto"/>
        <w:jc w:val="both"/>
        <w:rPr>
          <w:rFonts w:ascii="Arial" w:hAnsi="Arial" w:cs="Arial"/>
          <w:sz w:val="28"/>
          <w:szCs w:val="28"/>
        </w:rPr>
      </w:pPr>
      <w:r w:rsidRPr="00ED5B5F">
        <w:rPr>
          <w:rFonts w:ascii="Arial" w:hAnsi="Arial" w:cs="Arial"/>
          <w:sz w:val="28"/>
          <w:szCs w:val="28"/>
        </w:rPr>
        <w:t xml:space="preserve">Якщо мінімальна міцність на стиск </w:t>
      </w:r>
      <w:proofErr w:type="spellStart"/>
      <w:r w:rsidRPr="00ED5B5F">
        <w:rPr>
          <w:rFonts w:ascii="Arial" w:hAnsi="Arial" w:cs="Arial"/>
          <w:sz w:val="28"/>
          <w:szCs w:val="28"/>
        </w:rPr>
        <w:t>пробоотбор</w:t>
      </w:r>
      <w:r w:rsidR="006E1AFE" w:rsidRPr="00ED5B5F">
        <w:rPr>
          <w:rFonts w:ascii="Arial" w:hAnsi="Arial" w:cs="Arial"/>
          <w:sz w:val="28"/>
          <w:szCs w:val="28"/>
        </w:rPr>
        <w:t>ной</w:t>
      </w:r>
      <w:proofErr w:type="spellEnd"/>
      <w:r w:rsidR="006E1AFE" w:rsidRPr="00ED5B5F">
        <w:rPr>
          <w:rFonts w:ascii="Arial" w:hAnsi="Arial" w:cs="Arial"/>
          <w:sz w:val="28"/>
          <w:szCs w:val="28"/>
        </w:rPr>
        <w:t xml:space="preserve"> труби не відповідає вимогам </w:t>
      </w:r>
      <w:r w:rsidRPr="00ED5B5F">
        <w:rPr>
          <w:rFonts w:ascii="Arial" w:hAnsi="Arial" w:cs="Arial"/>
          <w:sz w:val="28"/>
          <w:szCs w:val="28"/>
        </w:rPr>
        <w:t>EN 295-7: 2013, 4.3.3, необхідно випробувати ще три зразка. Якщо один з цих тр</w:t>
      </w:r>
      <w:r w:rsidR="006E1AFE" w:rsidRPr="00ED5B5F">
        <w:rPr>
          <w:rFonts w:ascii="Arial" w:hAnsi="Arial" w:cs="Arial"/>
          <w:sz w:val="28"/>
          <w:szCs w:val="28"/>
        </w:rPr>
        <w:t xml:space="preserve">ьох зразків не працює, продукти </w:t>
      </w:r>
      <w:r w:rsidRPr="00ED5B5F">
        <w:rPr>
          <w:rFonts w:ascii="Arial" w:hAnsi="Arial" w:cs="Arial"/>
          <w:sz w:val="28"/>
          <w:szCs w:val="28"/>
        </w:rPr>
        <w:t>не від</w:t>
      </w:r>
      <w:r w:rsidR="00ED5B5F">
        <w:rPr>
          <w:rFonts w:ascii="Arial" w:hAnsi="Arial" w:cs="Arial"/>
          <w:sz w:val="28"/>
          <w:szCs w:val="28"/>
        </w:rPr>
        <w:t>повідають вимогам. Виробництво призупиняється</w:t>
      </w:r>
      <w:r w:rsidRPr="00ED5B5F">
        <w:rPr>
          <w:rFonts w:ascii="Arial" w:hAnsi="Arial" w:cs="Arial"/>
          <w:sz w:val="28"/>
          <w:szCs w:val="28"/>
        </w:rPr>
        <w:t xml:space="preserve"> до тих пір, поки не буде виявлена </w:t>
      </w:r>
      <w:r w:rsidR="006E1AFE" w:rsidRPr="00ED5B5F">
        <w:rPr>
          <w:rFonts w:ascii="Arial" w:hAnsi="Arial" w:cs="Arial"/>
          <w:sz w:val="28"/>
          <w:szCs w:val="28"/>
        </w:rPr>
        <w:t xml:space="preserve">та усунена </w:t>
      </w:r>
      <w:r w:rsidRPr="00ED5B5F">
        <w:rPr>
          <w:rFonts w:ascii="Arial" w:hAnsi="Arial" w:cs="Arial"/>
          <w:sz w:val="28"/>
          <w:szCs w:val="28"/>
        </w:rPr>
        <w:t>​​причи</w:t>
      </w:r>
      <w:r w:rsidR="006E1AFE" w:rsidRPr="00ED5B5F">
        <w:rPr>
          <w:rFonts w:ascii="Arial" w:hAnsi="Arial" w:cs="Arial"/>
          <w:sz w:val="28"/>
          <w:szCs w:val="28"/>
        </w:rPr>
        <w:t xml:space="preserve">на </w:t>
      </w:r>
      <w:r w:rsidRPr="00ED5B5F">
        <w:rPr>
          <w:rFonts w:ascii="Arial" w:hAnsi="Arial" w:cs="Arial"/>
          <w:sz w:val="28"/>
          <w:szCs w:val="28"/>
        </w:rPr>
        <w:t>несправн</w:t>
      </w:r>
      <w:r w:rsidR="006E1AFE" w:rsidRPr="00ED5B5F">
        <w:rPr>
          <w:rFonts w:ascii="Arial" w:hAnsi="Arial" w:cs="Arial"/>
          <w:sz w:val="28"/>
          <w:szCs w:val="28"/>
        </w:rPr>
        <w:t>ості.</w:t>
      </w:r>
      <w:r w:rsidR="00ED5B5F">
        <w:rPr>
          <w:rFonts w:ascii="Arial" w:hAnsi="Arial" w:cs="Arial"/>
          <w:sz w:val="28"/>
          <w:szCs w:val="28"/>
        </w:rPr>
        <w:t xml:space="preserve"> </w:t>
      </w:r>
      <w:r w:rsidRPr="00ED5B5F">
        <w:rPr>
          <w:rFonts w:ascii="Arial" w:hAnsi="Arial" w:cs="Arial"/>
          <w:sz w:val="28"/>
          <w:szCs w:val="28"/>
        </w:rPr>
        <w:t>Для відновлення відповідності три зразка повинні бути випробувані без збоїв.</w:t>
      </w:r>
    </w:p>
    <w:p w:rsidR="00D94387" w:rsidRPr="00ED5B5F" w:rsidRDefault="00D94387" w:rsidP="00D94387">
      <w:pPr>
        <w:spacing w:line="240" w:lineRule="auto"/>
        <w:jc w:val="both"/>
        <w:rPr>
          <w:rFonts w:ascii="Arial" w:hAnsi="Arial" w:cs="Arial"/>
          <w:b/>
          <w:sz w:val="28"/>
          <w:szCs w:val="28"/>
        </w:rPr>
      </w:pPr>
      <w:r w:rsidRPr="00ED5B5F">
        <w:rPr>
          <w:rFonts w:ascii="Arial" w:hAnsi="Arial" w:cs="Arial"/>
          <w:b/>
          <w:sz w:val="28"/>
          <w:szCs w:val="28"/>
        </w:rPr>
        <w:t xml:space="preserve">5.3.20 FPC-випробування вузлів з'єднання домкратних </w:t>
      </w:r>
      <w:r w:rsidR="006E1AFE" w:rsidRPr="00ED5B5F">
        <w:rPr>
          <w:rFonts w:ascii="Arial" w:hAnsi="Arial" w:cs="Arial"/>
          <w:b/>
          <w:sz w:val="28"/>
          <w:szCs w:val="28"/>
        </w:rPr>
        <w:t>труб відповідно до EN 295-7</w:t>
      </w:r>
      <w:r w:rsidRPr="00ED5B5F">
        <w:rPr>
          <w:rFonts w:ascii="Arial" w:hAnsi="Arial" w:cs="Arial"/>
          <w:b/>
          <w:sz w:val="28"/>
          <w:szCs w:val="28"/>
        </w:rPr>
        <w:t>: 2013</w:t>
      </w:r>
    </w:p>
    <w:p w:rsidR="006E1AFE" w:rsidRPr="00ED5B5F" w:rsidRDefault="006E1AFE" w:rsidP="006E1AFE">
      <w:pPr>
        <w:spacing w:line="240" w:lineRule="auto"/>
        <w:jc w:val="both"/>
        <w:rPr>
          <w:rFonts w:ascii="Arial" w:hAnsi="Arial" w:cs="Arial"/>
          <w:b/>
          <w:sz w:val="28"/>
          <w:szCs w:val="28"/>
        </w:rPr>
      </w:pPr>
      <w:r w:rsidRPr="00ED5B5F">
        <w:rPr>
          <w:rFonts w:ascii="Arial" w:hAnsi="Arial" w:cs="Arial"/>
          <w:b/>
          <w:sz w:val="28"/>
          <w:szCs w:val="28"/>
        </w:rPr>
        <w:t>5.3.20.1 Вимоги, випробування і частота випробув</w:t>
      </w:r>
      <w:r w:rsidR="00ED5B5F">
        <w:rPr>
          <w:rFonts w:ascii="Arial" w:hAnsi="Arial" w:cs="Arial"/>
          <w:b/>
          <w:sz w:val="28"/>
          <w:szCs w:val="28"/>
        </w:rPr>
        <w:t xml:space="preserve">ань </w:t>
      </w:r>
      <w:r w:rsidR="00ED5B5F" w:rsidRPr="00ED5B5F">
        <w:rPr>
          <w:rFonts w:ascii="Arial" w:hAnsi="Arial" w:cs="Arial"/>
          <w:b/>
          <w:sz w:val="28"/>
          <w:szCs w:val="28"/>
        </w:rPr>
        <w:t>для</w:t>
      </w:r>
      <w:r w:rsidR="00ED5B5F" w:rsidRPr="00ED5B5F">
        <w:rPr>
          <w:rFonts w:ascii="Arial" w:eastAsia="Arial" w:hAnsi="Arial" w:cs="Arial"/>
          <w:b/>
          <w:bCs/>
          <w:sz w:val="28"/>
          <w:szCs w:val="28"/>
        </w:rPr>
        <w:t xml:space="preserve"> з'єднань</w:t>
      </w:r>
      <w:r w:rsidR="00ED5B5F">
        <w:rPr>
          <w:rFonts w:ascii="Arial" w:eastAsia="Arial" w:hAnsi="Arial" w:cs="Arial"/>
          <w:b/>
          <w:bCs/>
          <w:sz w:val="17"/>
          <w:szCs w:val="17"/>
        </w:rPr>
        <w:t xml:space="preserve"> </w:t>
      </w:r>
      <w:r w:rsidR="00095B66" w:rsidRPr="00ED5B5F">
        <w:rPr>
          <w:rFonts w:ascii="Arial" w:hAnsi="Arial" w:cs="Arial"/>
          <w:b/>
          <w:sz w:val="28"/>
          <w:szCs w:val="28"/>
        </w:rPr>
        <w:t xml:space="preserve"> відповідно до EN 295-7</w:t>
      </w:r>
      <w:r w:rsidRPr="00ED5B5F">
        <w:rPr>
          <w:rFonts w:ascii="Arial" w:hAnsi="Arial" w:cs="Arial"/>
          <w:b/>
          <w:sz w:val="28"/>
          <w:szCs w:val="28"/>
        </w:rPr>
        <w:t>: 2013</w:t>
      </w:r>
    </w:p>
    <w:p w:rsidR="00D94387" w:rsidRPr="00ED5B5F" w:rsidRDefault="006E1AFE" w:rsidP="00D94387">
      <w:pPr>
        <w:spacing w:line="240" w:lineRule="auto"/>
        <w:jc w:val="both"/>
        <w:rPr>
          <w:rFonts w:ascii="Arial" w:hAnsi="Arial" w:cs="Arial"/>
          <w:sz w:val="28"/>
          <w:szCs w:val="28"/>
        </w:rPr>
      </w:pPr>
      <w:r w:rsidRPr="00ED5B5F">
        <w:rPr>
          <w:rFonts w:ascii="Arial" w:hAnsi="Arial" w:cs="Arial"/>
          <w:sz w:val="28"/>
          <w:szCs w:val="28"/>
        </w:rPr>
        <w:t>Випробування повинні проводитися на сполучних вузлах на відповідність вимогам з</w:t>
      </w:r>
      <w:r w:rsidR="00095B66" w:rsidRPr="00ED5B5F">
        <w:rPr>
          <w:rFonts w:ascii="Arial" w:hAnsi="Arial" w:cs="Arial"/>
          <w:sz w:val="28"/>
          <w:szCs w:val="28"/>
        </w:rPr>
        <w:t xml:space="preserve">гідно EN 295-7: 2013, 5.3, 5.4, </w:t>
      </w:r>
      <w:r w:rsidRPr="00ED5B5F">
        <w:rPr>
          <w:rFonts w:ascii="Arial" w:hAnsi="Arial" w:cs="Arial"/>
          <w:sz w:val="28"/>
          <w:szCs w:val="28"/>
        </w:rPr>
        <w:t xml:space="preserve">5.5 і 5.6. Частота випробувань повинна відповідати таблиці 16. </w:t>
      </w:r>
    </w:p>
    <w:p w:rsidR="005E5590" w:rsidRPr="009D6510" w:rsidRDefault="005E5590" w:rsidP="005E5590">
      <w:pPr>
        <w:rPr>
          <w:rFonts w:ascii="Arial" w:eastAsia="Arial" w:hAnsi="Arial" w:cs="Arial"/>
          <w:b/>
          <w:bCs/>
          <w:sz w:val="28"/>
          <w:szCs w:val="28"/>
        </w:rPr>
      </w:pPr>
      <w:r w:rsidRPr="00ED5B5F">
        <w:rPr>
          <w:rFonts w:ascii="Arial" w:eastAsia="Arial" w:hAnsi="Arial" w:cs="Arial"/>
          <w:b/>
          <w:bCs/>
          <w:sz w:val="28"/>
          <w:szCs w:val="28"/>
        </w:rPr>
        <w:t>Таблиця 16-Випробування спільних вузлів відповідно до EN 295-</w:t>
      </w:r>
      <w:r w:rsidRPr="00700373">
        <w:rPr>
          <w:rFonts w:ascii="Arial" w:eastAsia="Arial" w:hAnsi="Arial" w:cs="Arial"/>
          <w:b/>
          <w:bCs/>
          <w:sz w:val="28"/>
          <w:szCs w:val="28"/>
        </w:rPr>
        <w:t>7: 2013</w:t>
      </w:r>
    </w:p>
    <w:tbl>
      <w:tblPr>
        <w:tblStyle w:val="a4"/>
        <w:tblW w:w="0" w:type="auto"/>
        <w:tblLayout w:type="fixed"/>
        <w:tblLook w:val="04A0"/>
      </w:tblPr>
      <w:tblGrid>
        <w:gridCol w:w="2802"/>
        <w:gridCol w:w="1417"/>
        <w:gridCol w:w="1549"/>
        <w:gridCol w:w="1915"/>
        <w:gridCol w:w="1887"/>
      </w:tblGrid>
      <w:tr w:rsidR="005E5590" w:rsidRPr="00ED5B5F" w:rsidTr="00ED5B5F">
        <w:tc>
          <w:tcPr>
            <w:tcW w:w="2802" w:type="dxa"/>
          </w:tcPr>
          <w:p w:rsidR="005E5590" w:rsidRPr="00ED5B5F" w:rsidRDefault="005E5590" w:rsidP="005E5590">
            <w:pPr>
              <w:rPr>
                <w:rFonts w:ascii="Arial" w:hAnsi="Arial" w:cs="Arial"/>
                <w:sz w:val="28"/>
                <w:szCs w:val="28"/>
                <w:lang w:val="ru-RU"/>
              </w:rPr>
            </w:pPr>
            <w:r w:rsidRPr="00ED5B5F">
              <w:rPr>
                <w:rFonts w:ascii="Arial" w:hAnsi="Arial" w:cs="Arial"/>
                <w:sz w:val="28"/>
                <w:szCs w:val="28"/>
                <w:lang w:val="ru-RU"/>
              </w:rPr>
              <w:t>Характеристика</w:t>
            </w:r>
          </w:p>
        </w:tc>
        <w:tc>
          <w:tcPr>
            <w:tcW w:w="1417" w:type="dxa"/>
          </w:tcPr>
          <w:p w:rsidR="005E5590" w:rsidRPr="00ED5B5F" w:rsidRDefault="005E5590" w:rsidP="005E5590">
            <w:pPr>
              <w:rPr>
                <w:rFonts w:ascii="Arial" w:hAnsi="Arial" w:cs="Arial"/>
                <w:sz w:val="28"/>
                <w:szCs w:val="28"/>
                <w:lang w:val="ru-RU"/>
              </w:rPr>
            </w:pPr>
            <w:proofErr w:type="spellStart"/>
            <w:r w:rsidRPr="00ED5B5F">
              <w:rPr>
                <w:rFonts w:ascii="Arial" w:hAnsi="Arial" w:cs="Arial"/>
                <w:sz w:val="28"/>
                <w:szCs w:val="28"/>
                <w:lang w:val="ru-RU"/>
              </w:rPr>
              <w:t>Вимоги</w:t>
            </w:r>
            <w:proofErr w:type="spellEnd"/>
          </w:p>
          <w:p w:rsidR="005E5590" w:rsidRPr="00ED5B5F" w:rsidRDefault="005E5590" w:rsidP="005E5590">
            <w:pPr>
              <w:rPr>
                <w:rFonts w:ascii="Arial" w:hAnsi="Arial" w:cs="Arial"/>
                <w:sz w:val="28"/>
                <w:szCs w:val="28"/>
                <w:lang w:val="ru-RU"/>
              </w:rPr>
            </w:pPr>
            <w:proofErr w:type="spellStart"/>
            <w:r w:rsidRPr="00ED5B5F">
              <w:rPr>
                <w:rFonts w:ascii="Arial" w:hAnsi="Arial" w:cs="Arial"/>
                <w:sz w:val="28"/>
                <w:szCs w:val="28"/>
                <w:lang w:val="ru-RU"/>
              </w:rPr>
              <w:t>згідно</w:t>
            </w:r>
            <w:proofErr w:type="spellEnd"/>
            <w:r w:rsidRPr="00ED5B5F">
              <w:rPr>
                <w:rFonts w:ascii="Arial" w:hAnsi="Arial" w:cs="Arial"/>
                <w:sz w:val="28"/>
                <w:szCs w:val="28"/>
                <w:lang w:val="ru-RU"/>
              </w:rPr>
              <w:t xml:space="preserve"> </w:t>
            </w:r>
            <w:proofErr w:type="spellStart"/>
            <w:r w:rsidRPr="00ED5B5F">
              <w:rPr>
                <w:rFonts w:ascii="Arial" w:hAnsi="Arial" w:cs="Arial"/>
                <w:sz w:val="28"/>
                <w:szCs w:val="28"/>
                <w:lang w:val="ru-RU"/>
              </w:rPr>
              <w:t>з</w:t>
            </w:r>
            <w:proofErr w:type="spellEnd"/>
          </w:p>
          <w:p w:rsidR="005E5590" w:rsidRPr="00ED5B5F" w:rsidRDefault="005E5590" w:rsidP="005E5590">
            <w:pPr>
              <w:rPr>
                <w:rFonts w:ascii="Arial" w:hAnsi="Arial" w:cs="Arial"/>
                <w:sz w:val="28"/>
                <w:szCs w:val="28"/>
                <w:lang w:val="ru-RU"/>
              </w:rPr>
            </w:pPr>
            <w:r w:rsidRPr="00ED5B5F">
              <w:rPr>
                <w:rFonts w:ascii="Arial" w:hAnsi="Arial" w:cs="Arial"/>
                <w:sz w:val="28"/>
                <w:szCs w:val="28"/>
                <w:lang w:val="ru-RU"/>
              </w:rPr>
              <w:t>EN 295-7: 2013,</w:t>
            </w:r>
          </w:p>
          <w:p w:rsidR="005E5590" w:rsidRPr="00ED5B5F" w:rsidRDefault="005E5590" w:rsidP="005E5590">
            <w:pPr>
              <w:rPr>
                <w:rFonts w:ascii="Arial" w:hAnsi="Arial" w:cs="Arial"/>
                <w:sz w:val="28"/>
                <w:szCs w:val="28"/>
              </w:rPr>
            </w:pPr>
            <w:r w:rsidRPr="00ED5B5F">
              <w:rPr>
                <w:rFonts w:ascii="Arial" w:hAnsi="Arial" w:cs="Arial"/>
                <w:sz w:val="28"/>
                <w:szCs w:val="28"/>
                <w:lang w:val="ru-RU"/>
              </w:rPr>
              <w:t>Пункт</w:t>
            </w:r>
          </w:p>
        </w:tc>
        <w:tc>
          <w:tcPr>
            <w:tcW w:w="1549" w:type="dxa"/>
          </w:tcPr>
          <w:p w:rsidR="005E5590" w:rsidRPr="00ED5B5F" w:rsidRDefault="005E5590" w:rsidP="005E5590">
            <w:pPr>
              <w:rPr>
                <w:rFonts w:ascii="Arial" w:hAnsi="Arial" w:cs="Arial"/>
                <w:sz w:val="28"/>
                <w:szCs w:val="28"/>
                <w:lang w:val="ru-RU"/>
              </w:rPr>
            </w:pPr>
            <w:r w:rsidRPr="00ED5B5F">
              <w:rPr>
                <w:rFonts w:ascii="Arial" w:hAnsi="Arial" w:cs="Arial"/>
                <w:sz w:val="28"/>
                <w:szCs w:val="28"/>
                <w:lang w:val="ru-RU"/>
              </w:rPr>
              <w:t xml:space="preserve">Метод </w:t>
            </w:r>
            <w:proofErr w:type="spellStart"/>
            <w:r w:rsidRPr="00ED5B5F">
              <w:rPr>
                <w:rFonts w:ascii="Arial" w:hAnsi="Arial" w:cs="Arial"/>
                <w:sz w:val="28"/>
                <w:szCs w:val="28"/>
                <w:lang w:val="ru-RU"/>
              </w:rPr>
              <w:t>випробування</w:t>
            </w:r>
            <w:proofErr w:type="spellEnd"/>
          </w:p>
          <w:p w:rsidR="005E5590" w:rsidRPr="00ED5B5F" w:rsidRDefault="005E5590" w:rsidP="005E5590">
            <w:pPr>
              <w:rPr>
                <w:rFonts w:ascii="Arial" w:hAnsi="Arial" w:cs="Arial"/>
                <w:sz w:val="28"/>
                <w:szCs w:val="28"/>
                <w:lang w:val="ru-RU"/>
              </w:rPr>
            </w:pPr>
            <w:proofErr w:type="spellStart"/>
            <w:r w:rsidRPr="00ED5B5F">
              <w:rPr>
                <w:rFonts w:ascii="Arial" w:hAnsi="Arial" w:cs="Arial"/>
                <w:sz w:val="28"/>
                <w:szCs w:val="28"/>
                <w:lang w:val="ru-RU"/>
              </w:rPr>
              <w:t>згідно</w:t>
            </w:r>
            <w:proofErr w:type="spellEnd"/>
            <w:r w:rsidRPr="00ED5B5F">
              <w:rPr>
                <w:rFonts w:ascii="Arial" w:hAnsi="Arial" w:cs="Arial"/>
                <w:sz w:val="28"/>
                <w:szCs w:val="28"/>
                <w:lang w:val="ru-RU"/>
              </w:rPr>
              <w:t xml:space="preserve"> </w:t>
            </w:r>
            <w:proofErr w:type="spellStart"/>
            <w:r w:rsidRPr="00ED5B5F">
              <w:rPr>
                <w:rFonts w:ascii="Arial" w:hAnsi="Arial" w:cs="Arial"/>
                <w:sz w:val="28"/>
                <w:szCs w:val="28"/>
                <w:lang w:val="ru-RU"/>
              </w:rPr>
              <w:t>з</w:t>
            </w:r>
            <w:proofErr w:type="spellEnd"/>
          </w:p>
          <w:p w:rsidR="005E5590" w:rsidRPr="00ED5B5F" w:rsidRDefault="005E5590" w:rsidP="005E5590">
            <w:pPr>
              <w:rPr>
                <w:rFonts w:ascii="Arial" w:hAnsi="Arial" w:cs="Arial"/>
                <w:sz w:val="28"/>
                <w:szCs w:val="28"/>
                <w:lang w:val="ru-RU"/>
              </w:rPr>
            </w:pPr>
            <w:r w:rsidRPr="00ED5B5F">
              <w:rPr>
                <w:rFonts w:ascii="Arial" w:hAnsi="Arial" w:cs="Arial"/>
                <w:sz w:val="28"/>
                <w:szCs w:val="28"/>
                <w:lang w:val="ru-RU"/>
              </w:rPr>
              <w:t>EN 295-3: 2012,</w:t>
            </w:r>
          </w:p>
          <w:p w:rsidR="005E5590" w:rsidRPr="00ED5B5F" w:rsidRDefault="005E5590" w:rsidP="005E5590">
            <w:pPr>
              <w:rPr>
                <w:rFonts w:ascii="Arial" w:hAnsi="Arial" w:cs="Arial"/>
                <w:sz w:val="28"/>
                <w:szCs w:val="28"/>
                <w:lang w:val="ru-RU"/>
              </w:rPr>
            </w:pPr>
            <w:r w:rsidRPr="00ED5B5F">
              <w:rPr>
                <w:rFonts w:ascii="Arial" w:hAnsi="Arial" w:cs="Arial"/>
                <w:sz w:val="28"/>
                <w:szCs w:val="28"/>
                <w:lang w:val="ru-RU"/>
              </w:rPr>
              <w:t>Пункт</w:t>
            </w:r>
          </w:p>
        </w:tc>
        <w:tc>
          <w:tcPr>
            <w:tcW w:w="1915" w:type="dxa"/>
          </w:tcPr>
          <w:p w:rsidR="005E5590" w:rsidRPr="00ED5B5F" w:rsidRDefault="005E5590" w:rsidP="005E5590">
            <w:pPr>
              <w:rPr>
                <w:rFonts w:ascii="Arial" w:hAnsi="Arial" w:cs="Arial"/>
                <w:sz w:val="28"/>
                <w:szCs w:val="28"/>
                <w:lang w:val="ru-RU"/>
              </w:rPr>
            </w:pPr>
            <w:r w:rsidRPr="00ED5B5F">
              <w:rPr>
                <w:rFonts w:ascii="Arial" w:hAnsi="Arial" w:cs="Arial"/>
                <w:sz w:val="28"/>
                <w:szCs w:val="28"/>
                <w:lang w:val="ru-RU"/>
              </w:rPr>
              <w:t xml:space="preserve">Частота </w:t>
            </w:r>
            <w:proofErr w:type="spellStart"/>
            <w:r w:rsidRPr="00ED5B5F">
              <w:rPr>
                <w:rFonts w:ascii="Arial" w:hAnsi="Arial" w:cs="Arial"/>
                <w:sz w:val="28"/>
                <w:szCs w:val="28"/>
                <w:lang w:val="ru-RU"/>
              </w:rPr>
              <w:t>випробувань</w:t>
            </w:r>
            <w:proofErr w:type="spellEnd"/>
          </w:p>
        </w:tc>
        <w:tc>
          <w:tcPr>
            <w:tcW w:w="1887" w:type="dxa"/>
          </w:tcPr>
          <w:p w:rsidR="005E5590" w:rsidRPr="00ED5B5F" w:rsidRDefault="005E5590" w:rsidP="005E5590">
            <w:pPr>
              <w:rPr>
                <w:rFonts w:ascii="Arial" w:hAnsi="Arial" w:cs="Arial"/>
                <w:sz w:val="28"/>
                <w:szCs w:val="28"/>
                <w:lang w:val="ru-RU"/>
              </w:rPr>
            </w:pPr>
            <w:proofErr w:type="spellStart"/>
            <w:r w:rsidRPr="00ED5B5F">
              <w:rPr>
                <w:rFonts w:ascii="Arial" w:hAnsi="Arial" w:cs="Arial"/>
                <w:sz w:val="28"/>
                <w:szCs w:val="28"/>
                <w:lang w:val="ru-RU"/>
              </w:rPr>
              <w:t>Відповідність</w:t>
            </w:r>
            <w:proofErr w:type="spellEnd"/>
          </w:p>
          <w:p w:rsidR="005E5590" w:rsidRPr="00ED5B5F" w:rsidRDefault="005E5590" w:rsidP="005E5590">
            <w:pPr>
              <w:rPr>
                <w:rFonts w:ascii="Arial" w:hAnsi="Arial" w:cs="Arial"/>
                <w:sz w:val="28"/>
                <w:szCs w:val="28"/>
                <w:lang w:val="ru-RU"/>
              </w:rPr>
            </w:pPr>
            <w:proofErr w:type="spellStart"/>
            <w:r w:rsidRPr="00ED5B5F">
              <w:rPr>
                <w:rFonts w:ascii="Arial" w:hAnsi="Arial" w:cs="Arial"/>
                <w:sz w:val="28"/>
                <w:szCs w:val="28"/>
                <w:lang w:val="ru-RU"/>
              </w:rPr>
              <w:t>критерії</w:t>
            </w:r>
            <w:proofErr w:type="spellEnd"/>
          </w:p>
        </w:tc>
      </w:tr>
      <w:tr w:rsidR="00510723" w:rsidRPr="00ED5B5F" w:rsidTr="00ED5B5F">
        <w:tc>
          <w:tcPr>
            <w:tcW w:w="2802" w:type="dxa"/>
          </w:tcPr>
          <w:p w:rsidR="00510723" w:rsidRPr="00ED5B5F" w:rsidRDefault="00510723" w:rsidP="005E5590">
            <w:pPr>
              <w:rPr>
                <w:rFonts w:ascii="Arial" w:hAnsi="Arial" w:cs="Arial"/>
                <w:sz w:val="28"/>
                <w:szCs w:val="28"/>
                <w:lang w:val="ru-RU"/>
              </w:rPr>
            </w:pPr>
            <w:proofErr w:type="spellStart"/>
            <w:r w:rsidRPr="00ED5B5F">
              <w:rPr>
                <w:rFonts w:ascii="Arial" w:hAnsi="Arial" w:cs="Arial"/>
                <w:sz w:val="28"/>
                <w:szCs w:val="28"/>
                <w:lang w:val="ru-RU"/>
              </w:rPr>
              <w:t>Водонепроникність</w:t>
            </w:r>
            <w:proofErr w:type="spellEnd"/>
            <w:r w:rsidRPr="00ED5B5F">
              <w:rPr>
                <w:rFonts w:ascii="Arial" w:hAnsi="Arial" w:cs="Arial"/>
                <w:sz w:val="28"/>
                <w:szCs w:val="28"/>
                <w:lang w:val="ru-RU"/>
              </w:rPr>
              <w:t xml:space="preserve"> </w:t>
            </w:r>
            <w:proofErr w:type="spellStart"/>
            <w:r w:rsidRPr="00ED5B5F">
              <w:rPr>
                <w:rFonts w:ascii="Arial" w:hAnsi="Arial" w:cs="Arial"/>
                <w:sz w:val="28"/>
                <w:szCs w:val="28"/>
                <w:lang w:val="ru-RU"/>
              </w:rPr>
              <w:t>під</w:t>
            </w:r>
            <w:proofErr w:type="spellEnd"/>
            <w:r w:rsidRPr="00ED5B5F">
              <w:rPr>
                <w:rFonts w:ascii="Arial" w:hAnsi="Arial" w:cs="Arial"/>
                <w:sz w:val="28"/>
                <w:szCs w:val="28"/>
                <w:lang w:val="ru-RU"/>
              </w:rPr>
              <w:t xml:space="preserve"> кутом </w:t>
            </w:r>
            <w:proofErr w:type="spellStart"/>
            <w:r w:rsidRPr="00ED5B5F">
              <w:rPr>
                <w:rFonts w:ascii="Arial" w:hAnsi="Arial" w:cs="Arial"/>
                <w:sz w:val="28"/>
                <w:szCs w:val="28"/>
                <w:lang w:val="ru-RU"/>
              </w:rPr>
              <w:t>прогин</w:t>
            </w:r>
            <w:r w:rsidR="00ED5B5F">
              <w:rPr>
                <w:rFonts w:ascii="Arial" w:hAnsi="Arial" w:cs="Arial"/>
                <w:sz w:val="28"/>
                <w:szCs w:val="28"/>
                <w:lang w:val="ru-RU"/>
              </w:rPr>
              <w:t>у</w:t>
            </w:r>
            <w:proofErr w:type="spellEnd"/>
          </w:p>
        </w:tc>
        <w:tc>
          <w:tcPr>
            <w:tcW w:w="1417" w:type="dxa"/>
          </w:tcPr>
          <w:p w:rsidR="00510723" w:rsidRPr="00ED5B5F" w:rsidRDefault="00510723" w:rsidP="005E5590">
            <w:pPr>
              <w:rPr>
                <w:rFonts w:ascii="Arial" w:hAnsi="Arial" w:cs="Arial"/>
                <w:sz w:val="28"/>
                <w:szCs w:val="28"/>
                <w:lang w:val="ru-RU"/>
              </w:rPr>
            </w:pPr>
            <w:r w:rsidRPr="00ED5B5F">
              <w:rPr>
                <w:rFonts w:ascii="Arial" w:hAnsi="Arial" w:cs="Arial"/>
                <w:sz w:val="28"/>
                <w:szCs w:val="28"/>
                <w:lang w:val="ru-RU"/>
              </w:rPr>
              <w:t>5.4</w:t>
            </w:r>
          </w:p>
        </w:tc>
        <w:tc>
          <w:tcPr>
            <w:tcW w:w="1549" w:type="dxa"/>
          </w:tcPr>
          <w:p w:rsidR="00510723" w:rsidRPr="00ED5B5F" w:rsidRDefault="00510723" w:rsidP="005E5590">
            <w:pPr>
              <w:rPr>
                <w:rFonts w:ascii="Arial" w:hAnsi="Arial" w:cs="Arial"/>
                <w:sz w:val="28"/>
                <w:szCs w:val="28"/>
                <w:lang w:val="ru-RU"/>
              </w:rPr>
            </w:pPr>
            <w:r w:rsidRPr="00ED5B5F">
              <w:rPr>
                <w:rFonts w:ascii="Arial" w:hAnsi="Arial" w:cs="Arial"/>
                <w:sz w:val="28"/>
                <w:szCs w:val="28"/>
                <w:lang w:val="ru-RU"/>
              </w:rPr>
              <w:t>21.2</w:t>
            </w:r>
          </w:p>
        </w:tc>
        <w:tc>
          <w:tcPr>
            <w:tcW w:w="1915" w:type="dxa"/>
            <w:vMerge w:val="restart"/>
          </w:tcPr>
          <w:p w:rsidR="00510723" w:rsidRPr="00ED5B5F" w:rsidRDefault="00510723" w:rsidP="005E5590">
            <w:pPr>
              <w:rPr>
                <w:rFonts w:ascii="Arial" w:hAnsi="Arial" w:cs="Arial"/>
                <w:sz w:val="28"/>
                <w:szCs w:val="28"/>
                <w:lang w:val="ru-RU"/>
              </w:rPr>
            </w:pPr>
            <w:proofErr w:type="spellStart"/>
            <w:r w:rsidRPr="00ED5B5F">
              <w:rPr>
                <w:rFonts w:ascii="Arial" w:hAnsi="Arial" w:cs="Arial"/>
                <w:sz w:val="28"/>
                <w:szCs w:val="28"/>
                <w:lang w:val="ru-RU"/>
              </w:rPr>
              <w:t>Двічі</w:t>
            </w:r>
            <w:proofErr w:type="spellEnd"/>
            <w:r w:rsidRPr="00ED5B5F">
              <w:rPr>
                <w:rFonts w:ascii="Arial" w:hAnsi="Arial" w:cs="Arial"/>
                <w:sz w:val="28"/>
                <w:szCs w:val="28"/>
                <w:lang w:val="ru-RU"/>
              </w:rPr>
              <w:t xml:space="preserve"> на </w:t>
            </w:r>
            <w:proofErr w:type="spellStart"/>
            <w:r w:rsidRPr="00ED5B5F">
              <w:rPr>
                <w:rFonts w:ascii="Arial" w:hAnsi="Arial" w:cs="Arial"/>
                <w:sz w:val="28"/>
                <w:szCs w:val="28"/>
                <w:lang w:val="ru-RU"/>
              </w:rPr>
              <w:t>рік</w:t>
            </w:r>
            <w:proofErr w:type="spellEnd"/>
            <w:r w:rsidRPr="00ED5B5F">
              <w:rPr>
                <w:rFonts w:ascii="Arial" w:hAnsi="Arial" w:cs="Arial"/>
                <w:sz w:val="28"/>
                <w:szCs w:val="28"/>
                <w:lang w:val="ru-RU"/>
              </w:rPr>
              <w:t xml:space="preserve"> для кожного </w:t>
            </w:r>
            <w:proofErr w:type="spellStart"/>
            <w:r w:rsidRPr="00ED5B5F">
              <w:rPr>
                <w:rFonts w:ascii="Arial" w:hAnsi="Arial" w:cs="Arial"/>
                <w:sz w:val="28"/>
                <w:szCs w:val="28"/>
                <w:lang w:val="ru-RU"/>
              </w:rPr>
              <w:t>номінального</w:t>
            </w:r>
            <w:proofErr w:type="spellEnd"/>
            <w:r w:rsidRPr="00ED5B5F">
              <w:rPr>
                <w:rFonts w:ascii="Arial" w:hAnsi="Arial" w:cs="Arial"/>
                <w:sz w:val="28"/>
                <w:szCs w:val="28"/>
                <w:lang w:val="ru-RU"/>
              </w:rPr>
              <w:t xml:space="preserve"> </w:t>
            </w:r>
            <w:proofErr w:type="spellStart"/>
            <w:r w:rsidRPr="00ED5B5F">
              <w:rPr>
                <w:rFonts w:ascii="Arial" w:hAnsi="Arial" w:cs="Arial"/>
                <w:sz w:val="28"/>
                <w:szCs w:val="28"/>
                <w:lang w:val="ru-RU"/>
              </w:rPr>
              <w:t>розміру</w:t>
            </w:r>
            <w:proofErr w:type="spellEnd"/>
          </w:p>
        </w:tc>
        <w:tc>
          <w:tcPr>
            <w:tcW w:w="1887" w:type="dxa"/>
          </w:tcPr>
          <w:p w:rsidR="00510723" w:rsidRPr="00ED5B5F" w:rsidRDefault="00510723" w:rsidP="005E5590">
            <w:pPr>
              <w:rPr>
                <w:rFonts w:ascii="Arial" w:hAnsi="Arial" w:cs="Arial"/>
                <w:sz w:val="28"/>
                <w:szCs w:val="28"/>
                <w:lang w:val="ru-RU"/>
              </w:rPr>
            </w:pPr>
            <w:r w:rsidRPr="00ED5B5F">
              <w:rPr>
                <w:rFonts w:ascii="Arial" w:hAnsi="Arial" w:cs="Arial"/>
                <w:sz w:val="28"/>
                <w:szCs w:val="28"/>
                <w:lang w:val="ru-RU"/>
              </w:rPr>
              <w:t>«Пропуск»</w:t>
            </w:r>
          </w:p>
        </w:tc>
      </w:tr>
      <w:tr w:rsidR="00510723" w:rsidRPr="00ED5B5F" w:rsidTr="00ED5B5F">
        <w:tc>
          <w:tcPr>
            <w:tcW w:w="2802" w:type="dxa"/>
          </w:tcPr>
          <w:p w:rsidR="00510723" w:rsidRPr="00ED5B5F" w:rsidRDefault="00510723" w:rsidP="005E5590">
            <w:pPr>
              <w:rPr>
                <w:rFonts w:ascii="Arial" w:hAnsi="Arial" w:cs="Arial"/>
                <w:sz w:val="28"/>
                <w:szCs w:val="28"/>
                <w:lang w:val="ru-RU"/>
              </w:rPr>
            </w:pPr>
            <w:proofErr w:type="spellStart"/>
            <w:r w:rsidRPr="00ED5B5F">
              <w:rPr>
                <w:rFonts w:ascii="Arial" w:hAnsi="Arial" w:cs="Arial"/>
                <w:sz w:val="28"/>
                <w:szCs w:val="28"/>
                <w:lang w:val="ru-RU"/>
              </w:rPr>
              <w:t>Водонепроникність</w:t>
            </w:r>
            <w:proofErr w:type="spellEnd"/>
            <w:r w:rsidRPr="00ED5B5F">
              <w:rPr>
                <w:rFonts w:ascii="Arial" w:hAnsi="Arial" w:cs="Arial"/>
                <w:sz w:val="28"/>
                <w:szCs w:val="28"/>
                <w:lang w:val="ru-RU"/>
              </w:rPr>
              <w:t xml:space="preserve"> </w:t>
            </w:r>
            <w:proofErr w:type="spellStart"/>
            <w:r w:rsidRPr="00ED5B5F">
              <w:rPr>
                <w:rFonts w:ascii="Arial" w:hAnsi="Arial" w:cs="Arial"/>
                <w:sz w:val="28"/>
                <w:szCs w:val="28"/>
                <w:lang w:val="ru-RU"/>
              </w:rPr>
              <w:t>під</w:t>
            </w:r>
            <w:proofErr w:type="spellEnd"/>
            <w:r w:rsidRPr="00ED5B5F">
              <w:rPr>
                <w:rFonts w:ascii="Arial" w:hAnsi="Arial" w:cs="Arial"/>
                <w:sz w:val="28"/>
                <w:szCs w:val="28"/>
                <w:lang w:val="ru-RU"/>
              </w:rPr>
              <w:t xml:space="preserve"> </w:t>
            </w:r>
            <w:proofErr w:type="spellStart"/>
            <w:r w:rsidRPr="00ED5B5F">
              <w:rPr>
                <w:rFonts w:ascii="Arial" w:hAnsi="Arial" w:cs="Arial"/>
                <w:sz w:val="28"/>
                <w:szCs w:val="28"/>
                <w:lang w:val="ru-RU"/>
              </w:rPr>
              <w:t>зсувом</w:t>
            </w:r>
            <w:proofErr w:type="spellEnd"/>
          </w:p>
        </w:tc>
        <w:tc>
          <w:tcPr>
            <w:tcW w:w="1417" w:type="dxa"/>
          </w:tcPr>
          <w:p w:rsidR="00510723" w:rsidRPr="00ED5B5F" w:rsidRDefault="00510723" w:rsidP="005E5590">
            <w:pPr>
              <w:rPr>
                <w:rFonts w:ascii="Arial" w:hAnsi="Arial" w:cs="Arial"/>
                <w:sz w:val="28"/>
                <w:szCs w:val="28"/>
                <w:lang w:val="ru-RU"/>
              </w:rPr>
            </w:pPr>
            <w:r w:rsidRPr="00ED5B5F">
              <w:rPr>
                <w:rFonts w:ascii="Arial" w:hAnsi="Arial" w:cs="Arial"/>
                <w:sz w:val="28"/>
                <w:szCs w:val="28"/>
                <w:lang w:val="ru-RU"/>
              </w:rPr>
              <w:t>5.5</w:t>
            </w:r>
          </w:p>
        </w:tc>
        <w:tc>
          <w:tcPr>
            <w:tcW w:w="1549" w:type="dxa"/>
          </w:tcPr>
          <w:p w:rsidR="00510723" w:rsidRPr="00ED5B5F" w:rsidRDefault="00510723" w:rsidP="005E5590">
            <w:pPr>
              <w:rPr>
                <w:rFonts w:ascii="Arial" w:hAnsi="Arial" w:cs="Arial"/>
                <w:sz w:val="28"/>
                <w:szCs w:val="28"/>
                <w:lang w:val="ru-RU"/>
              </w:rPr>
            </w:pPr>
            <w:r w:rsidRPr="00ED5B5F">
              <w:rPr>
                <w:rFonts w:ascii="Arial" w:hAnsi="Arial" w:cs="Arial"/>
                <w:sz w:val="28"/>
                <w:szCs w:val="28"/>
                <w:lang w:val="ru-RU"/>
              </w:rPr>
              <w:t>21.3</w:t>
            </w:r>
          </w:p>
        </w:tc>
        <w:tc>
          <w:tcPr>
            <w:tcW w:w="1915" w:type="dxa"/>
            <w:vMerge/>
          </w:tcPr>
          <w:p w:rsidR="00510723" w:rsidRPr="00ED5B5F" w:rsidRDefault="00510723" w:rsidP="005E5590">
            <w:pPr>
              <w:rPr>
                <w:rFonts w:ascii="Arial" w:hAnsi="Arial" w:cs="Arial"/>
                <w:sz w:val="28"/>
                <w:szCs w:val="28"/>
                <w:lang w:val="ru-RU"/>
              </w:rPr>
            </w:pPr>
          </w:p>
        </w:tc>
        <w:tc>
          <w:tcPr>
            <w:tcW w:w="1887" w:type="dxa"/>
          </w:tcPr>
          <w:p w:rsidR="00510723" w:rsidRPr="00ED5B5F" w:rsidRDefault="00510723" w:rsidP="00D100CC">
            <w:pPr>
              <w:rPr>
                <w:rFonts w:ascii="Arial" w:hAnsi="Arial" w:cs="Arial"/>
                <w:sz w:val="28"/>
                <w:szCs w:val="28"/>
                <w:lang w:val="ru-RU"/>
              </w:rPr>
            </w:pPr>
            <w:r w:rsidRPr="00ED5B5F">
              <w:rPr>
                <w:rFonts w:ascii="Arial" w:hAnsi="Arial" w:cs="Arial"/>
                <w:sz w:val="28"/>
                <w:szCs w:val="28"/>
                <w:lang w:val="ru-RU"/>
              </w:rPr>
              <w:t>«Пропуск»</w:t>
            </w:r>
          </w:p>
        </w:tc>
      </w:tr>
      <w:tr w:rsidR="00510723" w:rsidRPr="00ED5B5F" w:rsidTr="00ED5B5F">
        <w:tc>
          <w:tcPr>
            <w:tcW w:w="2802" w:type="dxa"/>
          </w:tcPr>
          <w:p w:rsidR="00510723" w:rsidRPr="00ED5B5F" w:rsidRDefault="00510723" w:rsidP="005E5590">
            <w:pPr>
              <w:rPr>
                <w:rFonts w:ascii="Arial" w:hAnsi="Arial" w:cs="Arial"/>
                <w:sz w:val="28"/>
                <w:szCs w:val="28"/>
                <w:lang w:val="ru-RU"/>
              </w:rPr>
            </w:pPr>
            <w:proofErr w:type="spellStart"/>
            <w:r w:rsidRPr="00ED5B5F">
              <w:rPr>
                <w:rFonts w:ascii="Arial" w:hAnsi="Arial" w:cs="Arial"/>
                <w:sz w:val="28"/>
                <w:szCs w:val="28"/>
                <w:lang w:val="ru-RU"/>
              </w:rPr>
              <w:t>Хімічний</w:t>
            </w:r>
            <w:proofErr w:type="spellEnd"/>
            <w:r w:rsidRPr="00ED5B5F">
              <w:rPr>
                <w:rFonts w:ascii="Arial" w:hAnsi="Arial" w:cs="Arial"/>
                <w:sz w:val="28"/>
                <w:szCs w:val="28"/>
                <w:lang w:val="ru-RU"/>
              </w:rPr>
              <w:t xml:space="preserve"> та </w:t>
            </w:r>
            <w:proofErr w:type="spellStart"/>
            <w:r w:rsidRPr="00ED5B5F">
              <w:rPr>
                <w:rFonts w:ascii="Arial" w:hAnsi="Arial" w:cs="Arial"/>
                <w:sz w:val="28"/>
                <w:szCs w:val="28"/>
                <w:lang w:val="ru-RU"/>
              </w:rPr>
              <w:t>фізичний</w:t>
            </w:r>
            <w:proofErr w:type="spellEnd"/>
            <w:r w:rsidRPr="00ED5B5F">
              <w:rPr>
                <w:rFonts w:ascii="Arial" w:hAnsi="Arial" w:cs="Arial"/>
                <w:sz w:val="28"/>
                <w:szCs w:val="28"/>
                <w:lang w:val="ru-RU"/>
              </w:rPr>
              <w:t xml:space="preserve"> </w:t>
            </w:r>
            <w:proofErr w:type="spellStart"/>
            <w:r w:rsidRPr="00ED5B5F">
              <w:rPr>
                <w:rFonts w:ascii="Arial" w:hAnsi="Arial" w:cs="Arial"/>
                <w:sz w:val="28"/>
                <w:szCs w:val="28"/>
                <w:lang w:val="ru-RU"/>
              </w:rPr>
              <w:t>опір</w:t>
            </w:r>
            <w:proofErr w:type="spellEnd"/>
            <w:r w:rsidRPr="00ED5B5F">
              <w:rPr>
                <w:rFonts w:ascii="Arial" w:hAnsi="Arial" w:cs="Arial"/>
                <w:sz w:val="28"/>
                <w:szCs w:val="28"/>
                <w:lang w:val="ru-RU"/>
              </w:rPr>
              <w:t xml:space="preserve"> до </w:t>
            </w:r>
            <w:proofErr w:type="spellStart"/>
            <w:r w:rsidRPr="00ED5B5F">
              <w:rPr>
                <w:rFonts w:ascii="Arial" w:hAnsi="Arial" w:cs="Arial"/>
                <w:sz w:val="28"/>
                <w:szCs w:val="28"/>
                <w:lang w:val="ru-RU"/>
              </w:rPr>
              <w:t>стоків</w:t>
            </w:r>
            <w:proofErr w:type="spellEnd"/>
          </w:p>
        </w:tc>
        <w:tc>
          <w:tcPr>
            <w:tcW w:w="1417" w:type="dxa"/>
          </w:tcPr>
          <w:p w:rsidR="00510723" w:rsidRPr="00ED5B5F" w:rsidRDefault="00510723" w:rsidP="005E5590">
            <w:pPr>
              <w:rPr>
                <w:rFonts w:ascii="Arial" w:hAnsi="Arial" w:cs="Arial"/>
                <w:sz w:val="28"/>
                <w:szCs w:val="28"/>
                <w:lang w:val="ru-RU"/>
              </w:rPr>
            </w:pPr>
            <w:r w:rsidRPr="00ED5B5F">
              <w:rPr>
                <w:rFonts w:ascii="Arial" w:hAnsi="Arial" w:cs="Arial"/>
                <w:sz w:val="28"/>
                <w:szCs w:val="28"/>
                <w:lang w:val="ru-RU"/>
              </w:rPr>
              <w:t>5.6</w:t>
            </w:r>
          </w:p>
        </w:tc>
        <w:tc>
          <w:tcPr>
            <w:tcW w:w="1549" w:type="dxa"/>
          </w:tcPr>
          <w:p w:rsidR="00510723" w:rsidRPr="00ED5B5F" w:rsidRDefault="00510723" w:rsidP="005E5590">
            <w:pPr>
              <w:rPr>
                <w:rFonts w:ascii="Arial" w:hAnsi="Arial" w:cs="Arial"/>
                <w:sz w:val="28"/>
                <w:szCs w:val="28"/>
                <w:lang w:val="ru-RU"/>
              </w:rPr>
            </w:pPr>
            <w:r w:rsidRPr="00ED5B5F">
              <w:rPr>
                <w:rFonts w:ascii="Arial" w:hAnsi="Arial" w:cs="Arial"/>
                <w:sz w:val="28"/>
                <w:szCs w:val="28"/>
                <w:lang w:val="ru-RU"/>
              </w:rPr>
              <w:t>23</w:t>
            </w:r>
          </w:p>
        </w:tc>
        <w:tc>
          <w:tcPr>
            <w:tcW w:w="1915" w:type="dxa"/>
            <w:vMerge w:val="restart"/>
          </w:tcPr>
          <w:p w:rsidR="00510723" w:rsidRPr="00ED5B5F" w:rsidRDefault="00510723" w:rsidP="00510723">
            <w:pPr>
              <w:rPr>
                <w:rFonts w:ascii="Arial" w:hAnsi="Arial" w:cs="Arial"/>
                <w:sz w:val="28"/>
                <w:szCs w:val="28"/>
                <w:lang w:val="ru-RU"/>
              </w:rPr>
            </w:pPr>
          </w:p>
          <w:p w:rsidR="00510723" w:rsidRPr="00ED5B5F" w:rsidRDefault="00ED5B5F" w:rsidP="00510723">
            <w:pPr>
              <w:rPr>
                <w:rFonts w:ascii="Arial" w:hAnsi="Arial" w:cs="Arial"/>
                <w:sz w:val="28"/>
                <w:szCs w:val="28"/>
                <w:lang w:val="ru-RU"/>
              </w:rPr>
            </w:pPr>
            <w:r>
              <w:rPr>
                <w:rFonts w:ascii="Arial" w:hAnsi="Arial" w:cs="Arial"/>
                <w:sz w:val="28"/>
                <w:szCs w:val="28"/>
                <w:lang w:val="ru-RU"/>
              </w:rPr>
              <w:t>Раз на</w:t>
            </w:r>
            <w:r w:rsidR="00510723" w:rsidRPr="00ED5B5F">
              <w:rPr>
                <w:rFonts w:ascii="Arial" w:hAnsi="Arial" w:cs="Arial"/>
                <w:sz w:val="28"/>
                <w:szCs w:val="28"/>
                <w:lang w:val="ru-RU"/>
              </w:rPr>
              <w:t xml:space="preserve"> </w:t>
            </w:r>
            <w:proofErr w:type="spellStart"/>
            <w:r w:rsidR="00510723" w:rsidRPr="00ED5B5F">
              <w:rPr>
                <w:rFonts w:ascii="Arial" w:hAnsi="Arial" w:cs="Arial"/>
                <w:sz w:val="28"/>
                <w:szCs w:val="28"/>
                <w:lang w:val="ru-RU"/>
              </w:rPr>
              <w:t>рік</w:t>
            </w:r>
            <w:proofErr w:type="spellEnd"/>
          </w:p>
          <w:p w:rsidR="00510723" w:rsidRPr="00ED5B5F" w:rsidRDefault="00510723" w:rsidP="00510723">
            <w:pPr>
              <w:rPr>
                <w:rFonts w:ascii="Arial" w:hAnsi="Arial" w:cs="Arial"/>
                <w:sz w:val="28"/>
                <w:szCs w:val="28"/>
                <w:lang w:val="ru-RU"/>
              </w:rPr>
            </w:pPr>
            <w:proofErr w:type="spellStart"/>
            <w:r w:rsidRPr="00ED5B5F">
              <w:rPr>
                <w:rFonts w:ascii="Arial" w:hAnsi="Arial" w:cs="Arial"/>
                <w:sz w:val="28"/>
                <w:szCs w:val="28"/>
                <w:lang w:val="ru-RU"/>
              </w:rPr>
              <w:t>представляє</w:t>
            </w:r>
            <w:proofErr w:type="spellEnd"/>
            <w:r w:rsidRPr="00ED5B5F">
              <w:rPr>
                <w:rFonts w:ascii="Arial" w:hAnsi="Arial" w:cs="Arial"/>
                <w:sz w:val="28"/>
                <w:szCs w:val="28"/>
                <w:lang w:val="ru-RU"/>
              </w:rPr>
              <w:t xml:space="preserve"> </w:t>
            </w:r>
            <w:proofErr w:type="spellStart"/>
            <w:r w:rsidRPr="00ED5B5F">
              <w:rPr>
                <w:rFonts w:ascii="Arial" w:hAnsi="Arial" w:cs="Arial"/>
                <w:sz w:val="28"/>
                <w:szCs w:val="28"/>
                <w:lang w:val="ru-RU"/>
              </w:rPr>
              <w:t>поточне</w:t>
            </w:r>
            <w:proofErr w:type="spellEnd"/>
          </w:p>
          <w:p w:rsidR="00510723" w:rsidRPr="00ED5B5F" w:rsidRDefault="00510723" w:rsidP="00510723">
            <w:pPr>
              <w:rPr>
                <w:rFonts w:ascii="Arial" w:hAnsi="Arial" w:cs="Arial"/>
                <w:sz w:val="28"/>
                <w:szCs w:val="28"/>
                <w:lang w:val="ru-RU"/>
              </w:rPr>
            </w:pPr>
            <w:proofErr w:type="spellStart"/>
            <w:r w:rsidRPr="00ED5B5F">
              <w:rPr>
                <w:rFonts w:ascii="Arial" w:hAnsi="Arial" w:cs="Arial"/>
                <w:sz w:val="28"/>
                <w:szCs w:val="28"/>
                <w:lang w:val="ru-RU"/>
              </w:rPr>
              <w:t>виробництво</w:t>
            </w:r>
            <w:proofErr w:type="spellEnd"/>
          </w:p>
        </w:tc>
        <w:tc>
          <w:tcPr>
            <w:tcW w:w="1887" w:type="dxa"/>
          </w:tcPr>
          <w:p w:rsidR="00510723" w:rsidRPr="00ED5B5F" w:rsidRDefault="00510723" w:rsidP="00D100CC">
            <w:pPr>
              <w:rPr>
                <w:rFonts w:ascii="Arial" w:hAnsi="Arial" w:cs="Arial"/>
                <w:sz w:val="28"/>
                <w:szCs w:val="28"/>
                <w:lang w:val="ru-RU"/>
              </w:rPr>
            </w:pPr>
            <w:r w:rsidRPr="00ED5B5F">
              <w:rPr>
                <w:rFonts w:ascii="Arial" w:hAnsi="Arial" w:cs="Arial"/>
                <w:sz w:val="28"/>
                <w:szCs w:val="28"/>
                <w:lang w:val="ru-RU"/>
              </w:rPr>
              <w:t>«Пропуск»</w:t>
            </w:r>
          </w:p>
        </w:tc>
      </w:tr>
      <w:tr w:rsidR="00510723" w:rsidRPr="00ED5B5F" w:rsidTr="00ED5B5F">
        <w:tc>
          <w:tcPr>
            <w:tcW w:w="2802" w:type="dxa"/>
          </w:tcPr>
          <w:p w:rsidR="00510723" w:rsidRPr="00ED5B5F" w:rsidRDefault="00510723" w:rsidP="00510723">
            <w:pPr>
              <w:rPr>
                <w:rFonts w:ascii="Arial" w:hAnsi="Arial" w:cs="Arial"/>
                <w:sz w:val="28"/>
                <w:szCs w:val="28"/>
                <w:lang w:val="ru-RU"/>
              </w:rPr>
            </w:pPr>
            <w:proofErr w:type="spellStart"/>
            <w:r w:rsidRPr="00ED5B5F">
              <w:rPr>
                <w:rFonts w:ascii="Arial" w:hAnsi="Arial" w:cs="Arial"/>
                <w:sz w:val="28"/>
                <w:szCs w:val="28"/>
                <w:lang w:val="ru-RU"/>
              </w:rPr>
              <w:t>Термічний</w:t>
            </w:r>
            <w:proofErr w:type="spellEnd"/>
            <w:r w:rsidRPr="00ED5B5F">
              <w:rPr>
                <w:rFonts w:ascii="Arial" w:hAnsi="Arial" w:cs="Arial"/>
                <w:sz w:val="28"/>
                <w:szCs w:val="28"/>
                <w:lang w:val="ru-RU"/>
              </w:rPr>
              <w:t xml:space="preserve"> цикл </w:t>
            </w:r>
            <w:proofErr w:type="spellStart"/>
            <w:r w:rsidRPr="00ED5B5F">
              <w:rPr>
                <w:rFonts w:ascii="Arial" w:hAnsi="Arial" w:cs="Arial"/>
                <w:sz w:val="28"/>
                <w:szCs w:val="28"/>
                <w:lang w:val="ru-RU"/>
              </w:rPr>
              <w:t>стабільність</w:t>
            </w:r>
            <w:proofErr w:type="spellEnd"/>
          </w:p>
        </w:tc>
        <w:tc>
          <w:tcPr>
            <w:tcW w:w="1417" w:type="dxa"/>
          </w:tcPr>
          <w:p w:rsidR="00510723" w:rsidRPr="00ED5B5F" w:rsidRDefault="00510723" w:rsidP="005E5590">
            <w:pPr>
              <w:rPr>
                <w:rFonts w:ascii="Arial" w:hAnsi="Arial" w:cs="Arial"/>
                <w:sz w:val="28"/>
                <w:szCs w:val="28"/>
                <w:lang w:val="ru-RU"/>
              </w:rPr>
            </w:pPr>
            <w:r w:rsidRPr="00ED5B5F">
              <w:rPr>
                <w:rFonts w:ascii="Arial" w:hAnsi="Arial" w:cs="Arial"/>
                <w:sz w:val="28"/>
                <w:szCs w:val="28"/>
                <w:lang w:val="ru-RU"/>
              </w:rPr>
              <w:t>5.7</w:t>
            </w:r>
          </w:p>
        </w:tc>
        <w:tc>
          <w:tcPr>
            <w:tcW w:w="1549" w:type="dxa"/>
          </w:tcPr>
          <w:p w:rsidR="00510723" w:rsidRPr="00ED5B5F" w:rsidRDefault="00510723" w:rsidP="005E5590">
            <w:pPr>
              <w:rPr>
                <w:rFonts w:ascii="Arial" w:hAnsi="Arial" w:cs="Arial"/>
                <w:sz w:val="28"/>
                <w:szCs w:val="28"/>
                <w:lang w:val="ru-RU"/>
              </w:rPr>
            </w:pPr>
            <w:r w:rsidRPr="00ED5B5F">
              <w:rPr>
                <w:rFonts w:ascii="Arial" w:hAnsi="Arial" w:cs="Arial"/>
                <w:sz w:val="28"/>
                <w:szCs w:val="28"/>
                <w:lang w:val="ru-RU"/>
              </w:rPr>
              <w:t>24.1</w:t>
            </w:r>
          </w:p>
        </w:tc>
        <w:tc>
          <w:tcPr>
            <w:tcW w:w="1915" w:type="dxa"/>
            <w:vMerge/>
          </w:tcPr>
          <w:p w:rsidR="00510723" w:rsidRPr="00ED5B5F" w:rsidRDefault="00510723" w:rsidP="005E5590">
            <w:pPr>
              <w:rPr>
                <w:rFonts w:ascii="Arial" w:hAnsi="Arial" w:cs="Arial"/>
                <w:sz w:val="28"/>
                <w:szCs w:val="28"/>
                <w:lang w:val="ru-RU"/>
              </w:rPr>
            </w:pPr>
          </w:p>
        </w:tc>
        <w:tc>
          <w:tcPr>
            <w:tcW w:w="1887" w:type="dxa"/>
          </w:tcPr>
          <w:p w:rsidR="00510723" w:rsidRPr="00ED5B5F" w:rsidRDefault="00510723" w:rsidP="00D100CC">
            <w:pPr>
              <w:rPr>
                <w:rFonts w:ascii="Arial" w:hAnsi="Arial" w:cs="Arial"/>
                <w:sz w:val="28"/>
                <w:szCs w:val="28"/>
                <w:lang w:val="ru-RU"/>
              </w:rPr>
            </w:pPr>
            <w:r w:rsidRPr="00ED5B5F">
              <w:rPr>
                <w:rFonts w:ascii="Arial" w:hAnsi="Arial" w:cs="Arial"/>
                <w:sz w:val="28"/>
                <w:szCs w:val="28"/>
                <w:lang w:val="ru-RU"/>
              </w:rPr>
              <w:t>«Пропуск»</w:t>
            </w:r>
          </w:p>
        </w:tc>
      </w:tr>
      <w:tr w:rsidR="00510723" w:rsidRPr="00ED5B5F" w:rsidTr="00ED5B5F">
        <w:tc>
          <w:tcPr>
            <w:tcW w:w="2802" w:type="dxa"/>
          </w:tcPr>
          <w:p w:rsidR="00510723" w:rsidRPr="00ED5B5F" w:rsidRDefault="00510723" w:rsidP="005E5590">
            <w:pPr>
              <w:rPr>
                <w:rFonts w:ascii="Arial" w:hAnsi="Arial" w:cs="Arial"/>
                <w:sz w:val="28"/>
                <w:szCs w:val="28"/>
                <w:lang w:val="ru-RU"/>
              </w:rPr>
            </w:pPr>
            <w:proofErr w:type="spellStart"/>
            <w:r w:rsidRPr="00ED5B5F">
              <w:rPr>
                <w:rFonts w:ascii="Arial" w:hAnsi="Arial" w:cs="Arial"/>
                <w:sz w:val="28"/>
                <w:szCs w:val="28"/>
                <w:lang w:val="ru-RU"/>
              </w:rPr>
              <w:t>Довготримала</w:t>
            </w:r>
            <w:proofErr w:type="spellEnd"/>
            <w:r w:rsidRPr="00ED5B5F">
              <w:rPr>
                <w:rFonts w:ascii="Arial" w:hAnsi="Arial" w:cs="Arial"/>
                <w:sz w:val="28"/>
                <w:szCs w:val="28"/>
                <w:lang w:val="ru-RU"/>
              </w:rPr>
              <w:t xml:space="preserve"> </w:t>
            </w:r>
            <w:proofErr w:type="spellStart"/>
            <w:r w:rsidRPr="00ED5B5F">
              <w:rPr>
                <w:rFonts w:ascii="Arial" w:hAnsi="Arial" w:cs="Arial"/>
                <w:sz w:val="28"/>
                <w:szCs w:val="28"/>
                <w:lang w:val="ru-RU"/>
              </w:rPr>
              <w:lastRenderedPageBreak/>
              <w:t>термічна</w:t>
            </w:r>
            <w:proofErr w:type="spellEnd"/>
            <w:r w:rsidRPr="00ED5B5F">
              <w:rPr>
                <w:rFonts w:ascii="Arial" w:hAnsi="Arial" w:cs="Arial"/>
                <w:sz w:val="28"/>
                <w:szCs w:val="28"/>
                <w:lang w:val="ru-RU"/>
              </w:rPr>
              <w:t xml:space="preserve"> </w:t>
            </w:r>
            <w:proofErr w:type="spellStart"/>
            <w:r w:rsidRPr="00ED5B5F">
              <w:rPr>
                <w:rFonts w:ascii="Arial" w:hAnsi="Arial" w:cs="Arial"/>
                <w:sz w:val="28"/>
                <w:szCs w:val="28"/>
                <w:lang w:val="ru-RU"/>
              </w:rPr>
              <w:t>стабільність</w:t>
            </w:r>
            <w:proofErr w:type="spellEnd"/>
          </w:p>
        </w:tc>
        <w:tc>
          <w:tcPr>
            <w:tcW w:w="1417" w:type="dxa"/>
          </w:tcPr>
          <w:p w:rsidR="00510723" w:rsidRPr="00ED5B5F" w:rsidRDefault="00510723" w:rsidP="005E5590">
            <w:pPr>
              <w:rPr>
                <w:rFonts w:ascii="Arial" w:hAnsi="Arial" w:cs="Arial"/>
                <w:sz w:val="28"/>
                <w:szCs w:val="28"/>
                <w:lang w:val="ru-RU"/>
              </w:rPr>
            </w:pPr>
            <w:r w:rsidRPr="00ED5B5F">
              <w:rPr>
                <w:rFonts w:ascii="Arial" w:hAnsi="Arial" w:cs="Arial"/>
                <w:sz w:val="28"/>
                <w:szCs w:val="28"/>
                <w:lang w:val="ru-RU"/>
              </w:rPr>
              <w:lastRenderedPageBreak/>
              <w:t>5.8</w:t>
            </w:r>
          </w:p>
        </w:tc>
        <w:tc>
          <w:tcPr>
            <w:tcW w:w="1549" w:type="dxa"/>
          </w:tcPr>
          <w:p w:rsidR="00510723" w:rsidRPr="00ED5B5F" w:rsidRDefault="00510723" w:rsidP="005E5590">
            <w:pPr>
              <w:rPr>
                <w:rFonts w:ascii="Arial" w:hAnsi="Arial" w:cs="Arial"/>
                <w:sz w:val="28"/>
                <w:szCs w:val="28"/>
                <w:lang w:val="ru-RU"/>
              </w:rPr>
            </w:pPr>
            <w:r w:rsidRPr="00ED5B5F">
              <w:rPr>
                <w:rFonts w:ascii="Arial" w:hAnsi="Arial" w:cs="Arial"/>
                <w:sz w:val="28"/>
                <w:szCs w:val="28"/>
                <w:lang w:val="ru-RU"/>
              </w:rPr>
              <w:t>24.2</w:t>
            </w:r>
          </w:p>
        </w:tc>
        <w:tc>
          <w:tcPr>
            <w:tcW w:w="1915" w:type="dxa"/>
            <w:vMerge/>
          </w:tcPr>
          <w:p w:rsidR="00510723" w:rsidRPr="00ED5B5F" w:rsidRDefault="00510723" w:rsidP="005E5590">
            <w:pPr>
              <w:rPr>
                <w:rFonts w:ascii="Arial" w:hAnsi="Arial" w:cs="Arial"/>
                <w:sz w:val="28"/>
                <w:szCs w:val="28"/>
                <w:lang w:val="ru-RU"/>
              </w:rPr>
            </w:pPr>
          </w:p>
        </w:tc>
        <w:tc>
          <w:tcPr>
            <w:tcW w:w="1887" w:type="dxa"/>
          </w:tcPr>
          <w:p w:rsidR="00510723" w:rsidRPr="00ED5B5F" w:rsidRDefault="00510723" w:rsidP="00D100CC">
            <w:pPr>
              <w:rPr>
                <w:rFonts w:ascii="Arial" w:hAnsi="Arial" w:cs="Arial"/>
                <w:sz w:val="28"/>
                <w:szCs w:val="28"/>
                <w:lang w:val="ru-RU"/>
              </w:rPr>
            </w:pPr>
            <w:r w:rsidRPr="00ED5B5F">
              <w:rPr>
                <w:rFonts w:ascii="Arial" w:hAnsi="Arial" w:cs="Arial"/>
                <w:sz w:val="28"/>
                <w:szCs w:val="28"/>
                <w:lang w:val="ru-RU"/>
              </w:rPr>
              <w:t>«Пропуск»</w:t>
            </w:r>
          </w:p>
        </w:tc>
      </w:tr>
      <w:tr w:rsidR="00510723" w:rsidRPr="00ED5B5F" w:rsidTr="00ED5B5F">
        <w:tc>
          <w:tcPr>
            <w:tcW w:w="9570" w:type="dxa"/>
            <w:gridSpan w:val="5"/>
          </w:tcPr>
          <w:p w:rsidR="00510723" w:rsidRPr="00ED5B5F" w:rsidRDefault="00510723" w:rsidP="005E5590">
            <w:pPr>
              <w:rPr>
                <w:rFonts w:ascii="Arial" w:hAnsi="Arial" w:cs="Arial"/>
                <w:sz w:val="24"/>
                <w:szCs w:val="24"/>
                <w:lang w:val="ru-RU"/>
              </w:rPr>
            </w:pPr>
            <w:r w:rsidRPr="00ED5B5F">
              <w:rPr>
                <w:rFonts w:ascii="Arial" w:hAnsi="Arial" w:cs="Arial"/>
                <w:sz w:val="24"/>
                <w:szCs w:val="24"/>
                <w:lang w:val="ru-RU"/>
              </w:rPr>
              <w:lastRenderedPageBreak/>
              <w:t xml:space="preserve">ПРИМІТКА </w:t>
            </w:r>
            <w:proofErr w:type="spellStart"/>
            <w:r w:rsidRPr="00ED5B5F">
              <w:rPr>
                <w:rFonts w:ascii="Arial" w:hAnsi="Arial" w:cs="Arial"/>
                <w:sz w:val="24"/>
                <w:szCs w:val="24"/>
                <w:lang w:val="ru-RU"/>
              </w:rPr>
              <w:t>Щодо</w:t>
            </w:r>
            <w:proofErr w:type="spellEnd"/>
            <w:r w:rsidRPr="00ED5B5F">
              <w:rPr>
                <w:rFonts w:ascii="Arial" w:hAnsi="Arial" w:cs="Arial"/>
                <w:sz w:val="24"/>
                <w:szCs w:val="24"/>
                <w:lang w:val="ru-RU"/>
              </w:rPr>
              <w:t xml:space="preserve"> </w:t>
            </w:r>
            <w:proofErr w:type="spellStart"/>
            <w:r w:rsidRPr="00ED5B5F">
              <w:rPr>
                <w:rFonts w:ascii="Arial" w:hAnsi="Arial" w:cs="Arial"/>
                <w:sz w:val="24"/>
                <w:szCs w:val="24"/>
                <w:lang w:val="ru-RU"/>
              </w:rPr>
              <w:t>реакції</w:t>
            </w:r>
            <w:proofErr w:type="spellEnd"/>
            <w:r w:rsidRPr="00ED5B5F">
              <w:rPr>
                <w:rFonts w:ascii="Arial" w:hAnsi="Arial" w:cs="Arial"/>
                <w:sz w:val="24"/>
                <w:szCs w:val="24"/>
                <w:lang w:val="ru-RU"/>
              </w:rPr>
              <w:t xml:space="preserve"> на </w:t>
            </w:r>
            <w:proofErr w:type="spellStart"/>
            <w:r w:rsidRPr="00ED5B5F">
              <w:rPr>
                <w:rFonts w:ascii="Arial" w:hAnsi="Arial" w:cs="Arial"/>
                <w:sz w:val="24"/>
                <w:szCs w:val="24"/>
                <w:lang w:val="ru-RU"/>
              </w:rPr>
              <w:t>вогонь</w:t>
            </w:r>
            <w:proofErr w:type="spellEnd"/>
            <w:r w:rsidRPr="00ED5B5F">
              <w:rPr>
                <w:rFonts w:ascii="Arial" w:hAnsi="Arial" w:cs="Arial"/>
                <w:sz w:val="24"/>
                <w:szCs w:val="24"/>
                <w:lang w:val="ru-RU"/>
              </w:rPr>
              <w:t xml:space="preserve">, </w:t>
            </w:r>
            <w:proofErr w:type="spellStart"/>
            <w:r w:rsidRPr="00ED5B5F">
              <w:rPr>
                <w:rFonts w:ascii="Arial" w:hAnsi="Arial" w:cs="Arial"/>
                <w:sz w:val="24"/>
                <w:szCs w:val="24"/>
                <w:lang w:val="ru-RU"/>
              </w:rPr>
              <w:t>довговічності</w:t>
            </w:r>
            <w:proofErr w:type="spellEnd"/>
            <w:r w:rsidRPr="00ED5B5F">
              <w:rPr>
                <w:rFonts w:ascii="Arial" w:hAnsi="Arial" w:cs="Arial"/>
                <w:sz w:val="24"/>
                <w:szCs w:val="24"/>
                <w:lang w:val="ru-RU"/>
              </w:rPr>
              <w:t xml:space="preserve"> та </w:t>
            </w:r>
            <w:proofErr w:type="spellStart"/>
            <w:r w:rsidRPr="00ED5B5F">
              <w:rPr>
                <w:rFonts w:ascii="Arial" w:hAnsi="Arial" w:cs="Arial"/>
                <w:sz w:val="24"/>
                <w:szCs w:val="24"/>
                <w:lang w:val="ru-RU"/>
              </w:rPr>
              <w:t>небезпечної</w:t>
            </w:r>
            <w:proofErr w:type="spellEnd"/>
            <w:r w:rsidRPr="00ED5B5F">
              <w:rPr>
                <w:rFonts w:ascii="Arial" w:hAnsi="Arial" w:cs="Arial"/>
                <w:sz w:val="24"/>
                <w:szCs w:val="24"/>
                <w:lang w:val="ru-RU"/>
              </w:rPr>
              <w:t xml:space="preserve"> </w:t>
            </w:r>
            <w:proofErr w:type="spellStart"/>
            <w:r w:rsidRPr="00ED5B5F">
              <w:rPr>
                <w:rFonts w:ascii="Arial" w:hAnsi="Arial" w:cs="Arial"/>
                <w:sz w:val="24"/>
                <w:szCs w:val="24"/>
                <w:lang w:val="ru-RU"/>
              </w:rPr>
              <w:t>речовини</w:t>
            </w:r>
            <w:proofErr w:type="spellEnd"/>
            <w:r w:rsidRPr="00ED5B5F">
              <w:rPr>
                <w:rFonts w:ascii="Arial" w:hAnsi="Arial" w:cs="Arial"/>
                <w:sz w:val="24"/>
                <w:szCs w:val="24"/>
                <w:lang w:val="ru-RU"/>
              </w:rPr>
              <w:t xml:space="preserve"> див. EN 295-1: 2013, 7.1, 7.2 та 7.3 </w:t>
            </w:r>
            <w:proofErr w:type="spellStart"/>
            <w:r w:rsidRPr="00ED5B5F">
              <w:rPr>
                <w:rFonts w:ascii="Arial" w:hAnsi="Arial" w:cs="Arial"/>
                <w:sz w:val="24"/>
                <w:szCs w:val="24"/>
                <w:lang w:val="ru-RU"/>
              </w:rPr>
              <w:t>відповідно</w:t>
            </w:r>
            <w:proofErr w:type="spellEnd"/>
            <w:r w:rsidRPr="00ED5B5F">
              <w:rPr>
                <w:rFonts w:ascii="Arial" w:hAnsi="Arial" w:cs="Arial"/>
                <w:sz w:val="24"/>
                <w:szCs w:val="24"/>
                <w:lang w:val="ru-RU"/>
              </w:rPr>
              <w:t>.</w:t>
            </w:r>
          </w:p>
        </w:tc>
      </w:tr>
    </w:tbl>
    <w:p w:rsidR="005E5590" w:rsidRPr="00700373" w:rsidRDefault="005E5590" w:rsidP="005E5590">
      <w:pPr>
        <w:rPr>
          <w:rFonts w:ascii="Arial" w:hAnsi="Arial" w:cs="Arial"/>
          <w:sz w:val="28"/>
          <w:szCs w:val="28"/>
          <w:lang w:val="ru-RU"/>
        </w:rPr>
      </w:pPr>
    </w:p>
    <w:p w:rsidR="009B0D63" w:rsidRPr="00ED5B5F" w:rsidRDefault="009B0D63" w:rsidP="009B0D63">
      <w:pPr>
        <w:spacing w:line="240" w:lineRule="auto"/>
        <w:jc w:val="both"/>
        <w:rPr>
          <w:rFonts w:ascii="Arial" w:hAnsi="Arial" w:cs="Arial"/>
          <w:b/>
          <w:sz w:val="28"/>
          <w:szCs w:val="28"/>
        </w:rPr>
      </w:pPr>
      <w:r w:rsidRPr="00ED5B5F">
        <w:rPr>
          <w:rFonts w:ascii="Arial" w:hAnsi="Arial" w:cs="Arial"/>
          <w:b/>
          <w:sz w:val="28"/>
          <w:szCs w:val="28"/>
        </w:rPr>
        <w:t>5.3.20.2 Процедура повторного тестування</w:t>
      </w:r>
    </w:p>
    <w:p w:rsidR="005E5590" w:rsidRPr="00ED5B5F" w:rsidRDefault="009B0D63" w:rsidP="009B0D63">
      <w:pPr>
        <w:spacing w:line="240" w:lineRule="auto"/>
        <w:jc w:val="both"/>
        <w:rPr>
          <w:rFonts w:ascii="Arial" w:hAnsi="Arial" w:cs="Arial"/>
          <w:sz w:val="28"/>
          <w:szCs w:val="28"/>
        </w:rPr>
      </w:pPr>
      <w:r w:rsidRPr="00ED5B5F">
        <w:rPr>
          <w:rFonts w:ascii="Arial" w:hAnsi="Arial" w:cs="Arial"/>
          <w:sz w:val="28"/>
          <w:szCs w:val="28"/>
        </w:rPr>
        <w:t>У разі невдалого випробування необхідно перевірити ще три зразка. Якщо один з цих трьох зразків зазнає невдачі, продукція не відповідає вимогам. Виробництво призупиняється до тих пір, поки причина несправності не буде виявлена та усунена.</w:t>
      </w:r>
      <w:r w:rsidR="00ED5B5F">
        <w:rPr>
          <w:rFonts w:ascii="Arial" w:hAnsi="Arial" w:cs="Arial"/>
          <w:sz w:val="28"/>
          <w:szCs w:val="28"/>
        </w:rPr>
        <w:t xml:space="preserve"> </w:t>
      </w:r>
      <w:r w:rsidRPr="00ED5B5F">
        <w:rPr>
          <w:rFonts w:ascii="Arial" w:hAnsi="Arial" w:cs="Arial"/>
          <w:sz w:val="28"/>
          <w:szCs w:val="28"/>
        </w:rPr>
        <w:t>Для відновлення відповідності три зразка повинні бути випробувані безв</w:t>
      </w:r>
      <w:r w:rsidR="0045207A" w:rsidRPr="00ED5B5F">
        <w:rPr>
          <w:rFonts w:ascii="Arial" w:hAnsi="Arial" w:cs="Arial"/>
          <w:sz w:val="28"/>
          <w:szCs w:val="28"/>
        </w:rPr>
        <w:t>ідмовно</w:t>
      </w:r>
      <w:r w:rsidRPr="00ED5B5F">
        <w:rPr>
          <w:rFonts w:ascii="Arial" w:hAnsi="Arial" w:cs="Arial"/>
          <w:sz w:val="28"/>
          <w:szCs w:val="28"/>
        </w:rPr>
        <w:t>.</w:t>
      </w:r>
    </w:p>
    <w:tbl>
      <w:tblPr>
        <w:tblW w:w="0" w:type="auto"/>
        <w:tblLayout w:type="fixed"/>
        <w:tblCellMar>
          <w:left w:w="0" w:type="dxa"/>
          <w:right w:w="0" w:type="dxa"/>
        </w:tblCellMar>
        <w:tblLook w:val="04A0"/>
      </w:tblPr>
      <w:tblGrid>
        <w:gridCol w:w="6220"/>
      </w:tblGrid>
      <w:tr w:rsidR="009B0D63" w:rsidRPr="00700373" w:rsidTr="00D100CC">
        <w:trPr>
          <w:trHeight w:val="270"/>
        </w:trPr>
        <w:tc>
          <w:tcPr>
            <w:tcW w:w="6220" w:type="dxa"/>
            <w:vAlign w:val="bottom"/>
          </w:tcPr>
          <w:p w:rsidR="009B0D63" w:rsidRPr="00700373" w:rsidRDefault="009B0D63" w:rsidP="00D100CC">
            <w:pPr>
              <w:rPr>
                <w:rFonts w:ascii="Arial" w:hAnsi="Arial" w:cs="Arial"/>
                <w:sz w:val="28"/>
                <w:szCs w:val="28"/>
              </w:rPr>
            </w:pPr>
          </w:p>
        </w:tc>
      </w:tr>
    </w:tbl>
    <w:p w:rsidR="00CD570C" w:rsidRPr="00700373" w:rsidRDefault="00CD570C" w:rsidP="009B0D63">
      <w:pPr>
        <w:spacing w:line="240" w:lineRule="auto"/>
        <w:jc w:val="both"/>
        <w:rPr>
          <w:rFonts w:ascii="Arial" w:hAnsi="Arial" w:cs="Arial"/>
          <w:color w:val="00B050"/>
          <w:sz w:val="28"/>
          <w:szCs w:val="28"/>
          <w:lang w:val="ru-RU"/>
        </w:rPr>
      </w:pPr>
    </w:p>
    <w:p w:rsidR="00CD570C" w:rsidRDefault="00CD570C" w:rsidP="009B0D63">
      <w:pPr>
        <w:spacing w:line="240" w:lineRule="auto"/>
        <w:jc w:val="both"/>
        <w:rPr>
          <w:rFonts w:ascii="Arial" w:hAnsi="Arial" w:cs="Arial"/>
          <w:color w:val="00B050"/>
          <w:sz w:val="28"/>
          <w:szCs w:val="28"/>
        </w:rPr>
      </w:pPr>
    </w:p>
    <w:p w:rsidR="00D2456D" w:rsidRDefault="00D2456D" w:rsidP="009B0D63">
      <w:pPr>
        <w:spacing w:line="240" w:lineRule="auto"/>
        <w:jc w:val="both"/>
        <w:rPr>
          <w:rFonts w:ascii="Arial" w:hAnsi="Arial" w:cs="Arial"/>
          <w:color w:val="00B050"/>
          <w:sz w:val="28"/>
          <w:szCs w:val="28"/>
        </w:rPr>
      </w:pPr>
    </w:p>
    <w:p w:rsidR="00D2456D" w:rsidRDefault="00D2456D" w:rsidP="009B0D63">
      <w:pPr>
        <w:spacing w:line="240" w:lineRule="auto"/>
        <w:jc w:val="both"/>
        <w:rPr>
          <w:rFonts w:ascii="Arial" w:hAnsi="Arial" w:cs="Arial"/>
          <w:color w:val="00B050"/>
          <w:sz w:val="28"/>
          <w:szCs w:val="28"/>
        </w:rPr>
      </w:pPr>
    </w:p>
    <w:p w:rsidR="00D2456D" w:rsidRDefault="00D2456D" w:rsidP="009B0D63">
      <w:pPr>
        <w:spacing w:line="240" w:lineRule="auto"/>
        <w:jc w:val="both"/>
        <w:rPr>
          <w:rFonts w:ascii="Arial" w:hAnsi="Arial" w:cs="Arial"/>
          <w:color w:val="00B050"/>
          <w:sz w:val="28"/>
          <w:szCs w:val="28"/>
        </w:rPr>
      </w:pPr>
    </w:p>
    <w:p w:rsidR="00D2456D" w:rsidRDefault="00D2456D" w:rsidP="009B0D63">
      <w:pPr>
        <w:spacing w:line="240" w:lineRule="auto"/>
        <w:jc w:val="both"/>
        <w:rPr>
          <w:rFonts w:ascii="Arial" w:hAnsi="Arial" w:cs="Arial"/>
          <w:color w:val="00B050"/>
          <w:sz w:val="28"/>
          <w:szCs w:val="28"/>
        </w:rPr>
      </w:pPr>
    </w:p>
    <w:p w:rsidR="00D2456D" w:rsidRDefault="00D2456D" w:rsidP="009B0D63">
      <w:pPr>
        <w:spacing w:line="240" w:lineRule="auto"/>
        <w:jc w:val="both"/>
        <w:rPr>
          <w:rFonts w:ascii="Arial" w:hAnsi="Arial" w:cs="Arial"/>
          <w:color w:val="00B050"/>
          <w:sz w:val="28"/>
          <w:szCs w:val="28"/>
        </w:rPr>
      </w:pPr>
    </w:p>
    <w:p w:rsidR="00D2456D" w:rsidRDefault="00D2456D" w:rsidP="009B0D63">
      <w:pPr>
        <w:spacing w:line="240" w:lineRule="auto"/>
        <w:jc w:val="both"/>
        <w:rPr>
          <w:rFonts w:ascii="Arial" w:hAnsi="Arial" w:cs="Arial"/>
          <w:color w:val="00B050"/>
          <w:sz w:val="28"/>
          <w:szCs w:val="28"/>
        </w:rPr>
      </w:pPr>
    </w:p>
    <w:p w:rsidR="00D2456D" w:rsidRDefault="00D2456D" w:rsidP="009B0D63">
      <w:pPr>
        <w:spacing w:line="240" w:lineRule="auto"/>
        <w:jc w:val="both"/>
        <w:rPr>
          <w:rFonts w:ascii="Arial" w:hAnsi="Arial" w:cs="Arial"/>
          <w:color w:val="00B050"/>
          <w:sz w:val="28"/>
          <w:szCs w:val="28"/>
        </w:rPr>
      </w:pPr>
    </w:p>
    <w:p w:rsidR="00774F14" w:rsidRDefault="00774F14" w:rsidP="009B0D63">
      <w:pPr>
        <w:spacing w:line="240" w:lineRule="auto"/>
        <w:jc w:val="both"/>
        <w:rPr>
          <w:rFonts w:ascii="Arial" w:hAnsi="Arial" w:cs="Arial"/>
          <w:color w:val="00B050"/>
          <w:sz w:val="28"/>
          <w:szCs w:val="28"/>
        </w:rPr>
      </w:pPr>
    </w:p>
    <w:p w:rsidR="00774F14" w:rsidRDefault="00774F14" w:rsidP="009B0D63">
      <w:pPr>
        <w:spacing w:line="240" w:lineRule="auto"/>
        <w:jc w:val="both"/>
        <w:rPr>
          <w:rFonts w:ascii="Arial" w:hAnsi="Arial" w:cs="Arial"/>
          <w:color w:val="00B050"/>
          <w:sz w:val="28"/>
          <w:szCs w:val="28"/>
        </w:rPr>
      </w:pPr>
    </w:p>
    <w:p w:rsidR="00774F14" w:rsidRDefault="00774F14" w:rsidP="009B0D63">
      <w:pPr>
        <w:spacing w:line="240" w:lineRule="auto"/>
        <w:jc w:val="both"/>
        <w:rPr>
          <w:rFonts w:ascii="Arial" w:hAnsi="Arial" w:cs="Arial"/>
          <w:color w:val="00B050"/>
          <w:sz w:val="28"/>
          <w:szCs w:val="28"/>
        </w:rPr>
      </w:pPr>
    </w:p>
    <w:p w:rsidR="00774F14" w:rsidRDefault="00774F14" w:rsidP="009B0D63">
      <w:pPr>
        <w:spacing w:line="240" w:lineRule="auto"/>
        <w:jc w:val="both"/>
        <w:rPr>
          <w:rFonts w:ascii="Arial" w:hAnsi="Arial" w:cs="Arial"/>
          <w:color w:val="00B050"/>
          <w:sz w:val="28"/>
          <w:szCs w:val="28"/>
        </w:rPr>
      </w:pPr>
    </w:p>
    <w:p w:rsidR="00774F14" w:rsidRDefault="00774F14" w:rsidP="009B0D63">
      <w:pPr>
        <w:spacing w:line="240" w:lineRule="auto"/>
        <w:jc w:val="both"/>
        <w:rPr>
          <w:rFonts w:ascii="Arial" w:hAnsi="Arial" w:cs="Arial"/>
          <w:color w:val="00B050"/>
          <w:sz w:val="28"/>
          <w:szCs w:val="28"/>
        </w:rPr>
      </w:pPr>
    </w:p>
    <w:p w:rsidR="00774F14" w:rsidRDefault="00774F14" w:rsidP="009B0D63">
      <w:pPr>
        <w:spacing w:line="240" w:lineRule="auto"/>
        <w:jc w:val="both"/>
        <w:rPr>
          <w:rFonts w:ascii="Arial" w:hAnsi="Arial" w:cs="Arial"/>
          <w:color w:val="00B050"/>
          <w:sz w:val="28"/>
          <w:szCs w:val="28"/>
        </w:rPr>
      </w:pPr>
    </w:p>
    <w:p w:rsidR="00774F14" w:rsidRDefault="00774F14" w:rsidP="009B0D63">
      <w:pPr>
        <w:spacing w:line="240" w:lineRule="auto"/>
        <w:jc w:val="both"/>
        <w:rPr>
          <w:rFonts w:ascii="Arial" w:hAnsi="Arial" w:cs="Arial"/>
          <w:color w:val="00B050"/>
          <w:sz w:val="28"/>
          <w:szCs w:val="28"/>
        </w:rPr>
      </w:pPr>
    </w:p>
    <w:p w:rsidR="00774F14" w:rsidRDefault="00774F14" w:rsidP="009B0D63">
      <w:pPr>
        <w:spacing w:line="240" w:lineRule="auto"/>
        <w:jc w:val="both"/>
        <w:rPr>
          <w:rFonts w:ascii="Arial" w:hAnsi="Arial" w:cs="Arial"/>
          <w:color w:val="00B050"/>
          <w:sz w:val="28"/>
          <w:szCs w:val="28"/>
        </w:rPr>
      </w:pPr>
    </w:p>
    <w:p w:rsidR="00774F14" w:rsidRDefault="00774F14" w:rsidP="009B0D63">
      <w:pPr>
        <w:spacing w:line="240" w:lineRule="auto"/>
        <w:jc w:val="both"/>
        <w:rPr>
          <w:rFonts w:ascii="Arial" w:hAnsi="Arial" w:cs="Arial"/>
          <w:color w:val="00B050"/>
          <w:sz w:val="28"/>
          <w:szCs w:val="28"/>
        </w:rPr>
      </w:pPr>
    </w:p>
    <w:p w:rsidR="00774F14" w:rsidRPr="00700373" w:rsidRDefault="00774F14" w:rsidP="009B0D63">
      <w:pPr>
        <w:spacing w:line="240" w:lineRule="auto"/>
        <w:jc w:val="both"/>
        <w:rPr>
          <w:rFonts w:ascii="Arial" w:hAnsi="Arial" w:cs="Arial"/>
          <w:color w:val="00B050"/>
          <w:sz w:val="28"/>
          <w:szCs w:val="28"/>
        </w:rPr>
      </w:pPr>
    </w:p>
    <w:p w:rsidR="00CD570C" w:rsidRPr="00D2456D" w:rsidRDefault="00CD570C" w:rsidP="00CD570C">
      <w:pPr>
        <w:spacing w:line="240" w:lineRule="auto"/>
        <w:jc w:val="center"/>
        <w:rPr>
          <w:rFonts w:ascii="Arial" w:hAnsi="Arial" w:cs="Arial"/>
          <w:b/>
          <w:sz w:val="28"/>
          <w:szCs w:val="28"/>
        </w:rPr>
      </w:pPr>
      <w:r w:rsidRPr="00D2456D">
        <w:rPr>
          <w:rFonts w:ascii="Arial" w:hAnsi="Arial" w:cs="Arial"/>
          <w:b/>
          <w:sz w:val="28"/>
          <w:szCs w:val="28"/>
        </w:rPr>
        <w:lastRenderedPageBreak/>
        <w:t>Додаток</w:t>
      </w:r>
      <w:r w:rsidR="00774F14">
        <w:rPr>
          <w:rFonts w:ascii="Arial" w:hAnsi="Arial" w:cs="Arial"/>
          <w:b/>
          <w:sz w:val="28"/>
          <w:szCs w:val="28"/>
        </w:rPr>
        <w:t xml:space="preserve"> А</w:t>
      </w:r>
    </w:p>
    <w:p w:rsidR="00CD570C" w:rsidRPr="00D2456D" w:rsidRDefault="00CD570C" w:rsidP="00CD570C">
      <w:pPr>
        <w:spacing w:line="240" w:lineRule="auto"/>
        <w:jc w:val="center"/>
        <w:rPr>
          <w:rFonts w:ascii="Arial" w:hAnsi="Arial" w:cs="Arial"/>
          <w:b/>
          <w:sz w:val="28"/>
          <w:szCs w:val="28"/>
        </w:rPr>
      </w:pPr>
      <w:r w:rsidRPr="00D2456D">
        <w:rPr>
          <w:rFonts w:ascii="Arial" w:hAnsi="Arial" w:cs="Arial"/>
          <w:b/>
          <w:sz w:val="28"/>
          <w:szCs w:val="28"/>
        </w:rPr>
        <w:t>(Нормативний)</w:t>
      </w:r>
    </w:p>
    <w:p w:rsidR="00CD570C" w:rsidRPr="00D2456D" w:rsidRDefault="00CD570C" w:rsidP="00CD570C">
      <w:pPr>
        <w:spacing w:line="240" w:lineRule="auto"/>
        <w:jc w:val="center"/>
        <w:rPr>
          <w:rFonts w:ascii="Arial" w:hAnsi="Arial" w:cs="Arial"/>
          <w:b/>
          <w:sz w:val="28"/>
          <w:szCs w:val="28"/>
        </w:rPr>
      </w:pPr>
      <w:r w:rsidRPr="00D2456D">
        <w:rPr>
          <w:rFonts w:ascii="Arial" w:hAnsi="Arial" w:cs="Arial"/>
          <w:b/>
          <w:sz w:val="28"/>
          <w:szCs w:val="28"/>
        </w:rPr>
        <w:t>Визначення прийнятності та правила перемикання</w:t>
      </w:r>
    </w:p>
    <w:p w:rsidR="00CD570C" w:rsidRPr="00D2456D" w:rsidRDefault="00CD570C" w:rsidP="00CD570C">
      <w:pPr>
        <w:spacing w:line="240" w:lineRule="auto"/>
        <w:jc w:val="both"/>
        <w:rPr>
          <w:rFonts w:ascii="Arial" w:hAnsi="Arial" w:cs="Arial"/>
          <w:b/>
          <w:sz w:val="28"/>
          <w:szCs w:val="28"/>
        </w:rPr>
      </w:pPr>
      <w:r w:rsidRPr="00D2456D">
        <w:rPr>
          <w:rFonts w:ascii="Arial" w:hAnsi="Arial" w:cs="Arial"/>
          <w:b/>
          <w:sz w:val="28"/>
          <w:szCs w:val="28"/>
        </w:rPr>
        <w:t>А.1 Загальні положення</w:t>
      </w:r>
    </w:p>
    <w:p w:rsidR="00CD570C" w:rsidRPr="00D2456D" w:rsidRDefault="00CD570C" w:rsidP="00CD570C">
      <w:pPr>
        <w:spacing w:line="240" w:lineRule="auto"/>
        <w:jc w:val="both"/>
        <w:rPr>
          <w:rFonts w:ascii="Arial" w:hAnsi="Arial" w:cs="Arial"/>
          <w:sz w:val="28"/>
          <w:szCs w:val="28"/>
        </w:rPr>
      </w:pPr>
      <w:r w:rsidRPr="00D2456D">
        <w:rPr>
          <w:rFonts w:ascii="Arial" w:hAnsi="Arial" w:cs="Arial"/>
          <w:sz w:val="28"/>
          <w:szCs w:val="28"/>
        </w:rPr>
        <w:t>У цьому додатку наведені вимоги щодо визначення  випробувальних зразків, чи відповідає партія продукції  вимогам стандарту та чи   може бути розміщен</w:t>
      </w:r>
      <w:r w:rsidR="00D2456D">
        <w:rPr>
          <w:rFonts w:ascii="Arial" w:hAnsi="Arial" w:cs="Arial"/>
          <w:sz w:val="28"/>
          <w:szCs w:val="28"/>
        </w:rPr>
        <w:t>а</w:t>
      </w:r>
      <w:r w:rsidRPr="00D2456D">
        <w:rPr>
          <w:rFonts w:ascii="Arial" w:hAnsi="Arial" w:cs="Arial"/>
          <w:sz w:val="28"/>
          <w:szCs w:val="28"/>
        </w:rPr>
        <w:t xml:space="preserve"> на ринку (іменується «</w:t>
      </w:r>
      <w:proofErr w:type="spellStart"/>
      <w:r w:rsidRPr="00D2456D">
        <w:rPr>
          <w:rFonts w:ascii="Arial" w:hAnsi="Arial" w:cs="Arial"/>
          <w:sz w:val="28"/>
          <w:szCs w:val="28"/>
        </w:rPr>
        <w:t>визначенння</w:t>
      </w:r>
      <w:proofErr w:type="spellEnd"/>
      <w:r w:rsidRPr="00D2456D">
        <w:rPr>
          <w:rFonts w:ascii="Arial" w:hAnsi="Arial" w:cs="Arial"/>
          <w:sz w:val="28"/>
          <w:szCs w:val="28"/>
        </w:rPr>
        <w:t xml:space="preserve"> </w:t>
      </w:r>
      <w:proofErr w:type="spellStart"/>
      <w:r w:rsidRPr="00D2456D">
        <w:rPr>
          <w:rFonts w:ascii="Arial" w:hAnsi="Arial" w:cs="Arial"/>
          <w:sz w:val="28"/>
          <w:szCs w:val="28"/>
        </w:rPr>
        <w:t>прийнятості</w:t>
      </w:r>
      <w:proofErr w:type="spellEnd"/>
      <w:r w:rsidRPr="00D2456D">
        <w:rPr>
          <w:rFonts w:ascii="Arial" w:hAnsi="Arial" w:cs="Arial"/>
          <w:sz w:val="28"/>
          <w:szCs w:val="28"/>
        </w:rPr>
        <w:t>"). Він також встановлює правила, що дозволяють зменшити  частоту вибірки, якщо попередня перевірка та тестування показують високий рівень відповідності стандарту, разом із правилами збільшення  частоти вибірки, коли виявляються збої у вибірці.</w:t>
      </w:r>
    </w:p>
    <w:p w:rsidR="00CD570C" w:rsidRPr="00700373" w:rsidRDefault="003E0027" w:rsidP="00CD570C">
      <w:pPr>
        <w:spacing w:line="240" w:lineRule="auto"/>
        <w:jc w:val="both"/>
        <w:rPr>
          <w:rFonts w:ascii="Arial" w:hAnsi="Arial" w:cs="Arial"/>
          <w:b/>
          <w:sz w:val="28"/>
          <w:szCs w:val="28"/>
        </w:rPr>
      </w:pPr>
      <w:r w:rsidRPr="00700373">
        <w:rPr>
          <w:rFonts w:ascii="Arial" w:hAnsi="Arial" w:cs="Arial"/>
          <w:b/>
          <w:sz w:val="28"/>
          <w:szCs w:val="28"/>
        </w:rPr>
        <w:t>А.2 Перевірка за ознаками</w:t>
      </w:r>
    </w:p>
    <w:p w:rsidR="00CD570C" w:rsidRPr="00700373" w:rsidRDefault="00CD570C" w:rsidP="00CD570C">
      <w:pPr>
        <w:spacing w:line="240" w:lineRule="auto"/>
        <w:jc w:val="both"/>
        <w:rPr>
          <w:rFonts w:ascii="Arial" w:hAnsi="Arial" w:cs="Arial"/>
          <w:b/>
          <w:sz w:val="28"/>
          <w:szCs w:val="28"/>
        </w:rPr>
      </w:pPr>
      <w:r w:rsidRPr="00700373">
        <w:rPr>
          <w:rFonts w:ascii="Arial" w:hAnsi="Arial" w:cs="Arial"/>
          <w:b/>
          <w:sz w:val="28"/>
          <w:szCs w:val="28"/>
        </w:rPr>
        <w:t>А.2.1 Визначення прийнятності</w:t>
      </w:r>
    </w:p>
    <w:p w:rsidR="00CD570C" w:rsidRPr="00700373" w:rsidRDefault="003E0027" w:rsidP="003E0027">
      <w:pPr>
        <w:spacing w:after="0" w:line="240" w:lineRule="auto"/>
        <w:jc w:val="both"/>
        <w:rPr>
          <w:rFonts w:ascii="Arial" w:hAnsi="Arial" w:cs="Arial"/>
          <w:b/>
          <w:sz w:val="28"/>
          <w:szCs w:val="28"/>
        </w:rPr>
      </w:pPr>
      <w:r w:rsidRPr="00700373">
        <w:rPr>
          <w:rFonts w:ascii="Arial" w:hAnsi="Arial" w:cs="Arial"/>
          <w:b/>
          <w:sz w:val="28"/>
          <w:szCs w:val="28"/>
        </w:rPr>
        <w:t>А.2.1.1 Одинична</w:t>
      </w:r>
      <w:r w:rsidR="00CD570C" w:rsidRPr="00700373">
        <w:rPr>
          <w:rFonts w:ascii="Arial" w:hAnsi="Arial" w:cs="Arial"/>
          <w:b/>
          <w:sz w:val="28"/>
          <w:szCs w:val="28"/>
        </w:rPr>
        <w:t xml:space="preserve"> в</w:t>
      </w:r>
      <w:r w:rsidRPr="00700373">
        <w:rPr>
          <w:rFonts w:ascii="Arial" w:hAnsi="Arial" w:cs="Arial"/>
          <w:b/>
          <w:sz w:val="28"/>
          <w:szCs w:val="28"/>
        </w:rPr>
        <w:t>ибірка</w:t>
      </w:r>
    </w:p>
    <w:p w:rsidR="00D457D0" w:rsidRPr="00700373" w:rsidRDefault="00D457D0" w:rsidP="003E0027">
      <w:pPr>
        <w:spacing w:after="0" w:line="240" w:lineRule="auto"/>
        <w:jc w:val="both"/>
        <w:rPr>
          <w:rFonts w:ascii="Arial" w:hAnsi="Arial" w:cs="Arial"/>
          <w:b/>
          <w:sz w:val="28"/>
          <w:szCs w:val="28"/>
        </w:rPr>
      </w:pPr>
    </w:p>
    <w:p w:rsidR="00172A7B" w:rsidRPr="00172A7B" w:rsidRDefault="003E0027" w:rsidP="00172A7B">
      <w:pPr>
        <w:spacing w:before="120" w:after="0" w:line="240" w:lineRule="auto"/>
        <w:jc w:val="both"/>
        <w:rPr>
          <w:rFonts w:ascii="Arial" w:hAnsi="Arial" w:cs="Arial"/>
          <w:sz w:val="28"/>
          <w:szCs w:val="28"/>
        </w:rPr>
      </w:pPr>
      <w:r w:rsidRPr="00172A7B">
        <w:rPr>
          <w:rFonts w:ascii="Arial" w:hAnsi="Arial" w:cs="Arial"/>
          <w:sz w:val="28"/>
          <w:szCs w:val="28"/>
        </w:rPr>
        <w:t>Якщо кількість дефектів, виявлених у зразках, дорівнює  або менше пр</w:t>
      </w:r>
      <w:r w:rsidR="00D2456D" w:rsidRPr="00172A7B">
        <w:rPr>
          <w:rFonts w:ascii="Arial" w:hAnsi="Arial" w:cs="Arial"/>
          <w:sz w:val="28"/>
          <w:szCs w:val="28"/>
        </w:rPr>
        <w:t>иймального числа, партія приймає</w:t>
      </w:r>
      <w:r w:rsidRPr="00172A7B">
        <w:rPr>
          <w:rFonts w:ascii="Arial" w:hAnsi="Arial" w:cs="Arial"/>
          <w:sz w:val="28"/>
          <w:szCs w:val="28"/>
        </w:rPr>
        <w:t>ться. Якщо кількість дефектів дорівнює чи перевищує кількість браку, партія повинна бути відхилена.</w:t>
      </w:r>
    </w:p>
    <w:tbl>
      <w:tblPr>
        <w:tblW w:w="9840" w:type="dxa"/>
        <w:tblLayout w:type="fixed"/>
        <w:tblCellMar>
          <w:left w:w="0" w:type="dxa"/>
          <w:right w:w="0" w:type="dxa"/>
        </w:tblCellMar>
        <w:tblLook w:val="04A0"/>
      </w:tblPr>
      <w:tblGrid>
        <w:gridCol w:w="9840"/>
      </w:tblGrid>
      <w:tr w:rsidR="00172A7B" w:rsidRPr="00172A7B" w:rsidTr="00172A7B">
        <w:trPr>
          <w:trHeight w:val="275"/>
        </w:trPr>
        <w:tc>
          <w:tcPr>
            <w:tcW w:w="9840" w:type="dxa"/>
            <w:vAlign w:val="bottom"/>
          </w:tcPr>
          <w:p w:rsidR="00172A7B" w:rsidRDefault="00172A7B" w:rsidP="00172A7B">
            <w:pPr>
              <w:spacing w:after="0" w:line="240" w:lineRule="auto"/>
              <w:rPr>
                <w:rFonts w:ascii="Arial" w:eastAsia="Arial" w:hAnsi="Arial" w:cs="Arial"/>
                <w:bCs/>
                <w:sz w:val="28"/>
                <w:szCs w:val="28"/>
              </w:rPr>
            </w:pPr>
            <w:r w:rsidRPr="00172A7B">
              <w:rPr>
                <w:rFonts w:ascii="Arial" w:eastAsia="Arial" w:hAnsi="Arial" w:cs="Arial"/>
                <w:bCs/>
                <w:sz w:val="28"/>
                <w:szCs w:val="28"/>
              </w:rPr>
              <w:t>партію приймають і нормальну перевірку відновляють.</w:t>
            </w:r>
          </w:p>
          <w:p w:rsidR="00172A7B" w:rsidRPr="00172A7B" w:rsidRDefault="00172A7B" w:rsidP="00172A7B">
            <w:pPr>
              <w:spacing w:after="0" w:line="240" w:lineRule="auto"/>
              <w:rPr>
                <w:sz w:val="28"/>
                <w:szCs w:val="28"/>
              </w:rPr>
            </w:pPr>
            <w:r>
              <w:rPr>
                <w:rFonts w:ascii="Arial" w:eastAsia="Arial" w:hAnsi="Arial" w:cs="Arial"/>
                <w:bCs/>
                <w:sz w:val="28"/>
                <w:szCs w:val="28"/>
              </w:rPr>
              <w:t xml:space="preserve">Коли діє скорочена перевірка, а кількість приймання перевищено, але кількість відмов не досягнуто, </w:t>
            </w:r>
            <w:r w:rsidRPr="00172A7B">
              <w:rPr>
                <w:rFonts w:ascii="Arial" w:eastAsia="Arial" w:hAnsi="Arial" w:cs="Arial"/>
                <w:bCs/>
                <w:sz w:val="28"/>
                <w:szCs w:val="28"/>
              </w:rPr>
              <w:t>партію приймають і нормальну перевірку відновляють</w:t>
            </w:r>
            <w:r>
              <w:rPr>
                <w:rFonts w:ascii="Arial" w:eastAsia="Arial" w:hAnsi="Arial" w:cs="Arial"/>
                <w:bCs/>
                <w:sz w:val="28"/>
                <w:szCs w:val="28"/>
              </w:rPr>
              <w:t>.</w:t>
            </w:r>
          </w:p>
        </w:tc>
      </w:tr>
    </w:tbl>
    <w:p w:rsidR="003E0027" w:rsidRPr="00172A7B" w:rsidRDefault="008E621A" w:rsidP="003E0027">
      <w:pPr>
        <w:spacing w:after="0" w:line="240" w:lineRule="auto"/>
        <w:jc w:val="both"/>
        <w:rPr>
          <w:rFonts w:ascii="Arial" w:hAnsi="Arial" w:cs="Arial"/>
          <w:sz w:val="28"/>
          <w:szCs w:val="28"/>
        </w:rPr>
      </w:pPr>
      <w:r w:rsidRPr="00172A7B">
        <w:rPr>
          <w:rFonts w:ascii="Arial" w:eastAsia="Arial" w:hAnsi="Arial" w:cs="Arial"/>
          <w:bCs/>
          <w:sz w:val="28"/>
          <w:szCs w:val="28"/>
        </w:rPr>
        <w:t>Якщо кількість відмов було досягнуто або перевищено, партію слід відхилити та відновити звичайну</w:t>
      </w:r>
      <w:r w:rsidR="00172A7B" w:rsidRPr="00172A7B">
        <w:rPr>
          <w:rFonts w:ascii="Arial" w:hAnsi="Arial" w:cs="Arial"/>
          <w:sz w:val="28"/>
          <w:szCs w:val="28"/>
        </w:rPr>
        <w:t xml:space="preserve"> перевірку.</w:t>
      </w:r>
    </w:p>
    <w:p w:rsidR="0095276D" w:rsidRPr="00172A7B" w:rsidRDefault="0095276D" w:rsidP="0095276D">
      <w:pPr>
        <w:spacing w:line="240" w:lineRule="auto"/>
        <w:jc w:val="both"/>
        <w:rPr>
          <w:rFonts w:ascii="Arial" w:hAnsi="Arial" w:cs="Arial"/>
          <w:sz w:val="28"/>
          <w:szCs w:val="28"/>
        </w:rPr>
      </w:pPr>
    </w:p>
    <w:p w:rsidR="0095276D" w:rsidRPr="00172A7B" w:rsidRDefault="0095276D" w:rsidP="0095276D">
      <w:pPr>
        <w:spacing w:line="240" w:lineRule="auto"/>
        <w:jc w:val="both"/>
        <w:rPr>
          <w:rFonts w:ascii="Arial" w:hAnsi="Arial" w:cs="Arial"/>
          <w:b/>
          <w:sz w:val="28"/>
          <w:szCs w:val="28"/>
        </w:rPr>
      </w:pPr>
      <w:r w:rsidRPr="00172A7B">
        <w:rPr>
          <w:rFonts w:ascii="Arial" w:hAnsi="Arial" w:cs="Arial"/>
          <w:b/>
          <w:sz w:val="28"/>
          <w:szCs w:val="28"/>
        </w:rPr>
        <w:t>А.2.1.2 Подвійна вибірка</w:t>
      </w:r>
    </w:p>
    <w:p w:rsidR="0095276D" w:rsidRPr="00172A7B" w:rsidRDefault="0095276D" w:rsidP="0095276D">
      <w:pPr>
        <w:spacing w:line="240" w:lineRule="auto"/>
        <w:jc w:val="both"/>
        <w:rPr>
          <w:rFonts w:ascii="Arial" w:hAnsi="Arial" w:cs="Arial"/>
          <w:sz w:val="28"/>
          <w:szCs w:val="28"/>
        </w:rPr>
      </w:pPr>
      <w:r w:rsidRPr="00172A7B">
        <w:rPr>
          <w:rFonts w:ascii="Arial" w:hAnsi="Arial" w:cs="Arial"/>
          <w:sz w:val="28"/>
          <w:szCs w:val="28"/>
        </w:rPr>
        <w:t xml:space="preserve">Кількість перевірених одиниць вибірки </w:t>
      </w:r>
      <w:r w:rsidR="00172A7B">
        <w:rPr>
          <w:rFonts w:ascii="Arial" w:hAnsi="Arial" w:cs="Arial"/>
          <w:sz w:val="28"/>
          <w:szCs w:val="28"/>
        </w:rPr>
        <w:t>має дорівнювати першому розміру вибірки, вказаною в плані. Я</w:t>
      </w:r>
      <w:r w:rsidRPr="00172A7B">
        <w:rPr>
          <w:rFonts w:ascii="Arial" w:hAnsi="Arial" w:cs="Arial"/>
          <w:sz w:val="28"/>
          <w:szCs w:val="28"/>
        </w:rPr>
        <w:t>кщо кількість  дефекти, виявлен</w:t>
      </w:r>
      <w:r w:rsidR="00172A7B">
        <w:rPr>
          <w:rFonts w:ascii="Arial" w:hAnsi="Arial" w:cs="Arial"/>
          <w:sz w:val="28"/>
          <w:szCs w:val="28"/>
        </w:rPr>
        <w:t>их</w:t>
      </w:r>
      <w:r w:rsidRPr="00172A7B">
        <w:rPr>
          <w:rFonts w:ascii="Arial" w:hAnsi="Arial" w:cs="Arial"/>
          <w:sz w:val="28"/>
          <w:szCs w:val="28"/>
        </w:rPr>
        <w:t xml:space="preserve"> в першому зразку, рівні або менше першого приймального чис</w:t>
      </w:r>
      <w:r w:rsidR="00172A7B">
        <w:rPr>
          <w:rFonts w:ascii="Arial" w:hAnsi="Arial" w:cs="Arial"/>
          <w:sz w:val="28"/>
          <w:szCs w:val="28"/>
        </w:rPr>
        <w:t>ла, партія повинна бути прийнята</w:t>
      </w:r>
      <w:r w:rsidRPr="00172A7B">
        <w:rPr>
          <w:rFonts w:ascii="Arial" w:hAnsi="Arial" w:cs="Arial"/>
          <w:sz w:val="28"/>
          <w:szCs w:val="28"/>
        </w:rPr>
        <w:t>. Якщо кількість дефектів, виявлених в першому зразку, дорівнює або більше, ніж в першу кількість відмов, партію слід  відхилити. Якщо кількість дефектів, виявлених в першому</w:t>
      </w:r>
      <w:r w:rsidR="00172A7B">
        <w:rPr>
          <w:rFonts w:ascii="Arial" w:hAnsi="Arial" w:cs="Arial"/>
          <w:sz w:val="28"/>
          <w:szCs w:val="28"/>
        </w:rPr>
        <w:t xml:space="preserve"> зразку, знаходиться між першим</w:t>
      </w:r>
      <w:r w:rsidRPr="00172A7B">
        <w:rPr>
          <w:rFonts w:ascii="Arial" w:hAnsi="Arial" w:cs="Arial"/>
          <w:sz w:val="28"/>
          <w:szCs w:val="28"/>
        </w:rPr>
        <w:t xml:space="preserve"> </w:t>
      </w:r>
      <w:r w:rsidRPr="00172A7B">
        <w:rPr>
          <w:rFonts w:ascii="Arial" w:eastAsia="Arial" w:hAnsi="Arial" w:cs="Arial"/>
          <w:bCs/>
          <w:sz w:val="28"/>
          <w:szCs w:val="28"/>
        </w:rPr>
        <w:t>номером приймання та відхилення, слід перевірити другий зразок розміру, зазначеного у плані</w:t>
      </w:r>
      <w:r w:rsidRPr="00172A7B">
        <w:rPr>
          <w:rFonts w:ascii="Arial" w:hAnsi="Arial" w:cs="Arial"/>
          <w:sz w:val="28"/>
          <w:szCs w:val="28"/>
        </w:rPr>
        <w:t xml:space="preserve">. </w:t>
      </w:r>
    </w:p>
    <w:p w:rsidR="00A148F2" w:rsidRPr="00172A7B" w:rsidRDefault="0095276D" w:rsidP="00A148F2">
      <w:pPr>
        <w:spacing w:line="240" w:lineRule="auto"/>
        <w:jc w:val="both"/>
        <w:rPr>
          <w:rFonts w:ascii="Arial" w:eastAsia="Arial" w:hAnsi="Arial" w:cs="Arial"/>
          <w:bCs/>
          <w:sz w:val="28"/>
          <w:szCs w:val="28"/>
        </w:rPr>
      </w:pPr>
      <w:r w:rsidRPr="00172A7B">
        <w:rPr>
          <w:rFonts w:ascii="Arial" w:hAnsi="Arial" w:cs="Arial"/>
          <w:sz w:val="28"/>
          <w:szCs w:val="28"/>
        </w:rPr>
        <w:t xml:space="preserve">Кількість дефектів, виявлених </w:t>
      </w:r>
      <w:r w:rsidR="00A148F2" w:rsidRPr="00172A7B">
        <w:rPr>
          <w:rFonts w:ascii="Arial" w:eastAsia="Arial" w:hAnsi="Arial" w:cs="Arial"/>
          <w:bCs/>
          <w:sz w:val="28"/>
          <w:szCs w:val="28"/>
        </w:rPr>
        <w:t>у першому та другому зразках, має бути накопичена</w:t>
      </w:r>
      <w:r w:rsidRPr="00172A7B">
        <w:rPr>
          <w:rFonts w:ascii="Arial" w:hAnsi="Arial" w:cs="Arial"/>
          <w:sz w:val="28"/>
          <w:szCs w:val="28"/>
        </w:rPr>
        <w:t>. Якщо сукупна кількість дефектів</w:t>
      </w:r>
      <w:r w:rsidR="00A148F2" w:rsidRPr="00172A7B">
        <w:rPr>
          <w:rFonts w:ascii="Arial" w:hAnsi="Arial" w:cs="Arial"/>
          <w:sz w:val="28"/>
          <w:szCs w:val="28"/>
        </w:rPr>
        <w:t xml:space="preserve"> </w:t>
      </w:r>
      <w:r w:rsidR="007805E0" w:rsidRPr="00172A7B">
        <w:rPr>
          <w:rFonts w:ascii="Arial" w:eastAsia="Arial" w:hAnsi="Arial" w:cs="Arial"/>
          <w:bCs/>
          <w:sz w:val="28"/>
          <w:szCs w:val="28"/>
        </w:rPr>
        <w:t>дорівнює або менше другого номера приймання, партію приймають. Якщо сукупна кількість</w:t>
      </w:r>
      <w:r w:rsidR="007805E0" w:rsidRPr="00172A7B">
        <w:rPr>
          <w:rFonts w:ascii="Arial" w:hAnsi="Arial" w:cs="Arial"/>
          <w:sz w:val="28"/>
          <w:szCs w:val="28"/>
        </w:rPr>
        <w:t xml:space="preserve"> </w:t>
      </w:r>
      <w:r w:rsidR="007805E0" w:rsidRPr="00172A7B">
        <w:rPr>
          <w:rFonts w:ascii="Arial" w:eastAsia="Arial" w:hAnsi="Arial" w:cs="Arial"/>
          <w:bCs/>
          <w:sz w:val="28"/>
          <w:szCs w:val="28"/>
        </w:rPr>
        <w:t>дорівнює або перевищує другу кількість відмов, партію слід відхилити</w:t>
      </w:r>
      <w:r w:rsidRPr="00172A7B">
        <w:rPr>
          <w:rFonts w:ascii="Arial" w:hAnsi="Arial" w:cs="Arial"/>
          <w:sz w:val="28"/>
          <w:szCs w:val="28"/>
        </w:rPr>
        <w:t xml:space="preserve">. </w:t>
      </w:r>
      <w:r w:rsidRPr="00172A7B">
        <w:rPr>
          <w:rFonts w:ascii="Arial" w:hAnsi="Arial" w:cs="Arial"/>
          <w:sz w:val="28"/>
          <w:szCs w:val="28"/>
        </w:rPr>
        <w:lastRenderedPageBreak/>
        <w:t xml:space="preserve">Якщо це відбувається при скороченому контролі, нормальний контроль повинен бути відновлений для наступної партії. </w:t>
      </w:r>
      <w:r w:rsidR="00A148F2" w:rsidRPr="00172A7B">
        <w:rPr>
          <w:rFonts w:ascii="Arial" w:eastAsia="Arial" w:hAnsi="Arial" w:cs="Arial"/>
          <w:bCs/>
          <w:sz w:val="28"/>
          <w:szCs w:val="28"/>
        </w:rPr>
        <w:t>Коли діє скорочена перевірка і після огляду другої проби кількість приймання була перевищена, але кількість відмови ще не досягнута, партію приймають і нормальну перевірку відновлюють.</w:t>
      </w:r>
    </w:p>
    <w:p w:rsidR="00AA1EAA" w:rsidRPr="003C475E" w:rsidRDefault="00AA1EAA" w:rsidP="00AA1EAA">
      <w:pPr>
        <w:spacing w:line="240" w:lineRule="auto"/>
        <w:jc w:val="both"/>
        <w:rPr>
          <w:rFonts w:ascii="Arial" w:hAnsi="Arial" w:cs="Arial"/>
          <w:b/>
          <w:sz w:val="28"/>
          <w:szCs w:val="28"/>
        </w:rPr>
      </w:pPr>
      <w:r w:rsidRPr="003C475E">
        <w:rPr>
          <w:rFonts w:ascii="Arial" w:hAnsi="Arial" w:cs="Arial"/>
          <w:b/>
          <w:sz w:val="28"/>
          <w:szCs w:val="28"/>
        </w:rPr>
        <w:t>А.2.2 Дія правил перемикання</w:t>
      </w:r>
    </w:p>
    <w:p w:rsidR="00AA1EAA" w:rsidRPr="003C475E" w:rsidRDefault="00AA1EAA" w:rsidP="00AA1EAA">
      <w:pPr>
        <w:spacing w:line="240" w:lineRule="auto"/>
        <w:jc w:val="both"/>
        <w:rPr>
          <w:rFonts w:ascii="Arial" w:hAnsi="Arial" w:cs="Arial"/>
          <w:b/>
          <w:sz w:val="28"/>
          <w:szCs w:val="28"/>
        </w:rPr>
      </w:pPr>
      <w:r w:rsidRPr="003C475E">
        <w:rPr>
          <w:rFonts w:ascii="Arial" w:hAnsi="Arial" w:cs="Arial"/>
          <w:b/>
          <w:sz w:val="28"/>
          <w:szCs w:val="28"/>
        </w:rPr>
        <w:t>А.2.2.1 Звичайний огляд</w:t>
      </w:r>
    </w:p>
    <w:p w:rsidR="00AA1EAA" w:rsidRPr="003C475E" w:rsidRDefault="00AA1EAA" w:rsidP="00AA1EAA">
      <w:pPr>
        <w:spacing w:line="240" w:lineRule="auto"/>
        <w:jc w:val="both"/>
        <w:rPr>
          <w:rFonts w:ascii="Arial" w:hAnsi="Arial" w:cs="Arial"/>
          <w:sz w:val="28"/>
          <w:szCs w:val="28"/>
        </w:rPr>
      </w:pPr>
      <w:r w:rsidRPr="003C475E">
        <w:rPr>
          <w:rFonts w:ascii="Arial" w:hAnsi="Arial" w:cs="Arial"/>
          <w:sz w:val="28"/>
          <w:szCs w:val="28"/>
        </w:rPr>
        <w:t>Розмір вибірки, який відповідає розміру партії і значенням приймального і бракувального номерів</w:t>
      </w:r>
      <w:r w:rsidR="003C475E" w:rsidRPr="003C475E">
        <w:rPr>
          <w:rFonts w:ascii="Arial" w:hAnsi="Arial" w:cs="Arial"/>
          <w:sz w:val="28"/>
          <w:szCs w:val="28"/>
        </w:rPr>
        <w:t xml:space="preserve"> </w:t>
      </w:r>
      <w:r w:rsidRPr="003C475E">
        <w:rPr>
          <w:rFonts w:ascii="Arial" w:hAnsi="Arial" w:cs="Arial"/>
          <w:sz w:val="28"/>
          <w:szCs w:val="28"/>
        </w:rPr>
        <w:t>дефекти повинні відповідати таблиці А.1. Одиниці вибірки вибираються випадковим чином.</w:t>
      </w:r>
    </w:p>
    <w:p w:rsidR="00AA1EAA" w:rsidRPr="003C475E" w:rsidRDefault="00AA1EAA" w:rsidP="00AA1EAA">
      <w:pPr>
        <w:spacing w:line="240" w:lineRule="auto"/>
        <w:jc w:val="both"/>
        <w:rPr>
          <w:rFonts w:ascii="Arial" w:hAnsi="Arial" w:cs="Arial"/>
          <w:b/>
          <w:sz w:val="28"/>
          <w:szCs w:val="28"/>
        </w:rPr>
      </w:pPr>
      <w:r w:rsidRPr="003C475E">
        <w:rPr>
          <w:rFonts w:ascii="Arial" w:hAnsi="Arial" w:cs="Arial"/>
          <w:b/>
          <w:sz w:val="28"/>
          <w:szCs w:val="28"/>
        </w:rPr>
        <w:t>А.2.2.2 Нормальний або скорочений контроль</w:t>
      </w:r>
    </w:p>
    <w:p w:rsidR="00AA1EAA" w:rsidRPr="003C475E" w:rsidRDefault="00AA1EAA" w:rsidP="00AA1EAA">
      <w:pPr>
        <w:spacing w:line="240" w:lineRule="auto"/>
        <w:jc w:val="both"/>
        <w:rPr>
          <w:rFonts w:ascii="Arial" w:hAnsi="Arial" w:cs="Arial"/>
          <w:sz w:val="28"/>
          <w:szCs w:val="28"/>
        </w:rPr>
      </w:pPr>
      <w:r w:rsidRPr="003C475E">
        <w:rPr>
          <w:rFonts w:ascii="Arial" w:hAnsi="Arial" w:cs="Arial"/>
          <w:sz w:val="28"/>
          <w:szCs w:val="28"/>
        </w:rPr>
        <w:t>Знижений рівень перевірки, показаний в Таблиці A.2, може використовуватися, коли виконується нормальний контроль. що виконуються наступні умови:</w:t>
      </w:r>
    </w:p>
    <w:p w:rsidR="00AA1EAA" w:rsidRPr="003C475E" w:rsidRDefault="00AA1EAA" w:rsidP="00AA1EAA">
      <w:pPr>
        <w:spacing w:line="240" w:lineRule="auto"/>
        <w:jc w:val="both"/>
        <w:rPr>
          <w:rFonts w:ascii="Arial" w:hAnsi="Arial" w:cs="Arial"/>
          <w:sz w:val="28"/>
          <w:szCs w:val="28"/>
        </w:rPr>
      </w:pPr>
      <w:r w:rsidRPr="003C475E">
        <w:rPr>
          <w:rFonts w:ascii="Arial" w:hAnsi="Arial" w:cs="Arial"/>
          <w:sz w:val="28"/>
          <w:szCs w:val="28"/>
        </w:rPr>
        <w:t>а) попередні десять партій (за винятком випадків, коли вони складаються в ціл</w:t>
      </w:r>
      <w:r w:rsidR="003C475E">
        <w:rPr>
          <w:rFonts w:ascii="Arial" w:hAnsi="Arial" w:cs="Arial"/>
          <w:sz w:val="28"/>
          <w:szCs w:val="28"/>
        </w:rPr>
        <w:t>ому менше 30 одиниць зразків, див</w:t>
      </w:r>
      <w:r w:rsidRPr="003C475E">
        <w:rPr>
          <w:rFonts w:ascii="Arial" w:hAnsi="Arial" w:cs="Arial"/>
          <w:sz w:val="28"/>
          <w:szCs w:val="28"/>
        </w:rPr>
        <w:t>. Таблицю</w:t>
      </w:r>
      <w:r w:rsidR="003C475E">
        <w:rPr>
          <w:rFonts w:ascii="Arial" w:hAnsi="Arial" w:cs="Arial"/>
          <w:sz w:val="28"/>
          <w:szCs w:val="28"/>
        </w:rPr>
        <w:t>;</w:t>
      </w:r>
    </w:p>
    <w:p w:rsidR="00AA1EAA" w:rsidRPr="003C475E" w:rsidRDefault="00AA1EAA" w:rsidP="00AA1EAA">
      <w:pPr>
        <w:spacing w:line="240" w:lineRule="auto"/>
        <w:jc w:val="both"/>
        <w:rPr>
          <w:rFonts w:ascii="Arial" w:hAnsi="Arial" w:cs="Arial"/>
          <w:sz w:val="28"/>
          <w:szCs w:val="28"/>
        </w:rPr>
      </w:pPr>
      <w:r w:rsidRPr="003C475E">
        <w:rPr>
          <w:rFonts w:ascii="Arial" w:hAnsi="Arial" w:cs="Arial"/>
          <w:sz w:val="28"/>
          <w:szCs w:val="28"/>
        </w:rPr>
        <w:t>A.3) пройшли звичайну перевірку, і жодна з них не була відхилена при первісній перевірці;</w:t>
      </w:r>
    </w:p>
    <w:p w:rsidR="00AA1EAA" w:rsidRPr="003C475E" w:rsidRDefault="00AA1EAA" w:rsidP="00AA1EAA">
      <w:pPr>
        <w:spacing w:line="240" w:lineRule="auto"/>
        <w:jc w:val="both"/>
        <w:rPr>
          <w:rFonts w:ascii="Arial" w:hAnsi="Arial" w:cs="Arial"/>
          <w:sz w:val="28"/>
          <w:szCs w:val="28"/>
        </w:rPr>
      </w:pPr>
      <w:r w:rsidRPr="003C475E">
        <w:rPr>
          <w:rFonts w:ascii="Arial" w:hAnsi="Arial" w:cs="Arial"/>
          <w:sz w:val="28"/>
          <w:szCs w:val="28"/>
        </w:rPr>
        <w:t>б) загальна кількість дефектів в зразках з десяти попередніх партій (або таке інше кількість необхідний таблицею A.3) дорівнює або менше застосовних чисел, наведених у таблиці A.3.</w:t>
      </w:r>
    </w:p>
    <w:p w:rsidR="00AA1EAA" w:rsidRPr="003C475E" w:rsidRDefault="00AA1EAA" w:rsidP="00AA1EAA">
      <w:pPr>
        <w:spacing w:line="240" w:lineRule="auto"/>
        <w:jc w:val="both"/>
        <w:rPr>
          <w:rFonts w:ascii="Arial" w:hAnsi="Arial" w:cs="Arial"/>
          <w:sz w:val="28"/>
          <w:szCs w:val="28"/>
        </w:rPr>
      </w:pPr>
      <w:r w:rsidRPr="003C475E">
        <w:rPr>
          <w:rFonts w:ascii="Arial" w:hAnsi="Arial" w:cs="Arial"/>
          <w:sz w:val="28"/>
          <w:szCs w:val="28"/>
        </w:rPr>
        <w:t>При використанні подвійного відбору проб повинні бути включені всі перевірені проби, а не тільки перші проби.</w:t>
      </w:r>
    </w:p>
    <w:p w:rsidR="00C77C2C" w:rsidRPr="003C475E" w:rsidRDefault="00C77C2C" w:rsidP="00C77C2C">
      <w:pPr>
        <w:spacing w:line="240" w:lineRule="auto"/>
        <w:jc w:val="both"/>
        <w:rPr>
          <w:rFonts w:ascii="Arial" w:hAnsi="Arial" w:cs="Arial"/>
          <w:b/>
          <w:sz w:val="28"/>
          <w:szCs w:val="28"/>
        </w:rPr>
      </w:pPr>
      <w:r w:rsidRPr="003C475E">
        <w:rPr>
          <w:rFonts w:ascii="Arial" w:hAnsi="Arial" w:cs="Arial"/>
          <w:b/>
          <w:sz w:val="28"/>
          <w:szCs w:val="28"/>
        </w:rPr>
        <w:t>А.2.2.3 Перехід до нормального огляду</w:t>
      </w:r>
    </w:p>
    <w:p w:rsidR="00C77C2C" w:rsidRPr="003C475E" w:rsidRDefault="00C77C2C" w:rsidP="00C77C2C">
      <w:pPr>
        <w:spacing w:line="240" w:lineRule="auto"/>
        <w:jc w:val="both"/>
        <w:rPr>
          <w:rFonts w:ascii="Arial" w:hAnsi="Arial" w:cs="Arial"/>
          <w:sz w:val="28"/>
          <w:szCs w:val="28"/>
        </w:rPr>
      </w:pPr>
      <w:r w:rsidRPr="003C475E">
        <w:rPr>
          <w:rFonts w:ascii="Arial" w:hAnsi="Arial" w:cs="Arial"/>
          <w:sz w:val="28"/>
          <w:szCs w:val="28"/>
        </w:rPr>
        <w:t>Коли діє скорочений контроль, нормальний контроль повинен бути відновлений, якщо партія відхилена, або якщо партія приймається без дотримання критеріїв прийняття або відхилення (див. A.2.1.1 і A.2.1.2).</w:t>
      </w:r>
    </w:p>
    <w:p w:rsidR="00C77C2C" w:rsidRPr="003C475E" w:rsidRDefault="00C77C2C" w:rsidP="00C77C2C">
      <w:pPr>
        <w:spacing w:line="240" w:lineRule="auto"/>
        <w:jc w:val="both"/>
        <w:rPr>
          <w:rFonts w:ascii="Arial" w:hAnsi="Arial" w:cs="Arial"/>
          <w:b/>
          <w:sz w:val="28"/>
          <w:szCs w:val="28"/>
        </w:rPr>
      </w:pPr>
      <w:r w:rsidRPr="003C475E">
        <w:rPr>
          <w:rFonts w:ascii="Arial" w:hAnsi="Arial" w:cs="Arial"/>
          <w:b/>
          <w:sz w:val="28"/>
          <w:szCs w:val="28"/>
        </w:rPr>
        <w:t>А.2.2.4 Посилений контроль</w:t>
      </w:r>
    </w:p>
    <w:p w:rsidR="00C77C2C" w:rsidRPr="003C475E" w:rsidRDefault="00C77C2C" w:rsidP="00C77C2C">
      <w:pPr>
        <w:spacing w:line="240" w:lineRule="auto"/>
        <w:jc w:val="both"/>
        <w:rPr>
          <w:rFonts w:ascii="Arial" w:hAnsi="Arial" w:cs="Arial"/>
          <w:sz w:val="28"/>
          <w:szCs w:val="28"/>
        </w:rPr>
      </w:pPr>
      <w:r w:rsidRPr="003C475E">
        <w:rPr>
          <w:rFonts w:ascii="Arial" w:hAnsi="Arial" w:cs="Arial"/>
          <w:sz w:val="28"/>
          <w:szCs w:val="28"/>
        </w:rPr>
        <w:t>Посилений контроль, як показано в таблиці А.4, повинен використовуватися або при огляді нового продукту, або коли два або більше партій були відхилені в будь-яких п'яти послідовних партіях нормальної перевірки.</w:t>
      </w:r>
    </w:p>
    <w:p w:rsidR="00C77C2C" w:rsidRPr="003C475E" w:rsidRDefault="00C77C2C" w:rsidP="00C77C2C">
      <w:pPr>
        <w:spacing w:line="240" w:lineRule="auto"/>
        <w:jc w:val="both"/>
        <w:rPr>
          <w:rFonts w:ascii="Arial" w:hAnsi="Arial" w:cs="Arial"/>
          <w:b/>
          <w:sz w:val="28"/>
          <w:szCs w:val="28"/>
        </w:rPr>
      </w:pPr>
      <w:r w:rsidRPr="003C475E">
        <w:rPr>
          <w:rFonts w:ascii="Arial" w:hAnsi="Arial" w:cs="Arial"/>
          <w:b/>
          <w:sz w:val="28"/>
          <w:szCs w:val="28"/>
        </w:rPr>
        <w:t>А.2.2.5 Прив'язка до нормального огляду</w:t>
      </w:r>
    </w:p>
    <w:p w:rsidR="00C77C2C" w:rsidRPr="003C475E" w:rsidRDefault="00C77C2C" w:rsidP="00C77C2C">
      <w:pPr>
        <w:spacing w:line="240" w:lineRule="auto"/>
        <w:jc w:val="both"/>
        <w:rPr>
          <w:rFonts w:ascii="Arial" w:hAnsi="Arial" w:cs="Arial"/>
          <w:sz w:val="28"/>
          <w:szCs w:val="28"/>
        </w:rPr>
      </w:pPr>
      <w:r w:rsidRPr="003C475E">
        <w:rPr>
          <w:rFonts w:ascii="Arial" w:hAnsi="Arial" w:cs="Arial"/>
          <w:sz w:val="28"/>
          <w:szCs w:val="28"/>
        </w:rPr>
        <w:lastRenderedPageBreak/>
        <w:t>Посилений контроль повинен тривати до тих пір, поки не будуть прийняті п'ять послідовних партій, коли нормальний контроль може буде відновлений.</w:t>
      </w:r>
    </w:p>
    <w:p w:rsidR="00C77C2C" w:rsidRPr="003C475E" w:rsidRDefault="00C77C2C" w:rsidP="00C77C2C">
      <w:pPr>
        <w:spacing w:line="240" w:lineRule="auto"/>
        <w:jc w:val="both"/>
        <w:rPr>
          <w:rFonts w:ascii="Arial" w:hAnsi="Arial" w:cs="Arial"/>
          <w:b/>
          <w:sz w:val="28"/>
          <w:szCs w:val="28"/>
        </w:rPr>
      </w:pPr>
      <w:r w:rsidRPr="003C475E">
        <w:rPr>
          <w:rFonts w:ascii="Arial" w:hAnsi="Arial" w:cs="Arial"/>
          <w:b/>
          <w:sz w:val="28"/>
          <w:szCs w:val="28"/>
        </w:rPr>
        <w:t>А.2.2.6 Припинення перевірки</w:t>
      </w:r>
    </w:p>
    <w:p w:rsidR="00C77C2C" w:rsidRPr="004629E3" w:rsidRDefault="00C77C2C" w:rsidP="00C77C2C">
      <w:pPr>
        <w:spacing w:line="240" w:lineRule="auto"/>
        <w:jc w:val="both"/>
        <w:rPr>
          <w:rFonts w:ascii="Arial" w:hAnsi="Arial" w:cs="Arial"/>
          <w:sz w:val="28"/>
          <w:szCs w:val="28"/>
        </w:rPr>
      </w:pPr>
      <w:r w:rsidRPr="003C475E">
        <w:rPr>
          <w:rFonts w:ascii="Arial" w:hAnsi="Arial" w:cs="Arial"/>
          <w:sz w:val="28"/>
          <w:szCs w:val="28"/>
        </w:rPr>
        <w:t xml:space="preserve">Якщо десять послідовних партій залишаються </w:t>
      </w:r>
      <w:r w:rsidR="004629E3" w:rsidRPr="004629E3">
        <w:rPr>
          <w:rFonts w:ascii="Arial" w:eastAsia="Arial" w:hAnsi="Arial" w:cs="Arial"/>
          <w:bCs/>
          <w:sz w:val="28"/>
          <w:szCs w:val="28"/>
        </w:rPr>
        <w:t>під час посиленої перевірки, надання цих планів вибірки припиняється до очікування дій щодо покращення якості поданої продукції</w:t>
      </w:r>
      <w:r w:rsidRPr="004629E3">
        <w:rPr>
          <w:rFonts w:ascii="Arial" w:hAnsi="Arial" w:cs="Arial"/>
          <w:sz w:val="28"/>
          <w:szCs w:val="28"/>
        </w:rPr>
        <w:t>.</w:t>
      </w:r>
    </w:p>
    <w:p w:rsidR="00C77C2C" w:rsidRPr="003C475E" w:rsidRDefault="00C77C2C" w:rsidP="00C77C2C">
      <w:pPr>
        <w:spacing w:line="240" w:lineRule="auto"/>
        <w:jc w:val="both"/>
        <w:rPr>
          <w:rFonts w:ascii="Arial" w:hAnsi="Arial" w:cs="Arial"/>
          <w:b/>
          <w:sz w:val="28"/>
          <w:szCs w:val="28"/>
        </w:rPr>
      </w:pPr>
      <w:r w:rsidRPr="003C475E">
        <w:rPr>
          <w:rFonts w:ascii="Arial" w:hAnsi="Arial" w:cs="Arial"/>
          <w:b/>
          <w:sz w:val="28"/>
          <w:szCs w:val="28"/>
        </w:rPr>
        <w:t>А.2.3 Посилений контроль</w:t>
      </w:r>
      <w:r w:rsidR="00210F0A" w:rsidRPr="003C475E">
        <w:rPr>
          <w:rFonts w:ascii="Arial" w:hAnsi="Arial" w:cs="Arial"/>
          <w:b/>
          <w:sz w:val="28"/>
          <w:szCs w:val="28"/>
        </w:rPr>
        <w:t xml:space="preserve"> щодо</w:t>
      </w:r>
      <w:r w:rsidRPr="003C475E">
        <w:rPr>
          <w:rFonts w:ascii="Arial" w:hAnsi="Arial" w:cs="Arial"/>
          <w:b/>
          <w:sz w:val="28"/>
          <w:szCs w:val="28"/>
        </w:rPr>
        <w:t xml:space="preserve"> забракованих партій</w:t>
      </w:r>
    </w:p>
    <w:p w:rsidR="00C77C2C" w:rsidRPr="003C475E" w:rsidRDefault="00C77C2C" w:rsidP="00C77C2C">
      <w:pPr>
        <w:spacing w:line="240" w:lineRule="auto"/>
        <w:jc w:val="both"/>
        <w:rPr>
          <w:rFonts w:ascii="Arial" w:hAnsi="Arial" w:cs="Arial"/>
          <w:sz w:val="28"/>
          <w:szCs w:val="28"/>
        </w:rPr>
      </w:pPr>
      <w:r w:rsidRPr="003C475E">
        <w:rPr>
          <w:rFonts w:ascii="Arial" w:hAnsi="Arial" w:cs="Arial"/>
          <w:sz w:val="28"/>
          <w:szCs w:val="28"/>
        </w:rPr>
        <w:t>Посилений контроль, як показано в таблиці А.5, повинен використовуватися при перевірці партії, яка раніше забракован</w:t>
      </w:r>
      <w:r w:rsidR="00E31CA1">
        <w:rPr>
          <w:rFonts w:ascii="Arial" w:hAnsi="Arial" w:cs="Arial"/>
          <w:sz w:val="28"/>
          <w:szCs w:val="28"/>
        </w:rPr>
        <w:t>а</w:t>
      </w:r>
      <w:r w:rsidRPr="003C475E">
        <w:rPr>
          <w:rFonts w:ascii="Arial" w:hAnsi="Arial" w:cs="Arial"/>
          <w:sz w:val="28"/>
          <w:szCs w:val="28"/>
        </w:rPr>
        <w:t xml:space="preserve"> після видалення труб з раніше виявленими видимими дефектами.</w:t>
      </w:r>
    </w:p>
    <w:p w:rsidR="00BA52F9" w:rsidRPr="003C475E" w:rsidRDefault="00210F0A" w:rsidP="00BA52F9">
      <w:pPr>
        <w:spacing w:line="240" w:lineRule="auto"/>
        <w:jc w:val="both"/>
        <w:rPr>
          <w:rFonts w:ascii="Arial" w:hAnsi="Arial" w:cs="Arial"/>
          <w:b/>
          <w:sz w:val="28"/>
          <w:szCs w:val="28"/>
        </w:rPr>
      </w:pPr>
      <w:r w:rsidRPr="003C475E">
        <w:rPr>
          <w:rFonts w:ascii="Arial" w:hAnsi="Arial" w:cs="Arial"/>
          <w:b/>
          <w:sz w:val="28"/>
          <w:szCs w:val="28"/>
        </w:rPr>
        <w:t>А.3 Перевірка за</w:t>
      </w:r>
      <w:r w:rsidR="00BA52F9" w:rsidRPr="003C475E">
        <w:rPr>
          <w:rFonts w:ascii="Arial" w:hAnsi="Arial" w:cs="Arial"/>
          <w:b/>
          <w:sz w:val="28"/>
          <w:szCs w:val="28"/>
        </w:rPr>
        <w:t xml:space="preserve"> змінним</w:t>
      </w:r>
      <w:r w:rsidRPr="003C475E">
        <w:rPr>
          <w:rFonts w:ascii="Arial" w:hAnsi="Arial" w:cs="Arial"/>
          <w:b/>
          <w:sz w:val="28"/>
          <w:szCs w:val="28"/>
        </w:rPr>
        <w:t>и</w:t>
      </w:r>
    </w:p>
    <w:p w:rsidR="00BA52F9" w:rsidRPr="003C475E" w:rsidRDefault="00BA52F9" w:rsidP="00BA52F9">
      <w:pPr>
        <w:spacing w:line="240" w:lineRule="auto"/>
        <w:jc w:val="both"/>
        <w:rPr>
          <w:rFonts w:ascii="Arial" w:hAnsi="Arial" w:cs="Arial"/>
          <w:b/>
          <w:sz w:val="28"/>
          <w:szCs w:val="28"/>
        </w:rPr>
      </w:pPr>
      <w:r w:rsidRPr="003C475E">
        <w:rPr>
          <w:rFonts w:ascii="Arial" w:hAnsi="Arial" w:cs="Arial"/>
          <w:b/>
          <w:sz w:val="28"/>
          <w:szCs w:val="28"/>
        </w:rPr>
        <w:t xml:space="preserve">А.3.1 </w:t>
      </w:r>
      <w:r w:rsidR="00210F0A" w:rsidRPr="003C475E">
        <w:rPr>
          <w:rFonts w:ascii="Arial" w:hAnsi="Arial" w:cs="Arial"/>
          <w:b/>
          <w:sz w:val="28"/>
          <w:szCs w:val="28"/>
        </w:rPr>
        <w:t>Розповсюдження</w:t>
      </w:r>
    </w:p>
    <w:p w:rsidR="00210F0A" w:rsidRPr="006E63F1" w:rsidRDefault="006E63F1" w:rsidP="00210F0A">
      <w:pPr>
        <w:spacing w:line="240" w:lineRule="auto"/>
        <w:jc w:val="both"/>
        <w:rPr>
          <w:rFonts w:ascii="Arial" w:hAnsi="Arial" w:cs="Arial"/>
          <w:sz w:val="28"/>
          <w:szCs w:val="28"/>
        </w:rPr>
      </w:pPr>
      <w:r w:rsidRPr="006E63F1">
        <w:rPr>
          <w:rFonts w:ascii="Arial" w:eastAsia="Arial" w:hAnsi="Arial" w:cs="Arial"/>
          <w:bCs/>
          <w:sz w:val="28"/>
          <w:szCs w:val="28"/>
        </w:rPr>
        <w:t>Цей метод застосовується лише для безперервного виробницт</w:t>
      </w:r>
      <w:r>
        <w:rPr>
          <w:rFonts w:ascii="Arial" w:eastAsia="Arial" w:hAnsi="Arial" w:cs="Arial"/>
          <w:bCs/>
          <w:sz w:val="28"/>
          <w:szCs w:val="28"/>
        </w:rPr>
        <w:t xml:space="preserve">ва і там, </w:t>
      </w:r>
      <w:r w:rsidRPr="006E63F1">
        <w:rPr>
          <w:rFonts w:ascii="Arial" w:eastAsia="Arial" w:hAnsi="Arial" w:cs="Arial"/>
          <w:bCs/>
          <w:sz w:val="28"/>
          <w:szCs w:val="28"/>
        </w:rPr>
        <w:t>де є підстави вважати</w:t>
      </w:r>
      <w:r w:rsidR="00BA52F9" w:rsidRPr="006E63F1">
        <w:rPr>
          <w:rFonts w:ascii="Arial" w:hAnsi="Arial" w:cs="Arial"/>
          <w:sz w:val="28"/>
          <w:szCs w:val="28"/>
        </w:rPr>
        <w:t xml:space="preserve">, що розподіл змінної </w:t>
      </w:r>
      <w:r w:rsidRPr="006E63F1">
        <w:rPr>
          <w:rFonts w:ascii="Arial" w:hAnsi="Arial" w:cs="Arial"/>
          <w:sz w:val="28"/>
          <w:szCs w:val="28"/>
        </w:rPr>
        <w:t xml:space="preserve">є </w:t>
      </w:r>
      <w:r w:rsidR="00BA52F9" w:rsidRPr="006E63F1">
        <w:rPr>
          <w:rFonts w:ascii="Arial" w:hAnsi="Arial" w:cs="Arial"/>
          <w:sz w:val="28"/>
          <w:szCs w:val="28"/>
        </w:rPr>
        <w:t>нормальн</w:t>
      </w:r>
      <w:r w:rsidRPr="006E63F1">
        <w:rPr>
          <w:rFonts w:ascii="Arial" w:hAnsi="Arial" w:cs="Arial"/>
          <w:sz w:val="28"/>
          <w:szCs w:val="28"/>
        </w:rPr>
        <w:t>им</w:t>
      </w:r>
      <w:r w:rsidR="00BA52F9" w:rsidRPr="006E63F1">
        <w:rPr>
          <w:rFonts w:ascii="Arial" w:hAnsi="Arial" w:cs="Arial"/>
          <w:sz w:val="28"/>
          <w:szCs w:val="28"/>
        </w:rPr>
        <w:t>.</w:t>
      </w:r>
    </w:p>
    <w:p w:rsidR="00210F0A" w:rsidRPr="006E63F1" w:rsidRDefault="00210F0A" w:rsidP="00210F0A">
      <w:pPr>
        <w:spacing w:line="240" w:lineRule="auto"/>
        <w:rPr>
          <w:rStyle w:val="jlqj4b"/>
          <w:rFonts w:ascii="Arial" w:hAnsi="Arial" w:cs="Arial"/>
          <w:b/>
          <w:sz w:val="28"/>
          <w:szCs w:val="28"/>
        </w:rPr>
      </w:pPr>
      <w:r w:rsidRPr="006E63F1">
        <w:rPr>
          <w:rStyle w:val="jlqj4b"/>
          <w:rFonts w:ascii="Arial" w:hAnsi="Arial" w:cs="Arial"/>
          <w:b/>
          <w:sz w:val="28"/>
          <w:szCs w:val="28"/>
        </w:rPr>
        <w:t xml:space="preserve">А.3.2 Визначення прийнятності </w:t>
      </w:r>
    </w:p>
    <w:p w:rsidR="00210F0A" w:rsidRPr="006E63F1" w:rsidRDefault="00210F0A" w:rsidP="00210F0A">
      <w:pPr>
        <w:spacing w:line="240" w:lineRule="auto"/>
        <w:rPr>
          <w:rStyle w:val="jlqj4b"/>
          <w:rFonts w:ascii="Arial" w:hAnsi="Arial" w:cs="Arial"/>
          <w:b/>
          <w:sz w:val="28"/>
          <w:szCs w:val="28"/>
        </w:rPr>
      </w:pPr>
      <w:r w:rsidRPr="006E63F1">
        <w:rPr>
          <w:rStyle w:val="jlqj4b"/>
          <w:rFonts w:ascii="Arial" w:hAnsi="Arial" w:cs="Arial"/>
          <w:b/>
          <w:sz w:val="28"/>
          <w:szCs w:val="28"/>
        </w:rPr>
        <w:t>А.3.2.1 Середнє і стандартне відхилення</w:t>
      </w:r>
    </w:p>
    <w:p w:rsidR="00210F0A" w:rsidRPr="006E63F1" w:rsidRDefault="00210F0A" w:rsidP="006E63F1">
      <w:pPr>
        <w:spacing w:line="240" w:lineRule="auto"/>
        <w:jc w:val="both"/>
        <w:rPr>
          <w:rStyle w:val="jlqj4b"/>
          <w:rFonts w:ascii="Arial" w:hAnsi="Arial" w:cs="Arial"/>
          <w:sz w:val="28"/>
          <w:szCs w:val="28"/>
        </w:rPr>
      </w:pPr>
      <w:r w:rsidRPr="006E63F1">
        <w:rPr>
          <w:rStyle w:val="jlqj4b"/>
          <w:rFonts w:ascii="Arial" w:hAnsi="Arial" w:cs="Arial"/>
          <w:sz w:val="28"/>
          <w:szCs w:val="28"/>
        </w:rPr>
        <w:t xml:space="preserve">З випадкової вибірки відповідного розміру відповідно до розміру партії обчисліть середнє значення вибірки x і, розрахункове стандартне відхилення s партії від зразка. Якщо x нижче межі специфікації, партія відхиляється. </w:t>
      </w:r>
    </w:p>
    <w:p w:rsidR="006E63F1" w:rsidRPr="006E63F1" w:rsidRDefault="00210F0A" w:rsidP="00210F0A">
      <w:pPr>
        <w:spacing w:line="240" w:lineRule="auto"/>
        <w:rPr>
          <w:rStyle w:val="jlqj4b"/>
          <w:rFonts w:ascii="Arial" w:hAnsi="Arial" w:cs="Arial"/>
          <w:b/>
          <w:sz w:val="28"/>
          <w:szCs w:val="28"/>
        </w:rPr>
      </w:pPr>
      <w:r w:rsidRPr="006E63F1">
        <w:rPr>
          <w:rStyle w:val="jlqj4b"/>
          <w:rFonts w:ascii="Arial" w:hAnsi="Arial" w:cs="Arial"/>
          <w:b/>
          <w:sz w:val="28"/>
          <w:szCs w:val="28"/>
        </w:rPr>
        <w:t>А.3.2.2 Критерії прийнятності меж специфікації</w:t>
      </w:r>
      <w:r w:rsidR="006E63F1" w:rsidRPr="006E63F1">
        <w:rPr>
          <w:rStyle w:val="jlqj4b"/>
          <w:rFonts w:ascii="Arial" w:hAnsi="Arial" w:cs="Arial"/>
          <w:b/>
          <w:sz w:val="28"/>
          <w:szCs w:val="28"/>
        </w:rPr>
        <w:t>.</w:t>
      </w:r>
    </w:p>
    <w:p w:rsidR="00210F0A" w:rsidRPr="006E63F1" w:rsidRDefault="00210F0A" w:rsidP="00210F0A">
      <w:pPr>
        <w:spacing w:line="240" w:lineRule="auto"/>
        <w:rPr>
          <w:rStyle w:val="jlqj4b"/>
          <w:rFonts w:ascii="Arial" w:hAnsi="Arial" w:cs="Arial"/>
          <w:sz w:val="28"/>
          <w:szCs w:val="28"/>
        </w:rPr>
      </w:pPr>
      <w:r w:rsidRPr="006E63F1">
        <w:rPr>
          <w:rStyle w:val="jlqj4b"/>
          <w:rFonts w:ascii="Arial" w:hAnsi="Arial" w:cs="Arial"/>
          <w:sz w:val="28"/>
          <w:szCs w:val="28"/>
        </w:rPr>
        <w:t xml:space="preserve"> Розрахуйте статистику якості для нижньої межі специфікації:</w:t>
      </w:r>
    </w:p>
    <w:p w:rsidR="00210F0A" w:rsidRPr="00700373" w:rsidRDefault="00210F0A" w:rsidP="00210F0A">
      <w:pPr>
        <w:spacing w:after="0" w:line="240" w:lineRule="auto"/>
        <w:rPr>
          <w:rStyle w:val="jlqj4b"/>
          <w:rFonts w:ascii="Arial" w:hAnsi="Arial" w:cs="Arial"/>
          <w:color w:val="000000"/>
          <w:sz w:val="28"/>
          <w:szCs w:val="28"/>
        </w:rPr>
      </w:pPr>
      <w:r w:rsidRPr="00700373">
        <w:rPr>
          <w:rStyle w:val="jlqj4b"/>
          <w:rFonts w:ascii="Arial" w:hAnsi="Arial" w:cs="Arial"/>
          <w:color w:val="000000"/>
          <w:sz w:val="28"/>
          <w:szCs w:val="28"/>
        </w:rPr>
        <w:t xml:space="preserve">         </w:t>
      </w:r>
      <w:r w:rsidR="006E63F1">
        <w:rPr>
          <w:rStyle w:val="jlqj4b"/>
          <w:rFonts w:ascii="Arial" w:hAnsi="Arial" w:cs="Arial"/>
          <w:color w:val="000000"/>
          <w:sz w:val="28"/>
          <w:szCs w:val="28"/>
        </w:rPr>
        <w:t xml:space="preserve">  </w:t>
      </w:r>
      <w:r w:rsidRPr="00700373">
        <w:rPr>
          <w:rStyle w:val="jlqj4b"/>
          <w:rFonts w:ascii="Arial" w:hAnsi="Arial" w:cs="Arial"/>
          <w:color w:val="000000"/>
          <w:sz w:val="28"/>
          <w:szCs w:val="28"/>
        </w:rPr>
        <w:t xml:space="preserve">  </w:t>
      </w:r>
      <w:r w:rsidR="00051EFD" w:rsidRPr="00700373">
        <w:rPr>
          <w:rStyle w:val="jlqj4b"/>
          <w:rFonts w:ascii="Arial" w:hAnsi="Arial" w:cs="Arial"/>
          <w:color w:val="000000"/>
          <w:sz w:val="28"/>
          <w:szCs w:val="28"/>
        </w:rPr>
        <w:t xml:space="preserve"> </w:t>
      </w:r>
      <w:r w:rsidRPr="00700373">
        <w:rPr>
          <w:rStyle w:val="jlqj4b"/>
          <w:rFonts w:ascii="Arial" w:hAnsi="Arial" w:cs="Arial"/>
          <w:color w:val="000000"/>
          <w:sz w:val="28"/>
          <w:szCs w:val="28"/>
        </w:rPr>
        <w:t xml:space="preserve">     Q</w:t>
      </w:r>
      <w:r w:rsidRPr="00700373">
        <w:rPr>
          <w:rStyle w:val="jlqj4b"/>
          <w:rFonts w:ascii="Arial" w:hAnsi="Arial" w:cs="Arial"/>
          <w:color w:val="000000"/>
          <w:sz w:val="28"/>
          <w:szCs w:val="28"/>
          <w:vertAlign w:val="subscript"/>
          <w:lang w:val="en-US"/>
        </w:rPr>
        <w:t>L</w:t>
      </w:r>
      <w:r w:rsidRPr="00700373">
        <w:rPr>
          <w:rStyle w:val="jlqj4b"/>
          <w:rFonts w:ascii="Arial" w:hAnsi="Arial" w:cs="Arial"/>
          <w:color w:val="000000"/>
          <w:sz w:val="28"/>
          <w:szCs w:val="28"/>
          <w:vertAlign w:val="subscript"/>
        </w:rPr>
        <w:t xml:space="preserve"> </w:t>
      </w:r>
      <w:r w:rsidRPr="00700373">
        <w:rPr>
          <w:rStyle w:val="jlqj4b"/>
          <w:rFonts w:ascii="Arial" w:hAnsi="Arial" w:cs="Arial"/>
          <w:color w:val="000000"/>
          <w:sz w:val="28"/>
          <w:szCs w:val="28"/>
        </w:rPr>
        <w:t xml:space="preserve"> =   </w:t>
      </w:r>
      <w:r w:rsidRPr="00700373">
        <w:rPr>
          <w:rStyle w:val="jlqj4b"/>
          <w:rFonts w:ascii="Arial" w:hAnsi="Arial" w:cs="Arial"/>
          <w:color w:val="000000"/>
          <w:sz w:val="28"/>
          <w:szCs w:val="28"/>
          <w:u w:val="single"/>
        </w:rPr>
        <w:t xml:space="preserve">х - </w:t>
      </w:r>
      <w:r w:rsidRPr="00700373">
        <w:rPr>
          <w:rStyle w:val="jlqj4b"/>
          <w:rFonts w:ascii="Arial" w:hAnsi="Arial" w:cs="Arial"/>
          <w:color w:val="000000"/>
          <w:sz w:val="28"/>
          <w:szCs w:val="28"/>
          <w:u w:val="single"/>
          <w:lang w:val="en-US"/>
        </w:rPr>
        <w:t>L</w:t>
      </w:r>
      <w:r w:rsidRPr="00700373">
        <w:rPr>
          <w:rStyle w:val="jlqj4b"/>
          <w:rFonts w:ascii="Arial" w:hAnsi="Arial" w:cs="Arial"/>
          <w:color w:val="000000"/>
          <w:sz w:val="28"/>
          <w:szCs w:val="28"/>
          <w:u w:val="single"/>
        </w:rPr>
        <w:t xml:space="preserve"> </w:t>
      </w:r>
      <w:r w:rsidR="00410C33" w:rsidRPr="00700373">
        <w:rPr>
          <w:rStyle w:val="jlqj4b"/>
          <w:rFonts w:ascii="Arial" w:hAnsi="Arial" w:cs="Arial"/>
          <w:color w:val="000000"/>
          <w:sz w:val="28"/>
          <w:szCs w:val="28"/>
        </w:rPr>
        <w:t xml:space="preserve">   </w:t>
      </w:r>
      <w:r w:rsidR="00410C33" w:rsidRPr="00700373">
        <w:rPr>
          <w:rStyle w:val="jlqj4b"/>
          <w:rFonts w:ascii="Arial" w:hAnsi="Arial" w:cs="Arial"/>
          <w:color w:val="000000"/>
          <w:sz w:val="28"/>
          <w:szCs w:val="28"/>
          <w:lang w:val="ru-RU"/>
        </w:rPr>
        <w:t xml:space="preserve">                                                                                                                  (</w:t>
      </w:r>
      <w:r w:rsidR="00410C33" w:rsidRPr="00700373">
        <w:rPr>
          <w:rStyle w:val="jlqj4b"/>
          <w:rFonts w:ascii="Arial" w:hAnsi="Arial" w:cs="Arial"/>
          <w:color w:val="000000"/>
          <w:sz w:val="28"/>
          <w:szCs w:val="28"/>
        </w:rPr>
        <w:t xml:space="preserve">1) </w:t>
      </w:r>
      <w:r w:rsidR="00410C33" w:rsidRPr="00700373">
        <w:rPr>
          <w:rStyle w:val="jlqj4b"/>
          <w:rFonts w:ascii="Arial" w:hAnsi="Arial" w:cs="Arial"/>
          <w:color w:val="000000"/>
          <w:sz w:val="28"/>
          <w:szCs w:val="28"/>
          <w:u w:val="single"/>
        </w:rPr>
        <w:t xml:space="preserve">                                                                                                                        </w:t>
      </w:r>
    </w:p>
    <w:p w:rsidR="00210F0A" w:rsidRPr="00700373" w:rsidRDefault="00210F0A" w:rsidP="00210F0A">
      <w:pPr>
        <w:spacing w:line="240" w:lineRule="auto"/>
        <w:rPr>
          <w:rStyle w:val="jlqj4b"/>
          <w:rFonts w:ascii="Arial" w:hAnsi="Arial" w:cs="Arial"/>
          <w:color w:val="000000"/>
          <w:sz w:val="28"/>
          <w:szCs w:val="28"/>
        </w:rPr>
      </w:pPr>
      <w:r w:rsidRPr="00700373">
        <w:rPr>
          <w:rStyle w:val="jlqj4b"/>
          <w:rFonts w:ascii="Arial" w:hAnsi="Arial" w:cs="Arial"/>
          <w:color w:val="000000"/>
          <w:sz w:val="28"/>
          <w:szCs w:val="28"/>
        </w:rPr>
        <w:t xml:space="preserve">                             </w:t>
      </w:r>
      <w:r w:rsidR="006E63F1">
        <w:rPr>
          <w:rStyle w:val="jlqj4b"/>
          <w:rFonts w:ascii="Arial" w:hAnsi="Arial" w:cs="Arial"/>
          <w:color w:val="000000"/>
          <w:sz w:val="28"/>
          <w:szCs w:val="28"/>
        </w:rPr>
        <w:t xml:space="preserve"> </w:t>
      </w:r>
      <w:r w:rsidRPr="00700373">
        <w:rPr>
          <w:rStyle w:val="jlqj4b"/>
          <w:rFonts w:ascii="Arial" w:hAnsi="Arial" w:cs="Arial"/>
          <w:color w:val="000000"/>
          <w:sz w:val="28"/>
          <w:szCs w:val="28"/>
        </w:rPr>
        <w:t xml:space="preserve">  </w:t>
      </w:r>
      <w:r w:rsidRPr="00700373">
        <w:rPr>
          <w:rStyle w:val="jlqj4b"/>
          <w:rFonts w:ascii="Arial" w:hAnsi="Arial" w:cs="Arial"/>
          <w:color w:val="000000"/>
          <w:sz w:val="28"/>
          <w:szCs w:val="28"/>
          <w:lang w:val="en-US"/>
        </w:rPr>
        <w:t>s</w:t>
      </w:r>
    </w:p>
    <w:p w:rsidR="00410C33" w:rsidRPr="00700373" w:rsidRDefault="00410C33" w:rsidP="00210F0A">
      <w:pPr>
        <w:spacing w:line="240" w:lineRule="auto"/>
        <w:rPr>
          <w:rStyle w:val="jlqj4b"/>
          <w:rFonts w:ascii="Arial" w:hAnsi="Arial" w:cs="Arial"/>
          <w:color w:val="000000"/>
          <w:sz w:val="28"/>
          <w:szCs w:val="28"/>
        </w:rPr>
      </w:pPr>
      <w:r w:rsidRPr="00700373">
        <w:rPr>
          <w:rStyle w:val="jlqj4b"/>
          <w:rFonts w:ascii="Arial" w:hAnsi="Arial" w:cs="Arial"/>
          <w:color w:val="000000"/>
          <w:sz w:val="28"/>
          <w:szCs w:val="28"/>
        </w:rPr>
        <w:t>де</w:t>
      </w:r>
    </w:p>
    <w:p w:rsidR="00410C33" w:rsidRPr="00700373" w:rsidRDefault="00210F0A" w:rsidP="00410C33">
      <w:pPr>
        <w:spacing w:after="0" w:line="240" w:lineRule="auto"/>
        <w:rPr>
          <w:rStyle w:val="jlqj4b"/>
          <w:rFonts w:ascii="Arial" w:hAnsi="Arial" w:cs="Arial"/>
          <w:color w:val="000000"/>
          <w:sz w:val="28"/>
          <w:szCs w:val="28"/>
        </w:rPr>
      </w:pPr>
      <w:r w:rsidRPr="00700373">
        <w:rPr>
          <w:rStyle w:val="jlqj4b"/>
          <w:rFonts w:ascii="Arial" w:hAnsi="Arial" w:cs="Arial"/>
          <w:color w:val="000000"/>
          <w:sz w:val="28"/>
          <w:szCs w:val="28"/>
        </w:rPr>
        <w:t xml:space="preserve"> Q</w:t>
      </w:r>
      <w:r w:rsidRPr="00700373">
        <w:rPr>
          <w:rStyle w:val="jlqj4b"/>
          <w:rFonts w:ascii="Arial" w:hAnsi="Arial" w:cs="Arial"/>
          <w:color w:val="000000"/>
          <w:sz w:val="28"/>
          <w:szCs w:val="28"/>
          <w:vertAlign w:val="subscript"/>
        </w:rPr>
        <w:t>L</w:t>
      </w:r>
      <w:r w:rsidRPr="00700373">
        <w:rPr>
          <w:rStyle w:val="jlqj4b"/>
          <w:rFonts w:ascii="Arial" w:hAnsi="Arial" w:cs="Arial"/>
          <w:color w:val="000000"/>
          <w:sz w:val="28"/>
          <w:szCs w:val="28"/>
        </w:rPr>
        <w:t xml:space="preserve"> - статистика якості для нижньої межі специфікації;</w:t>
      </w:r>
    </w:p>
    <w:p w:rsidR="00410C33" w:rsidRPr="00700373" w:rsidRDefault="00210F0A" w:rsidP="00410C33">
      <w:pPr>
        <w:spacing w:after="0" w:line="240" w:lineRule="auto"/>
        <w:rPr>
          <w:rStyle w:val="jlqj4b"/>
          <w:rFonts w:ascii="Arial" w:hAnsi="Arial" w:cs="Arial"/>
          <w:color w:val="000000"/>
          <w:sz w:val="28"/>
          <w:szCs w:val="28"/>
        </w:rPr>
      </w:pPr>
      <w:r w:rsidRPr="00700373">
        <w:rPr>
          <w:rStyle w:val="jlqj4b"/>
          <w:rFonts w:ascii="Arial" w:hAnsi="Arial" w:cs="Arial"/>
          <w:color w:val="000000"/>
          <w:sz w:val="28"/>
          <w:szCs w:val="28"/>
        </w:rPr>
        <w:t xml:space="preserve"> L - нижня межа специфікації; </w:t>
      </w:r>
    </w:p>
    <w:p w:rsidR="00410C33" w:rsidRPr="00700373" w:rsidRDefault="00640FC5" w:rsidP="00410C33">
      <w:pPr>
        <w:spacing w:after="0" w:line="240" w:lineRule="auto"/>
        <w:rPr>
          <w:rStyle w:val="jlqj4b"/>
          <w:rFonts w:ascii="Arial" w:hAnsi="Arial" w:cs="Arial"/>
          <w:color w:val="000000"/>
          <w:sz w:val="28"/>
          <w:szCs w:val="28"/>
        </w:rPr>
      </w:pPr>
      <w:r w:rsidRPr="00700373">
        <w:rPr>
          <w:rStyle w:val="jlqj4b"/>
          <w:rFonts w:ascii="Arial" w:hAnsi="Arial" w:cs="Arial"/>
          <w:color w:val="000000"/>
          <w:sz w:val="28"/>
          <w:szCs w:val="28"/>
        </w:rPr>
        <w:t xml:space="preserve"> x </w:t>
      </w:r>
      <w:proofErr w:type="spellStart"/>
      <w:r w:rsidRPr="00700373">
        <w:rPr>
          <w:rStyle w:val="jlqj4b"/>
          <w:rFonts w:ascii="Arial" w:hAnsi="Arial" w:cs="Arial"/>
          <w:color w:val="000000"/>
          <w:sz w:val="28"/>
          <w:szCs w:val="28"/>
        </w:rPr>
        <w:t>–</w:t>
      </w:r>
      <w:r w:rsidR="00210F0A" w:rsidRPr="00700373">
        <w:rPr>
          <w:rStyle w:val="jlqj4b"/>
          <w:rFonts w:ascii="Arial" w:hAnsi="Arial" w:cs="Arial"/>
          <w:color w:val="000000"/>
          <w:sz w:val="28"/>
          <w:szCs w:val="28"/>
        </w:rPr>
        <w:t>середнє</w:t>
      </w:r>
      <w:proofErr w:type="spellEnd"/>
      <w:r w:rsidRPr="00700373">
        <w:rPr>
          <w:rStyle w:val="jlqj4b"/>
          <w:rFonts w:ascii="Arial" w:hAnsi="Arial" w:cs="Arial"/>
          <w:color w:val="000000"/>
          <w:sz w:val="28"/>
          <w:szCs w:val="28"/>
        </w:rPr>
        <w:t xml:space="preserve"> значення вибірки</w:t>
      </w:r>
      <w:r w:rsidR="00210F0A" w:rsidRPr="00700373">
        <w:rPr>
          <w:rStyle w:val="jlqj4b"/>
          <w:rFonts w:ascii="Arial" w:hAnsi="Arial" w:cs="Arial"/>
          <w:color w:val="000000"/>
          <w:sz w:val="28"/>
          <w:szCs w:val="28"/>
        </w:rPr>
        <w:t xml:space="preserve">; </w:t>
      </w:r>
    </w:p>
    <w:p w:rsidR="00210F0A" w:rsidRDefault="00640FC5" w:rsidP="00410C33">
      <w:pPr>
        <w:spacing w:after="0" w:line="240" w:lineRule="auto"/>
        <w:rPr>
          <w:rFonts w:ascii="Arial" w:hAnsi="Arial" w:cs="Arial"/>
          <w:color w:val="000000"/>
          <w:sz w:val="28"/>
          <w:szCs w:val="28"/>
        </w:rPr>
      </w:pPr>
      <w:r w:rsidRPr="00700373">
        <w:rPr>
          <w:rStyle w:val="jlqj4b"/>
          <w:rFonts w:ascii="Arial" w:hAnsi="Arial" w:cs="Arial"/>
          <w:color w:val="000000"/>
          <w:sz w:val="28"/>
          <w:szCs w:val="28"/>
        </w:rPr>
        <w:t xml:space="preserve"> </w:t>
      </w:r>
      <w:r w:rsidR="00210F0A" w:rsidRPr="00700373">
        <w:rPr>
          <w:rStyle w:val="jlqj4b"/>
          <w:rFonts w:ascii="Arial" w:hAnsi="Arial" w:cs="Arial"/>
          <w:color w:val="000000"/>
          <w:sz w:val="28"/>
          <w:szCs w:val="28"/>
        </w:rPr>
        <w:t xml:space="preserve">s - </w:t>
      </w:r>
      <w:r w:rsidRPr="00700373">
        <w:rPr>
          <w:rStyle w:val="jlqj4b"/>
          <w:rFonts w:ascii="Arial" w:hAnsi="Arial" w:cs="Arial"/>
          <w:color w:val="000000"/>
          <w:sz w:val="28"/>
          <w:szCs w:val="28"/>
        </w:rPr>
        <w:t>розрахунков</w:t>
      </w:r>
      <w:r w:rsidR="00210F0A" w:rsidRPr="00700373">
        <w:rPr>
          <w:rStyle w:val="jlqj4b"/>
          <w:rFonts w:ascii="Arial" w:hAnsi="Arial" w:cs="Arial"/>
          <w:color w:val="000000"/>
          <w:sz w:val="28"/>
          <w:szCs w:val="28"/>
        </w:rPr>
        <w:t>е стандартне відхилення партії .</w:t>
      </w:r>
      <w:r w:rsidR="00210F0A" w:rsidRPr="00700373">
        <w:rPr>
          <w:rFonts w:ascii="Arial" w:hAnsi="Arial" w:cs="Arial"/>
          <w:color w:val="000000"/>
          <w:sz w:val="28"/>
          <w:szCs w:val="28"/>
        </w:rPr>
        <w:t xml:space="preserve"> </w:t>
      </w:r>
    </w:p>
    <w:p w:rsidR="006E63F1" w:rsidRDefault="006E63F1" w:rsidP="00410C33">
      <w:pPr>
        <w:spacing w:after="0" w:line="240" w:lineRule="auto"/>
        <w:rPr>
          <w:rFonts w:ascii="Arial" w:hAnsi="Arial" w:cs="Arial"/>
          <w:color w:val="000000"/>
          <w:sz w:val="28"/>
          <w:szCs w:val="28"/>
        </w:rPr>
      </w:pPr>
    </w:p>
    <w:p w:rsidR="006E63F1" w:rsidRPr="00700373" w:rsidRDefault="006E63F1" w:rsidP="00410C33">
      <w:pPr>
        <w:spacing w:after="0" w:line="240" w:lineRule="auto"/>
        <w:rPr>
          <w:rFonts w:ascii="Arial" w:hAnsi="Arial" w:cs="Arial"/>
          <w:color w:val="000000"/>
          <w:sz w:val="28"/>
          <w:szCs w:val="28"/>
        </w:rPr>
      </w:pPr>
    </w:p>
    <w:p w:rsidR="00210F0A" w:rsidRPr="00700373" w:rsidRDefault="00210F0A" w:rsidP="00CD570C">
      <w:pPr>
        <w:spacing w:line="240" w:lineRule="auto"/>
        <w:jc w:val="both"/>
        <w:rPr>
          <w:rFonts w:ascii="Arial" w:hAnsi="Arial" w:cs="Arial"/>
          <w:b/>
          <w:color w:val="00B050"/>
          <w:sz w:val="28"/>
          <w:szCs w:val="28"/>
        </w:rPr>
      </w:pPr>
    </w:p>
    <w:p w:rsidR="006B005D" w:rsidRPr="00AC3A3B" w:rsidRDefault="006B005D" w:rsidP="006B005D">
      <w:pPr>
        <w:spacing w:line="240" w:lineRule="auto"/>
        <w:jc w:val="both"/>
        <w:rPr>
          <w:rFonts w:ascii="Arial" w:hAnsi="Arial" w:cs="Arial"/>
          <w:b/>
          <w:sz w:val="28"/>
          <w:szCs w:val="28"/>
        </w:rPr>
      </w:pPr>
      <w:r w:rsidRPr="00AC3A3B">
        <w:rPr>
          <w:rFonts w:ascii="Arial" w:hAnsi="Arial" w:cs="Arial"/>
          <w:b/>
          <w:sz w:val="28"/>
          <w:szCs w:val="28"/>
        </w:rPr>
        <w:lastRenderedPageBreak/>
        <w:t>А.3.3 Дія правил перемикання</w:t>
      </w:r>
    </w:p>
    <w:p w:rsidR="006B005D" w:rsidRPr="00AC3A3B" w:rsidRDefault="006B005D" w:rsidP="006B005D">
      <w:pPr>
        <w:spacing w:line="240" w:lineRule="auto"/>
        <w:jc w:val="both"/>
        <w:rPr>
          <w:rFonts w:ascii="Arial" w:hAnsi="Arial" w:cs="Arial"/>
          <w:b/>
          <w:sz w:val="28"/>
          <w:szCs w:val="28"/>
        </w:rPr>
      </w:pPr>
      <w:r w:rsidRPr="00AC3A3B">
        <w:rPr>
          <w:rFonts w:ascii="Arial" w:hAnsi="Arial" w:cs="Arial"/>
          <w:b/>
          <w:sz w:val="28"/>
          <w:szCs w:val="28"/>
        </w:rPr>
        <w:t>А.3.3.1 Звичайний огляд</w:t>
      </w:r>
    </w:p>
    <w:p w:rsidR="006B005D" w:rsidRPr="00AC3A3B" w:rsidRDefault="006B005D" w:rsidP="006B005D">
      <w:pPr>
        <w:spacing w:line="240" w:lineRule="auto"/>
        <w:jc w:val="both"/>
        <w:rPr>
          <w:rFonts w:ascii="Arial" w:hAnsi="Arial" w:cs="Arial"/>
          <w:sz w:val="28"/>
          <w:szCs w:val="28"/>
        </w:rPr>
      </w:pPr>
      <w:r w:rsidRPr="00AC3A3B">
        <w:rPr>
          <w:rFonts w:ascii="Arial" w:hAnsi="Arial" w:cs="Arial"/>
          <w:sz w:val="28"/>
          <w:szCs w:val="28"/>
        </w:rPr>
        <w:t>Розмір вибірки, який відповідає розміру партії, і значення константи прийнятності повинні бути в</w:t>
      </w:r>
      <w:r w:rsidR="00AC3A3B" w:rsidRPr="00AC3A3B">
        <w:rPr>
          <w:rFonts w:ascii="Arial" w:hAnsi="Arial" w:cs="Arial"/>
          <w:sz w:val="28"/>
          <w:szCs w:val="28"/>
        </w:rPr>
        <w:t xml:space="preserve"> </w:t>
      </w:r>
      <w:r w:rsidRPr="00AC3A3B">
        <w:rPr>
          <w:rFonts w:ascii="Arial" w:hAnsi="Arial" w:cs="Arial"/>
          <w:sz w:val="28"/>
          <w:szCs w:val="28"/>
        </w:rPr>
        <w:t>відповідно до таблиці А.6. Одиниці вибірки вибираються випадковим чином.</w:t>
      </w:r>
    </w:p>
    <w:p w:rsidR="006B005D" w:rsidRPr="00AC3A3B" w:rsidRDefault="006B005D" w:rsidP="006B005D">
      <w:pPr>
        <w:spacing w:line="240" w:lineRule="auto"/>
        <w:jc w:val="both"/>
        <w:rPr>
          <w:rFonts w:ascii="Arial" w:hAnsi="Arial" w:cs="Arial"/>
          <w:b/>
          <w:sz w:val="28"/>
          <w:szCs w:val="28"/>
        </w:rPr>
      </w:pPr>
      <w:r w:rsidRPr="00AC3A3B">
        <w:rPr>
          <w:rFonts w:ascii="Arial" w:hAnsi="Arial" w:cs="Arial"/>
          <w:b/>
          <w:sz w:val="28"/>
          <w:szCs w:val="28"/>
        </w:rPr>
        <w:t>А.3.3.2 Нормальна або скорочена перевірка</w:t>
      </w:r>
    </w:p>
    <w:p w:rsidR="006B005D" w:rsidRPr="00AC3A3B" w:rsidRDefault="006B005D" w:rsidP="006B005D">
      <w:pPr>
        <w:spacing w:line="240" w:lineRule="auto"/>
        <w:jc w:val="both"/>
        <w:rPr>
          <w:rFonts w:ascii="Arial" w:hAnsi="Arial" w:cs="Arial"/>
          <w:sz w:val="28"/>
          <w:szCs w:val="28"/>
        </w:rPr>
      </w:pPr>
      <w:r w:rsidRPr="00AC3A3B">
        <w:rPr>
          <w:rFonts w:ascii="Arial" w:hAnsi="Arial" w:cs="Arial"/>
          <w:sz w:val="28"/>
          <w:szCs w:val="28"/>
        </w:rPr>
        <w:t>Знижений рівень перевірки, показаний в таблиці A.8, може використовуватися, коли діє нормальний контроль, за умови, що виконуються наступні умови:</w:t>
      </w:r>
    </w:p>
    <w:p w:rsidR="006B005D" w:rsidRPr="00AC3A3B" w:rsidRDefault="006B005D" w:rsidP="006B005D">
      <w:pPr>
        <w:spacing w:line="240" w:lineRule="auto"/>
        <w:jc w:val="both"/>
        <w:rPr>
          <w:rFonts w:ascii="Arial" w:hAnsi="Arial" w:cs="Arial"/>
          <w:sz w:val="28"/>
          <w:szCs w:val="28"/>
        </w:rPr>
      </w:pPr>
      <w:r w:rsidRPr="00AC3A3B">
        <w:rPr>
          <w:rFonts w:ascii="Arial" w:hAnsi="Arial" w:cs="Arial"/>
          <w:sz w:val="28"/>
          <w:szCs w:val="28"/>
        </w:rPr>
        <w:t>a) попередні десять послідовних партій були б прийнятні, якби використовувалася таблиця A.7;</w:t>
      </w:r>
    </w:p>
    <w:p w:rsidR="006B005D" w:rsidRPr="00AC3A3B" w:rsidRDefault="006B005D" w:rsidP="006B005D">
      <w:pPr>
        <w:spacing w:line="240" w:lineRule="auto"/>
        <w:jc w:val="both"/>
        <w:rPr>
          <w:rFonts w:ascii="Arial" w:hAnsi="Arial" w:cs="Arial"/>
          <w:sz w:val="28"/>
          <w:szCs w:val="28"/>
        </w:rPr>
      </w:pPr>
      <w:r w:rsidRPr="00AC3A3B">
        <w:rPr>
          <w:rFonts w:ascii="Arial" w:hAnsi="Arial" w:cs="Arial"/>
          <w:sz w:val="28"/>
          <w:szCs w:val="28"/>
        </w:rPr>
        <w:t>б) виробництво знаходиться під статистичними контролем.</w:t>
      </w:r>
    </w:p>
    <w:p w:rsidR="006B005D" w:rsidRPr="00AC3A3B" w:rsidRDefault="006B005D" w:rsidP="006B005D">
      <w:pPr>
        <w:spacing w:line="240" w:lineRule="auto"/>
        <w:jc w:val="both"/>
        <w:rPr>
          <w:rFonts w:ascii="Arial" w:hAnsi="Arial" w:cs="Arial"/>
          <w:b/>
          <w:sz w:val="28"/>
          <w:szCs w:val="28"/>
        </w:rPr>
      </w:pPr>
      <w:r w:rsidRPr="00AC3A3B">
        <w:rPr>
          <w:rFonts w:ascii="Arial" w:hAnsi="Arial" w:cs="Arial"/>
          <w:b/>
          <w:sz w:val="28"/>
          <w:szCs w:val="28"/>
        </w:rPr>
        <w:t>А.3.3.3 Перехід до звичайного огляду</w:t>
      </w:r>
    </w:p>
    <w:p w:rsidR="00CD570C" w:rsidRPr="00AC3A3B" w:rsidRDefault="006B005D" w:rsidP="006B005D">
      <w:pPr>
        <w:spacing w:line="240" w:lineRule="auto"/>
        <w:jc w:val="both"/>
        <w:rPr>
          <w:rFonts w:ascii="Arial" w:hAnsi="Arial" w:cs="Arial"/>
          <w:sz w:val="28"/>
          <w:szCs w:val="28"/>
        </w:rPr>
      </w:pPr>
      <w:r w:rsidRPr="00AC3A3B">
        <w:rPr>
          <w:rFonts w:ascii="Arial" w:hAnsi="Arial" w:cs="Arial"/>
          <w:sz w:val="28"/>
          <w:szCs w:val="28"/>
        </w:rPr>
        <w:t>Коли діє скорочена перевірка, нормальна перевірка повинна бути відновлена, якщо відбудеться одна з наступних подій: первинний огляд:</w:t>
      </w:r>
    </w:p>
    <w:p w:rsidR="003850DB" w:rsidRPr="00AC3A3B" w:rsidRDefault="003850DB" w:rsidP="003850DB">
      <w:pPr>
        <w:spacing w:line="240" w:lineRule="auto"/>
        <w:jc w:val="both"/>
        <w:rPr>
          <w:rFonts w:ascii="Arial" w:hAnsi="Arial" w:cs="Arial"/>
          <w:sz w:val="28"/>
          <w:szCs w:val="28"/>
        </w:rPr>
      </w:pPr>
      <w:r w:rsidRPr="00AC3A3B">
        <w:rPr>
          <w:rFonts w:ascii="Arial" w:hAnsi="Arial" w:cs="Arial"/>
          <w:sz w:val="28"/>
          <w:szCs w:val="28"/>
        </w:rPr>
        <w:t>а) партія забракована;</w:t>
      </w:r>
    </w:p>
    <w:p w:rsidR="003850DB" w:rsidRPr="00AC3A3B" w:rsidRDefault="003850DB" w:rsidP="003850DB">
      <w:pPr>
        <w:spacing w:line="240" w:lineRule="auto"/>
        <w:jc w:val="both"/>
        <w:rPr>
          <w:rFonts w:ascii="Arial" w:hAnsi="Arial" w:cs="Arial"/>
          <w:sz w:val="28"/>
          <w:szCs w:val="28"/>
        </w:rPr>
      </w:pPr>
      <w:r w:rsidRPr="00AC3A3B">
        <w:rPr>
          <w:rFonts w:ascii="Arial" w:hAnsi="Arial" w:cs="Arial"/>
          <w:sz w:val="28"/>
          <w:szCs w:val="28"/>
        </w:rPr>
        <w:t>б) виробництво стає нерегулярним або затримується;</w:t>
      </w:r>
    </w:p>
    <w:p w:rsidR="003850DB" w:rsidRPr="00AC3A3B" w:rsidRDefault="003850DB" w:rsidP="003850DB">
      <w:pPr>
        <w:spacing w:line="240" w:lineRule="auto"/>
        <w:jc w:val="both"/>
        <w:rPr>
          <w:rFonts w:ascii="Arial" w:hAnsi="Arial" w:cs="Arial"/>
          <w:sz w:val="28"/>
          <w:szCs w:val="28"/>
        </w:rPr>
      </w:pPr>
      <w:r w:rsidRPr="00AC3A3B">
        <w:rPr>
          <w:rFonts w:ascii="Arial" w:hAnsi="Arial" w:cs="Arial"/>
          <w:sz w:val="28"/>
          <w:szCs w:val="28"/>
        </w:rPr>
        <w:t>c) інші умови вимагають проведення нормального огляду.</w:t>
      </w:r>
    </w:p>
    <w:p w:rsidR="003850DB" w:rsidRPr="00AC3A3B" w:rsidRDefault="003850DB" w:rsidP="003850DB">
      <w:pPr>
        <w:spacing w:line="240" w:lineRule="auto"/>
        <w:jc w:val="both"/>
        <w:rPr>
          <w:rFonts w:ascii="Arial" w:hAnsi="Arial" w:cs="Arial"/>
          <w:b/>
          <w:sz w:val="28"/>
          <w:szCs w:val="28"/>
        </w:rPr>
      </w:pPr>
      <w:r w:rsidRPr="00AC3A3B">
        <w:rPr>
          <w:rFonts w:ascii="Arial" w:hAnsi="Arial" w:cs="Arial"/>
          <w:b/>
          <w:sz w:val="28"/>
          <w:szCs w:val="28"/>
        </w:rPr>
        <w:t>А.3.3.4 Посилений контроль</w:t>
      </w:r>
    </w:p>
    <w:p w:rsidR="003850DB" w:rsidRPr="00AC3A3B" w:rsidRDefault="003850DB" w:rsidP="003850DB">
      <w:pPr>
        <w:spacing w:line="240" w:lineRule="auto"/>
        <w:jc w:val="both"/>
        <w:rPr>
          <w:rFonts w:ascii="Arial" w:hAnsi="Arial" w:cs="Arial"/>
          <w:sz w:val="28"/>
          <w:szCs w:val="28"/>
        </w:rPr>
      </w:pPr>
      <w:r w:rsidRPr="00AC3A3B">
        <w:rPr>
          <w:rFonts w:ascii="Arial" w:hAnsi="Arial" w:cs="Arial"/>
          <w:sz w:val="28"/>
          <w:szCs w:val="28"/>
        </w:rPr>
        <w:t>Посилений контроль, як показано в Таблиці А.7, повинен використовуватися, якщо дві партії при перв</w:t>
      </w:r>
      <w:r w:rsidR="00AC3A3B">
        <w:rPr>
          <w:rFonts w:ascii="Arial" w:hAnsi="Arial" w:cs="Arial"/>
          <w:sz w:val="28"/>
          <w:szCs w:val="28"/>
        </w:rPr>
        <w:t>инн</w:t>
      </w:r>
      <w:r w:rsidRPr="00AC3A3B">
        <w:rPr>
          <w:rFonts w:ascii="Arial" w:hAnsi="Arial" w:cs="Arial"/>
          <w:sz w:val="28"/>
          <w:szCs w:val="28"/>
        </w:rPr>
        <w:t>ому нормальному контролі відхилено в межах будь-яких п'яти або менше послідовних партій.</w:t>
      </w:r>
    </w:p>
    <w:p w:rsidR="003850DB" w:rsidRPr="00AC3A3B" w:rsidRDefault="003850DB" w:rsidP="003850DB">
      <w:pPr>
        <w:spacing w:line="240" w:lineRule="auto"/>
        <w:jc w:val="both"/>
        <w:rPr>
          <w:rFonts w:ascii="Arial" w:hAnsi="Arial" w:cs="Arial"/>
          <w:b/>
          <w:sz w:val="28"/>
          <w:szCs w:val="28"/>
        </w:rPr>
      </w:pPr>
      <w:r w:rsidRPr="00AC3A3B">
        <w:rPr>
          <w:rFonts w:ascii="Arial" w:hAnsi="Arial" w:cs="Arial"/>
          <w:b/>
          <w:sz w:val="28"/>
          <w:szCs w:val="28"/>
        </w:rPr>
        <w:t>А.3.3.5 Прив'язка до звичайного огляду</w:t>
      </w:r>
    </w:p>
    <w:p w:rsidR="003850DB" w:rsidRPr="00AC3A3B" w:rsidRDefault="003850DB" w:rsidP="003850DB">
      <w:pPr>
        <w:spacing w:line="240" w:lineRule="auto"/>
        <w:jc w:val="both"/>
        <w:rPr>
          <w:rFonts w:ascii="Arial" w:hAnsi="Arial" w:cs="Arial"/>
          <w:sz w:val="28"/>
          <w:szCs w:val="28"/>
        </w:rPr>
      </w:pPr>
      <w:r w:rsidRPr="00AC3A3B">
        <w:rPr>
          <w:rFonts w:ascii="Arial" w:hAnsi="Arial" w:cs="Arial"/>
          <w:sz w:val="28"/>
          <w:szCs w:val="28"/>
        </w:rPr>
        <w:t>Посилений контроль повинен тривати до тих пір, поки п'ять послідовних партій не будуть прийняті при первинному контролі, коли звичайний огляд можна відновити.</w:t>
      </w:r>
    </w:p>
    <w:p w:rsidR="003850DB" w:rsidRPr="00AC3A3B" w:rsidRDefault="003850DB" w:rsidP="003850DB">
      <w:pPr>
        <w:spacing w:line="240" w:lineRule="auto"/>
        <w:jc w:val="both"/>
        <w:rPr>
          <w:rFonts w:ascii="Arial" w:hAnsi="Arial" w:cs="Arial"/>
          <w:b/>
          <w:sz w:val="28"/>
          <w:szCs w:val="28"/>
        </w:rPr>
      </w:pPr>
      <w:r w:rsidRPr="00AC3A3B">
        <w:rPr>
          <w:rFonts w:ascii="Arial" w:hAnsi="Arial" w:cs="Arial"/>
          <w:b/>
          <w:sz w:val="28"/>
          <w:szCs w:val="28"/>
        </w:rPr>
        <w:t>А.3.3.6 Припинення перевірки</w:t>
      </w:r>
    </w:p>
    <w:p w:rsidR="003850DB" w:rsidRPr="00AC3A3B" w:rsidRDefault="003850DB" w:rsidP="003850DB">
      <w:pPr>
        <w:spacing w:line="240" w:lineRule="auto"/>
        <w:jc w:val="both"/>
        <w:rPr>
          <w:rFonts w:ascii="Arial" w:hAnsi="Arial" w:cs="Arial"/>
          <w:sz w:val="28"/>
          <w:szCs w:val="28"/>
        </w:rPr>
      </w:pPr>
      <w:r w:rsidRPr="00AC3A3B">
        <w:rPr>
          <w:rFonts w:ascii="Arial" w:hAnsi="Arial" w:cs="Arial"/>
          <w:sz w:val="28"/>
          <w:szCs w:val="28"/>
        </w:rPr>
        <w:t>Якщо десять послідовних партій залишаються на посиленому контролі, то ці плани вибіркового контролю повинні бути забезпечені. припинено в очікуванні прийняття заходів щодо поліпшення якості представлених товарів:</w:t>
      </w:r>
    </w:p>
    <w:p w:rsidR="00F20D75" w:rsidRPr="00AC3A3B" w:rsidRDefault="00F20D75" w:rsidP="00F20D75">
      <w:pPr>
        <w:spacing w:line="240" w:lineRule="auto"/>
        <w:jc w:val="both"/>
        <w:rPr>
          <w:rFonts w:ascii="Arial" w:hAnsi="Arial" w:cs="Arial"/>
          <w:b/>
          <w:sz w:val="28"/>
          <w:szCs w:val="28"/>
        </w:rPr>
      </w:pPr>
      <w:r w:rsidRPr="00AC3A3B">
        <w:rPr>
          <w:rFonts w:ascii="Arial" w:hAnsi="Arial" w:cs="Arial"/>
          <w:b/>
          <w:sz w:val="28"/>
          <w:szCs w:val="28"/>
        </w:rPr>
        <w:lastRenderedPageBreak/>
        <w:t xml:space="preserve">Таблиця A.1 - </w:t>
      </w:r>
      <w:r w:rsidRPr="00AC3A3B">
        <w:rPr>
          <w:rFonts w:ascii="Arial" w:hAnsi="Arial" w:cs="Arial"/>
          <w:sz w:val="28"/>
          <w:szCs w:val="28"/>
        </w:rPr>
        <w:t xml:space="preserve">Звичайна перевірка одноразових та подвійних планів вибірки за </w:t>
      </w:r>
      <w:r w:rsidR="00D50EFE" w:rsidRPr="00AC3A3B">
        <w:rPr>
          <w:rFonts w:ascii="Arial" w:hAnsi="Arial" w:cs="Arial"/>
          <w:sz w:val="28"/>
          <w:szCs w:val="28"/>
        </w:rPr>
        <w:t>окремими атрибутами</w:t>
      </w:r>
    </w:p>
    <w:tbl>
      <w:tblPr>
        <w:tblStyle w:val="a4"/>
        <w:tblW w:w="0" w:type="auto"/>
        <w:tblLayout w:type="fixed"/>
        <w:tblLook w:val="04A0"/>
      </w:tblPr>
      <w:tblGrid>
        <w:gridCol w:w="1951"/>
        <w:gridCol w:w="1095"/>
        <w:gridCol w:w="1315"/>
        <w:gridCol w:w="1417"/>
        <w:gridCol w:w="1259"/>
        <w:gridCol w:w="17"/>
        <w:gridCol w:w="1391"/>
        <w:gridCol w:w="27"/>
        <w:gridCol w:w="1381"/>
      </w:tblGrid>
      <w:tr w:rsidR="00F20D75" w:rsidRPr="00AC3A3B" w:rsidTr="00176C17">
        <w:trPr>
          <w:trHeight w:val="470"/>
        </w:trPr>
        <w:tc>
          <w:tcPr>
            <w:tcW w:w="9853" w:type="dxa"/>
            <w:gridSpan w:val="9"/>
          </w:tcPr>
          <w:p w:rsidR="00F20D75" w:rsidRPr="00AC3A3B" w:rsidRDefault="00F20D75" w:rsidP="00F20D75">
            <w:pPr>
              <w:jc w:val="center"/>
              <w:rPr>
                <w:rFonts w:ascii="Arial" w:hAnsi="Arial" w:cs="Arial"/>
                <w:sz w:val="28"/>
                <w:szCs w:val="28"/>
              </w:rPr>
            </w:pPr>
            <w:r w:rsidRPr="00AC3A3B">
              <w:rPr>
                <w:rFonts w:ascii="Arial" w:hAnsi="Arial" w:cs="Arial"/>
                <w:sz w:val="28"/>
                <w:szCs w:val="28"/>
              </w:rPr>
              <w:t>Одинична  вибірка</w:t>
            </w:r>
          </w:p>
        </w:tc>
      </w:tr>
      <w:tr w:rsidR="00F20D75" w:rsidRPr="00AC3A3B" w:rsidTr="00176C17">
        <w:tc>
          <w:tcPr>
            <w:tcW w:w="1951" w:type="dxa"/>
          </w:tcPr>
          <w:p w:rsidR="00F20D75" w:rsidRPr="00AC3A3B" w:rsidRDefault="00F20D75" w:rsidP="00F20D75">
            <w:pPr>
              <w:jc w:val="both"/>
              <w:rPr>
                <w:rFonts w:ascii="Arial" w:hAnsi="Arial" w:cs="Arial"/>
                <w:sz w:val="28"/>
                <w:szCs w:val="28"/>
              </w:rPr>
            </w:pPr>
          </w:p>
        </w:tc>
        <w:tc>
          <w:tcPr>
            <w:tcW w:w="3827" w:type="dxa"/>
            <w:gridSpan w:val="3"/>
          </w:tcPr>
          <w:p w:rsidR="00F20D75" w:rsidRPr="00AC3A3B" w:rsidRDefault="00F20D75" w:rsidP="00F20D75">
            <w:pPr>
              <w:jc w:val="center"/>
              <w:rPr>
                <w:rFonts w:ascii="Arial" w:hAnsi="Arial" w:cs="Arial"/>
                <w:sz w:val="28"/>
                <w:szCs w:val="28"/>
              </w:rPr>
            </w:pPr>
            <w:r w:rsidRPr="00AC3A3B">
              <w:rPr>
                <w:rFonts w:ascii="Arial" w:eastAsia="Arial" w:hAnsi="Arial" w:cs="Arial"/>
                <w:bCs/>
                <w:sz w:val="28"/>
                <w:szCs w:val="28"/>
              </w:rPr>
              <w:t>AQL = 6,5 %</w:t>
            </w:r>
          </w:p>
        </w:tc>
        <w:tc>
          <w:tcPr>
            <w:tcW w:w="4075" w:type="dxa"/>
            <w:gridSpan w:val="5"/>
          </w:tcPr>
          <w:p w:rsidR="00F20D75" w:rsidRPr="00AC3A3B" w:rsidRDefault="00F20D75" w:rsidP="00F20D75">
            <w:pPr>
              <w:jc w:val="center"/>
              <w:rPr>
                <w:rFonts w:ascii="Arial" w:hAnsi="Arial" w:cs="Arial"/>
                <w:sz w:val="28"/>
                <w:szCs w:val="28"/>
              </w:rPr>
            </w:pPr>
            <w:r w:rsidRPr="00AC3A3B">
              <w:rPr>
                <w:rFonts w:ascii="Arial" w:hAnsi="Arial" w:cs="Arial"/>
                <w:sz w:val="28"/>
                <w:szCs w:val="28"/>
              </w:rPr>
              <w:t>AQL = 4,0 %</w:t>
            </w:r>
          </w:p>
        </w:tc>
      </w:tr>
      <w:tr w:rsidR="00F20D75" w:rsidRPr="00AC3A3B" w:rsidTr="00176C17">
        <w:tc>
          <w:tcPr>
            <w:tcW w:w="1951" w:type="dxa"/>
          </w:tcPr>
          <w:p w:rsidR="00F20D75" w:rsidRPr="00AC3A3B" w:rsidRDefault="00F20D75" w:rsidP="00F20D75">
            <w:pPr>
              <w:jc w:val="both"/>
              <w:rPr>
                <w:rFonts w:ascii="Arial" w:hAnsi="Arial" w:cs="Arial"/>
                <w:sz w:val="28"/>
                <w:szCs w:val="28"/>
              </w:rPr>
            </w:pPr>
            <w:r w:rsidRPr="00AC3A3B">
              <w:rPr>
                <w:rFonts w:ascii="Arial" w:hAnsi="Arial" w:cs="Arial"/>
                <w:sz w:val="28"/>
                <w:szCs w:val="28"/>
              </w:rPr>
              <w:t>Розмір партії</w:t>
            </w:r>
          </w:p>
        </w:tc>
        <w:tc>
          <w:tcPr>
            <w:tcW w:w="1095" w:type="dxa"/>
          </w:tcPr>
          <w:p w:rsidR="00F20D75" w:rsidRPr="00AC3A3B" w:rsidRDefault="00F20D75" w:rsidP="00F20D75">
            <w:pPr>
              <w:jc w:val="both"/>
              <w:rPr>
                <w:rFonts w:ascii="Arial" w:hAnsi="Arial" w:cs="Arial"/>
                <w:sz w:val="28"/>
                <w:szCs w:val="28"/>
              </w:rPr>
            </w:pPr>
            <w:r w:rsidRPr="00AC3A3B">
              <w:rPr>
                <w:rFonts w:ascii="Arial" w:hAnsi="Arial" w:cs="Arial"/>
                <w:sz w:val="28"/>
                <w:szCs w:val="28"/>
              </w:rPr>
              <w:t>Зразок</w:t>
            </w:r>
          </w:p>
          <w:p w:rsidR="00F20D75" w:rsidRPr="00AC3A3B" w:rsidRDefault="00F20D75" w:rsidP="00F20D75">
            <w:pPr>
              <w:jc w:val="both"/>
              <w:rPr>
                <w:rFonts w:ascii="Arial" w:hAnsi="Arial" w:cs="Arial"/>
                <w:sz w:val="28"/>
                <w:szCs w:val="28"/>
              </w:rPr>
            </w:pPr>
            <w:r w:rsidRPr="00AC3A3B">
              <w:rPr>
                <w:rFonts w:ascii="Arial" w:hAnsi="Arial" w:cs="Arial"/>
                <w:sz w:val="28"/>
                <w:szCs w:val="28"/>
              </w:rPr>
              <w:t>розмір</w:t>
            </w:r>
          </w:p>
        </w:tc>
        <w:tc>
          <w:tcPr>
            <w:tcW w:w="1315" w:type="dxa"/>
          </w:tcPr>
          <w:p w:rsidR="00F20D75" w:rsidRPr="00AC3A3B" w:rsidRDefault="00F20D75" w:rsidP="00F20D75">
            <w:pPr>
              <w:jc w:val="both"/>
              <w:rPr>
                <w:rFonts w:ascii="Arial" w:hAnsi="Arial" w:cs="Arial"/>
                <w:sz w:val="28"/>
                <w:szCs w:val="28"/>
              </w:rPr>
            </w:pPr>
            <w:r w:rsidRPr="00AC3A3B">
              <w:rPr>
                <w:rFonts w:ascii="Arial" w:hAnsi="Arial" w:cs="Arial"/>
                <w:sz w:val="28"/>
                <w:szCs w:val="28"/>
              </w:rPr>
              <w:t>Прийнята кількість</w:t>
            </w:r>
          </w:p>
        </w:tc>
        <w:tc>
          <w:tcPr>
            <w:tcW w:w="1417" w:type="dxa"/>
          </w:tcPr>
          <w:p w:rsidR="00F20D75" w:rsidRPr="00AC3A3B" w:rsidRDefault="00F20D75" w:rsidP="00F20D75">
            <w:pPr>
              <w:jc w:val="both"/>
              <w:rPr>
                <w:rFonts w:ascii="Arial" w:hAnsi="Arial" w:cs="Arial"/>
                <w:sz w:val="28"/>
                <w:szCs w:val="28"/>
              </w:rPr>
            </w:pPr>
            <w:r w:rsidRPr="00AC3A3B">
              <w:rPr>
                <w:rFonts w:ascii="Arial" w:hAnsi="Arial" w:cs="Arial"/>
                <w:sz w:val="28"/>
                <w:szCs w:val="28"/>
              </w:rPr>
              <w:t>Відхилення кількість</w:t>
            </w:r>
          </w:p>
        </w:tc>
        <w:tc>
          <w:tcPr>
            <w:tcW w:w="1259" w:type="dxa"/>
          </w:tcPr>
          <w:p w:rsidR="00F20D75" w:rsidRPr="00AC3A3B" w:rsidRDefault="00653D20" w:rsidP="00653D20">
            <w:pPr>
              <w:jc w:val="both"/>
              <w:rPr>
                <w:rFonts w:ascii="Arial" w:hAnsi="Arial" w:cs="Arial"/>
                <w:sz w:val="28"/>
                <w:szCs w:val="28"/>
              </w:rPr>
            </w:pPr>
            <w:r w:rsidRPr="00AC3A3B">
              <w:rPr>
                <w:rFonts w:ascii="Arial" w:hAnsi="Arial" w:cs="Arial"/>
                <w:sz w:val="28"/>
                <w:szCs w:val="28"/>
              </w:rPr>
              <w:t>Зразок</w:t>
            </w:r>
          </w:p>
          <w:p w:rsidR="00653D20" w:rsidRPr="00AC3A3B" w:rsidRDefault="00653D20" w:rsidP="00653D20">
            <w:pPr>
              <w:jc w:val="both"/>
              <w:rPr>
                <w:rFonts w:ascii="Arial" w:hAnsi="Arial" w:cs="Arial"/>
                <w:sz w:val="28"/>
                <w:szCs w:val="28"/>
              </w:rPr>
            </w:pPr>
            <w:r w:rsidRPr="00AC3A3B">
              <w:rPr>
                <w:rFonts w:ascii="Arial" w:hAnsi="Arial" w:cs="Arial"/>
                <w:sz w:val="28"/>
                <w:szCs w:val="28"/>
              </w:rPr>
              <w:t>розмір</w:t>
            </w:r>
          </w:p>
        </w:tc>
        <w:tc>
          <w:tcPr>
            <w:tcW w:w="1408" w:type="dxa"/>
            <w:gridSpan w:val="2"/>
          </w:tcPr>
          <w:p w:rsidR="00F20D75" w:rsidRPr="00AC3A3B" w:rsidRDefault="00653D20" w:rsidP="00F20D75">
            <w:pPr>
              <w:jc w:val="both"/>
              <w:rPr>
                <w:rFonts w:ascii="Arial" w:hAnsi="Arial" w:cs="Arial"/>
                <w:sz w:val="28"/>
                <w:szCs w:val="28"/>
              </w:rPr>
            </w:pPr>
            <w:r w:rsidRPr="00AC3A3B">
              <w:rPr>
                <w:rFonts w:ascii="Arial" w:hAnsi="Arial" w:cs="Arial"/>
                <w:sz w:val="28"/>
                <w:szCs w:val="28"/>
              </w:rPr>
              <w:t>Прийняття</w:t>
            </w:r>
          </w:p>
          <w:p w:rsidR="00653D20" w:rsidRPr="00AC3A3B" w:rsidRDefault="00653D20" w:rsidP="00F20D75">
            <w:pPr>
              <w:jc w:val="both"/>
              <w:rPr>
                <w:rFonts w:ascii="Arial" w:hAnsi="Arial" w:cs="Arial"/>
                <w:sz w:val="28"/>
                <w:szCs w:val="28"/>
              </w:rPr>
            </w:pPr>
            <w:r w:rsidRPr="00AC3A3B">
              <w:rPr>
                <w:rFonts w:ascii="Arial" w:hAnsi="Arial" w:cs="Arial"/>
                <w:sz w:val="28"/>
                <w:szCs w:val="28"/>
              </w:rPr>
              <w:t>кількість</w:t>
            </w:r>
          </w:p>
        </w:tc>
        <w:tc>
          <w:tcPr>
            <w:tcW w:w="1408" w:type="dxa"/>
            <w:gridSpan w:val="2"/>
          </w:tcPr>
          <w:p w:rsidR="00F20D75" w:rsidRPr="00AC3A3B" w:rsidRDefault="00653D20" w:rsidP="00F20D75">
            <w:pPr>
              <w:jc w:val="both"/>
              <w:rPr>
                <w:rFonts w:ascii="Arial" w:hAnsi="Arial" w:cs="Arial"/>
                <w:sz w:val="28"/>
                <w:szCs w:val="28"/>
              </w:rPr>
            </w:pPr>
            <w:r w:rsidRPr="00AC3A3B">
              <w:rPr>
                <w:rFonts w:ascii="Arial" w:hAnsi="Arial" w:cs="Arial"/>
                <w:sz w:val="28"/>
                <w:szCs w:val="28"/>
              </w:rPr>
              <w:t>Відхилення кількість</w:t>
            </w:r>
          </w:p>
        </w:tc>
      </w:tr>
      <w:tr w:rsidR="00F20D75" w:rsidRPr="00AC3A3B" w:rsidTr="00176C17">
        <w:tc>
          <w:tcPr>
            <w:tcW w:w="1951" w:type="dxa"/>
          </w:tcPr>
          <w:p w:rsidR="00F20D75" w:rsidRPr="00AC3A3B" w:rsidRDefault="00176C17" w:rsidP="00F20D75">
            <w:pPr>
              <w:jc w:val="both"/>
              <w:rPr>
                <w:rFonts w:ascii="Arial" w:hAnsi="Arial" w:cs="Arial"/>
                <w:sz w:val="28"/>
                <w:szCs w:val="28"/>
              </w:rPr>
            </w:pPr>
            <w:r w:rsidRPr="00AC3A3B">
              <w:rPr>
                <w:rFonts w:ascii="Arial" w:hAnsi="Arial" w:cs="Arial"/>
                <w:sz w:val="28"/>
                <w:szCs w:val="28"/>
              </w:rPr>
              <w:t>2 до 5</w:t>
            </w:r>
          </w:p>
        </w:tc>
        <w:tc>
          <w:tcPr>
            <w:tcW w:w="1095" w:type="dxa"/>
          </w:tcPr>
          <w:p w:rsidR="00F20D75" w:rsidRPr="00AC3A3B" w:rsidRDefault="00176C17" w:rsidP="00176C17">
            <w:pPr>
              <w:jc w:val="center"/>
              <w:rPr>
                <w:rFonts w:ascii="Arial" w:hAnsi="Arial" w:cs="Arial"/>
                <w:sz w:val="28"/>
                <w:szCs w:val="28"/>
              </w:rPr>
            </w:pPr>
            <w:r w:rsidRPr="00AC3A3B">
              <w:rPr>
                <w:rFonts w:ascii="Arial" w:hAnsi="Arial" w:cs="Arial"/>
                <w:sz w:val="28"/>
                <w:szCs w:val="28"/>
              </w:rPr>
              <w:t>2</w:t>
            </w:r>
          </w:p>
        </w:tc>
        <w:tc>
          <w:tcPr>
            <w:tcW w:w="1315" w:type="dxa"/>
          </w:tcPr>
          <w:p w:rsidR="00F20D75" w:rsidRPr="00AC3A3B" w:rsidRDefault="00176C17" w:rsidP="00176C17">
            <w:pPr>
              <w:jc w:val="center"/>
              <w:rPr>
                <w:rFonts w:ascii="Arial" w:hAnsi="Arial" w:cs="Arial"/>
                <w:sz w:val="28"/>
                <w:szCs w:val="28"/>
              </w:rPr>
            </w:pPr>
            <w:r w:rsidRPr="00AC3A3B">
              <w:rPr>
                <w:rFonts w:ascii="Arial" w:hAnsi="Arial" w:cs="Arial"/>
                <w:sz w:val="28"/>
                <w:szCs w:val="28"/>
              </w:rPr>
              <w:t>0</w:t>
            </w:r>
          </w:p>
        </w:tc>
        <w:tc>
          <w:tcPr>
            <w:tcW w:w="1417" w:type="dxa"/>
          </w:tcPr>
          <w:p w:rsidR="00F20D75" w:rsidRPr="00AC3A3B" w:rsidRDefault="00176C17" w:rsidP="00176C17">
            <w:pPr>
              <w:jc w:val="center"/>
              <w:rPr>
                <w:rFonts w:ascii="Arial" w:hAnsi="Arial" w:cs="Arial"/>
                <w:sz w:val="28"/>
                <w:szCs w:val="28"/>
              </w:rPr>
            </w:pPr>
            <w:r w:rsidRPr="00AC3A3B">
              <w:rPr>
                <w:rFonts w:ascii="Arial" w:hAnsi="Arial" w:cs="Arial"/>
                <w:sz w:val="28"/>
                <w:szCs w:val="28"/>
              </w:rPr>
              <w:t>1</w:t>
            </w:r>
          </w:p>
        </w:tc>
        <w:tc>
          <w:tcPr>
            <w:tcW w:w="1259" w:type="dxa"/>
          </w:tcPr>
          <w:p w:rsidR="00F20D75" w:rsidRPr="00AC3A3B" w:rsidRDefault="00176C17" w:rsidP="00176C17">
            <w:pPr>
              <w:jc w:val="center"/>
              <w:rPr>
                <w:rFonts w:ascii="Arial" w:hAnsi="Arial" w:cs="Arial"/>
                <w:sz w:val="28"/>
                <w:szCs w:val="28"/>
              </w:rPr>
            </w:pPr>
            <w:r w:rsidRPr="00AC3A3B">
              <w:rPr>
                <w:rFonts w:ascii="Arial" w:hAnsi="Arial" w:cs="Arial"/>
                <w:sz w:val="28"/>
                <w:szCs w:val="28"/>
              </w:rPr>
              <w:t>3</w:t>
            </w:r>
          </w:p>
        </w:tc>
        <w:tc>
          <w:tcPr>
            <w:tcW w:w="1408" w:type="dxa"/>
            <w:gridSpan w:val="2"/>
          </w:tcPr>
          <w:p w:rsidR="00F20D75" w:rsidRPr="00AC3A3B" w:rsidRDefault="00176C17" w:rsidP="00176C17">
            <w:pPr>
              <w:jc w:val="center"/>
              <w:rPr>
                <w:rFonts w:ascii="Arial" w:hAnsi="Arial" w:cs="Arial"/>
                <w:sz w:val="28"/>
                <w:szCs w:val="28"/>
              </w:rPr>
            </w:pPr>
            <w:r w:rsidRPr="00AC3A3B">
              <w:rPr>
                <w:rFonts w:ascii="Arial" w:hAnsi="Arial" w:cs="Arial"/>
                <w:sz w:val="28"/>
                <w:szCs w:val="28"/>
              </w:rPr>
              <w:t>0</w:t>
            </w:r>
          </w:p>
        </w:tc>
        <w:tc>
          <w:tcPr>
            <w:tcW w:w="1408" w:type="dxa"/>
            <w:gridSpan w:val="2"/>
          </w:tcPr>
          <w:p w:rsidR="00F20D75" w:rsidRPr="00AC3A3B" w:rsidRDefault="00176C17" w:rsidP="00176C17">
            <w:pPr>
              <w:jc w:val="center"/>
              <w:rPr>
                <w:rFonts w:ascii="Arial" w:hAnsi="Arial" w:cs="Arial"/>
                <w:sz w:val="28"/>
                <w:szCs w:val="28"/>
              </w:rPr>
            </w:pPr>
            <w:r w:rsidRPr="00AC3A3B">
              <w:rPr>
                <w:rFonts w:ascii="Arial" w:hAnsi="Arial" w:cs="Arial"/>
                <w:sz w:val="28"/>
                <w:szCs w:val="28"/>
              </w:rPr>
              <w:t>1</w:t>
            </w:r>
          </w:p>
        </w:tc>
      </w:tr>
      <w:tr w:rsidR="00F20D75" w:rsidRPr="00AC3A3B" w:rsidTr="00176C17">
        <w:tc>
          <w:tcPr>
            <w:tcW w:w="1951" w:type="dxa"/>
          </w:tcPr>
          <w:p w:rsidR="00F20D75" w:rsidRPr="00AC3A3B" w:rsidRDefault="00176C17" w:rsidP="00176C17">
            <w:pPr>
              <w:jc w:val="both"/>
              <w:rPr>
                <w:rFonts w:ascii="Arial" w:hAnsi="Arial" w:cs="Arial"/>
                <w:sz w:val="28"/>
                <w:szCs w:val="28"/>
              </w:rPr>
            </w:pPr>
            <w:r w:rsidRPr="00AC3A3B">
              <w:rPr>
                <w:rFonts w:ascii="Arial" w:hAnsi="Arial" w:cs="Arial"/>
                <w:sz w:val="28"/>
                <w:szCs w:val="28"/>
              </w:rPr>
              <w:t>51 до 500</w:t>
            </w:r>
          </w:p>
        </w:tc>
        <w:tc>
          <w:tcPr>
            <w:tcW w:w="1095" w:type="dxa"/>
          </w:tcPr>
          <w:p w:rsidR="00F20D75" w:rsidRPr="00AC3A3B" w:rsidRDefault="00176C17" w:rsidP="00176C17">
            <w:pPr>
              <w:jc w:val="center"/>
              <w:rPr>
                <w:rFonts w:ascii="Arial" w:hAnsi="Arial" w:cs="Arial"/>
                <w:sz w:val="28"/>
                <w:szCs w:val="28"/>
              </w:rPr>
            </w:pPr>
            <w:r w:rsidRPr="00AC3A3B">
              <w:rPr>
                <w:rFonts w:ascii="Arial" w:hAnsi="Arial" w:cs="Arial"/>
                <w:sz w:val="28"/>
                <w:szCs w:val="28"/>
              </w:rPr>
              <w:t>8</w:t>
            </w:r>
          </w:p>
        </w:tc>
        <w:tc>
          <w:tcPr>
            <w:tcW w:w="1315" w:type="dxa"/>
          </w:tcPr>
          <w:p w:rsidR="00F20D75" w:rsidRPr="00AC3A3B" w:rsidRDefault="00176C17" w:rsidP="00176C17">
            <w:pPr>
              <w:jc w:val="center"/>
              <w:rPr>
                <w:rFonts w:ascii="Arial" w:hAnsi="Arial" w:cs="Arial"/>
                <w:sz w:val="28"/>
                <w:szCs w:val="28"/>
              </w:rPr>
            </w:pPr>
            <w:r w:rsidRPr="00AC3A3B">
              <w:rPr>
                <w:rFonts w:ascii="Arial" w:hAnsi="Arial" w:cs="Arial"/>
                <w:sz w:val="28"/>
                <w:szCs w:val="28"/>
              </w:rPr>
              <w:t>1</w:t>
            </w:r>
          </w:p>
        </w:tc>
        <w:tc>
          <w:tcPr>
            <w:tcW w:w="1417" w:type="dxa"/>
          </w:tcPr>
          <w:p w:rsidR="00F20D75" w:rsidRPr="00AC3A3B" w:rsidRDefault="00176C17" w:rsidP="00176C17">
            <w:pPr>
              <w:jc w:val="center"/>
              <w:rPr>
                <w:rFonts w:ascii="Arial" w:hAnsi="Arial" w:cs="Arial"/>
                <w:sz w:val="28"/>
                <w:szCs w:val="28"/>
              </w:rPr>
            </w:pPr>
            <w:r w:rsidRPr="00AC3A3B">
              <w:rPr>
                <w:rFonts w:ascii="Arial" w:hAnsi="Arial" w:cs="Arial"/>
                <w:sz w:val="28"/>
                <w:szCs w:val="28"/>
              </w:rPr>
              <w:t>2</w:t>
            </w:r>
          </w:p>
        </w:tc>
        <w:tc>
          <w:tcPr>
            <w:tcW w:w="1259" w:type="dxa"/>
          </w:tcPr>
          <w:p w:rsidR="00F20D75" w:rsidRPr="00AC3A3B" w:rsidRDefault="00176C17" w:rsidP="00176C17">
            <w:pPr>
              <w:jc w:val="center"/>
              <w:rPr>
                <w:rFonts w:ascii="Arial" w:hAnsi="Arial" w:cs="Arial"/>
                <w:sz w:val="28"/>
                <w:szCs w:val="28"/>
              </w:rPr>
            </w:pPr>
            <w:r w:rsidRPr="00AC3A3B">
              <w:rPr>
                <w:rFonts w:ascii="Arial" w:hAnsi="Arial" w:cs="Arial"/>
                <w:sz w:val="28"/>
                <w:szCs w:val="28"/>
              </w:rPr>
              <w:t>13</w:t>
            </w:r>
          </w:p>
        </w:tc>
        <w:tc>
          <w:tcPr>
            <w:tcW w:w="1408" w:type="dxa"/>
            <w:gridSpan w:val="2"/>
          </w:tcPr>
          <w:p w:rsidR="00F20D75" w:rsidRPr="00AC3A3B" w:rsidRDefault="00176C17" w:rsidP="00176C17">
            <w:pPr>
              <w:jc w:val="center"/>
              <w:rPr>
                <w:rFonts w:ascii="Arial" w:hAnsi="Arial" w:cs="Arial"/>
                <w:sz w:val="28"/>
                <w:szCs w:val="28"/>
              </w:rPr>
            </w:pPr>
            <w:r w:rsidRPr="00AC3A3B">
              <w:rPr>
                <w:rFonts w:ascii="Arial" w:hAnsi="Arial" w:cs="Arial"/>
                <w:sz w:val="28"/>
                <w:szCs w:val="28"/>
              </w:rPr>
              <w:t>1</w:t>
            </w:r>
          </w:p>
        </w:tc>
        <w:tc>
          <w:tcPr>
            <w:tcW w:w="1408" w:type="dxa"/>
            <w:gridSpan w:val="2"/>
          </w:tcPr>
          <w:p w:rsidR="00F20D75" w:rsidRPr="00AC3A3B" w:rsidRDefault="00176C17" w:rsidP="00176C17">
            <w:pPr>
              <w:jc w:val="center"/>
              <w:rPr>
                <w:rFonts w:ascii="Arial" w:hAnsi="Arial" w:cs="Arial"/>
                <w:sz w:val="28"/>
                <w:szCs w:val="28"/>
              </w:rPr>
            </w:pPr>
            <w:r w:rsidRPr="00AC3A3B">
              <w:rPr>
                <w:rFonts w:ascii="Arial" w:hAnsi="Arial" w:cs="Arial"/>
                <w:sz w:val="28"/>
                <w:szCs w:val="28"/>
              </w:rPr>
              <w:t>2</w:t>
            </w:r>
          </w:p>
        </w:tc>
      </w:tr>
      <w:tr w:rsidR="00F20D75" w:rsidRPr="00AC3A3B" w:rsidTr="00176C17">
        <w:tc>
          <w:tcPr>
            <w:tcW w:w="1951" w:type="dxa"/>
          </w:tcPr>
          <w:p w:rsidR="00F20D75" w:rsidRPr="00AC3A3B" w:rsidRDefault="00176C17" w:rsidP="00F20D75">
            <w:pPr>
              <w:jc w:val="both"/>
              <w:rPr>
                <w:rFonts w:ascii="Arial" w:hAnsi="Arial" w:cs="Arial"/>
                <w:sz w:val="28"/>
                <w:szCs w:val="28"/>
              </w:rPr>
            </w:pPr>
            <w:r w:rsidRPr="00AC3A3B">
              <w:rPr>
                <w:rFonts w:ascii="Arial" w:hAnsi="Arial" w:cs="Arial"/>
                <w:sz w:val="28"/>
                <w:szCs w:val="28"/>
              </w:rPr>
              <w:t>501 до 3200</w:t>
            </w:r>
          </w:p>
        </w:tc>
        <w:tc>
          <w:tcPr>
            <w:tcW w:w="1095" w:type="dxa"/>
          </w:tcPr>
          <w:p w:rsidR="00F20D75" w:rsidRPr="00AC3A3B" w:rsidRDefault="00176C17" w:rsidP="00176C17">
            <w:pPr>
              <w:jc w:val="center"/>
              <w:rPr>
                <w:rFonts w:ascii="Arial" w:hAnsi="Arial" w:cs="Arial"/>
                <w:sz w:val="28"/>
                <w:szCs w:val="28"/>
              </w:rPr>
            </w:pPr>
            <w:r w:rsidRPr="00AC3A3B">
              <w:rPr>
                <w:rFonts w:ascii="Arial" w:hAnsi="Arial" w:cs="Arial"/>
                <w:sz w:val="28"/>
                <w:szCs w:val="28"/>
              </w:rPr>
              <w:t>13</w:t>
            </w:r>
          </w:p>
        </w:tc>
        <w:tc>
          <w:tcPr>
            <w:tcW w:w="1315" w:type="dxa"/>
          </w:tcPr>
          <w:p w:rsidR="00F20D75" w:rsidRPr="00AC3A3B" w:rsidRDefault="00176C17" w:rsidP="00176C17">
            <w:pPr>
              <w:jc w:val="center"/>
              <w:rPr>
                <w:rFonts w:ascii="Arial" w:hAnsi="Arial" w:cs="Arial"/>
                <w:sz w:val="28"/>
                <w:szCs w:val="28"/>
              </w:rPr>
            </w:pPr>
            <w:r w:rsidRPr="00AC3A3B">
              <w:rPr>
                <w:rFonts w:ascii="Arial" w:hAnsi="Arial" w:cs="Arial"/>
                <w:sz w:val="28"/>
                <w:szCs w:val="28"/>
              </w:rPr>
              <w:t>1</w:t>
            </w:r>
          </w:p>
        </w:tc>
        <w:tc>
          <w:tcPr>
            <w:tcW w:w="1417" w:type="dxa"/>
          </w:tcPr>
          <w:p w:rsidR="00F20D75" w:rsidRPr="00AC3A3B" w:rsidRDefault="00176C17" w:rsidP="00176C17">
            <w:pPr>
              <w:jc w:val="center"/>
              <w:rPr>
                <w:rFonts w:ascii="Arial" w:hAnsi="Arial" w:cs="Arial"/>
                <w:sz w:val="28"/>
                <w:szCs w:val="28"/>
              </w:rPr>
            </w:pPr>
            <w:r w:rsidRPr="00AC3A3B">
              <w:rPr>
                <w:rFonts w:ascii="Arial" w:hAnsi="Arial" w:cs="Arial"/>
                <w:sz w:val="28"/>
                <w:szCs w:val="28"/>
              </w:rPr>
              <w:t>2</w:t>
            </w:r>
          </w:p>
        </w:tc>
        <w:tc>
          <w:tcPr>
            <w:tcW w:w="1259" w:type="dxa"/>
          </w:tcPr>
          <w:p w:rsidR="00F20D75" w:rsidRPr="00AC3A3B" w:rsidRDefault="00176C17" w:rsidP="00176C17">
            <w:pPr>
              <w:jc w:val="center"/>
              <w:rPr>
                <w:rFonts w:ascii="Arial" w:hAnsi="Arial" w:cs="Arial"/>
                <w:sz w:val="28"/>
                <w:szCs w:val="28"/>
              </w:rPr>
            </w:pPr>
            <w:r w:rsidRPr="00AC3A3B">
              <w:rPr>
                <w:rFonts w:ascii="Arial" w:hAnsi="Arial" w:cs="Arial"/>
                <w:sz w:val="28"/>
                <w:szCs w:val="28"/>
              </w:rPr>
              <w:t>13</w:t>
            </w:r>
          </w:p>
        </w:tc>
        <w:tc>
          <w:tcPr>
            <w:tcW w:w="1408" w:type="dxa"/>
            <w:gridSpan w:val="2"/>
          </w:tcPr>
          <w:p w:rsidR="00F20D75" w:rsidRPr="00AC3A3B" w:rsidRDefault="00176C17" w:rsidP="00176C17">
            <w:pPr>
              <w:jc w:val="center"/>
              <w:rPr>
                <w:rFonts w:ascii="Arial" w:hAnsi="Arial" w:cs="Arial"/>
                <w:sz w:val="28"/>
                <w:szCs w:val="28"/>
              </w:rPr>
            </w:pPr>
            <w:r w:rsidRPr="00AC3A3B">
              <w:rPr>
                <w:rFonts w:ascii="Arial" w:hAnsi="Arial" w:cs="Arial"/>
                <w:sz w:val="28"/>
                <w:szCs w:val="28"/>
              </w:rPr>
              <w:t>1</w:t>
            </w:r>
          </w:p>
        </w:tc>
        <w:tc>
          <w:tcPr>
            <w:tcW w:w="1408" w:type="dxa"/>
            <w:gridSpan w:val="2"/>
          </w:tcPr>
          <w:p w:rsidR="00F20D75" w:rsidRPr="00AC3A3B" w:rsidRDefault="00176C17" w:rsidP="00176C17">
            <w:pPr>
              <w:jc w:val="center"/>
              <w:rPr>
                <w:rFonts w:ascii="Arial" w:hAnsi="Arial" w:cs="Arial"/>
                <w:sz w:val="28"/>
                <w:szCs w:val="28"/>
              </w:rPr>
            </w:pPr>
            <w:r w:rsidRPr="00AC3A3B">
              <w:rPr>
                <w:rFonts w:ascii="Arial" w:hAnsi="Arial" w:cs="Arial"/>
                <w:sz w:val="28"/>
                <w:szCs w:val="28"/>
              </w:rPr>
              <w:t>2</w:t>
            </w:r>
          </w:p>
        </w:tc>
      </w:tr>
      <w:tr w:rsidR="00F20D75" w:rsidRPr="00AC3A3B" w:rsidTr="00176C17">
        <w:tc>
          <w:tcPr>
            <w:tcW w:w="1951" w:type="dxa"/>
          </w:tcPr>
          <w:p w:rsidR="00F20D75" w:rsidRPr="00AC3A3B" w:rsidRDefault="00176C17" w:rsidP="00F20D75">
            <w:pPr>
              <w:jc w:val="both"/>
              <w:rPr>
                <w:rFonts w:ascii="Arial" w:hAnsi="Arial" w:cs="Arial"/>
                <w:sz w:val="28"/>
                <w:szCs w:val="28"/>
              </w:rPr>
            </w:pPr>
            <w:r w:rsidRPr="00AC3A3B">
              <w:rPr>
                <w:rFonts w:ascii="Arial" w:hAnsi="Arial" w:cs="Arial"/>
                <w:sz w:val="28"/>
                <w:szCs w:val="28"/>
              </w:rPr>
              <w:t>3201 до 35000</w:t>
            </w:r>
          </w:p>
        </w:tc>
        <w:tc>
          <w:tcPr>
            <w:tcW w:w="1095" w:type="dxa"/>
          </w:tcPr>
          <w:p w:rsidR="00F20D75" w:rsidRPr="00AC3A3B" w:rsidRDefault="00176C17" w:rsidP="00176C17">
            <w:pPr>
              <w:jc w:val="center"/>
              <w:rPr>
                <w:rFonts w:ascii="Arial" w:hAnsi="Arial" w:cs="Arial"/>
                <w:sz w:val="28"/>
                <w:szCs w:val="28"/>
              </w:rPr>
            </w:pPr>
            <w:r w:rsidRPr="00AC3A3B">
              <w:rPr>
                <w:rFonts w:ascii="Arial" w:hAnsi="Arial" w:cs="Arial"/>
                <w:sz w:val="28"/>
                <w:szCs w:val="28"/>
              </w:rPr>
              <w:t>20</w:t>
            </w:r>
          </w:p>
        </w:tc>
        <w:tc>
          <w:tcPr>
            <w:tcW w:w="1315" w:type="dxa"/>
          </w:tcPr>
          <w:p w:rsidR="00F20D75" w:rsidRPr="00AC3A3B" w:rsidRDefault="00176C17" w:rsidP="00176C17">
            <w:pPr>
              <w:jc w:val="center"/>
              <w:rPr>
                <w:rFonts w:ascii="Arial" w:hAnsi="Arial" w:cs="Arial"/>
                <w:sz w:val="28"/>
                <w:szCs w:val="28"/>
              </w:rPr>
            </w:pPr>
            <w:r w:rsidRPr="00AC3A3B">
              <w:rPr>
                <w:rFonts w:ascii="Arial" w:hAnsi="Arial" w:cs="Arial"/>
                <w:sz w:val="28"/>
                <w:szCs w:val="28"/>
              </w:rPr>
              <w:t>3</w:t>
            </w:r>
          </w:p>
        </w:tc>
        <w:tc>
          <w:tcPr>
            <w:tcW w:w="1417" w:type="dxa"/>
          </w:tcPr>
          <w:p w:rsidR="00F20D75" w:rsidRPr="00AC3A3B" w:rsidRDefault="00176C17" w:rsidP="00176C17">
            <w:pPr>
              <w:jc w:val="center"/>
              <w:rPr>
                <w:rFonts w:ascii="Arial" w:hAnsi="Arial" w:cs="Arial"/>
                <w:sz w:val="28"/>
                <w:szCs w:val="28"/>
              </w:rPr>
            </w:pPr>
            <w:r w:rsidRPr="00AC3A3B">
              <w:rPr>
                <w:rFonts w:ascii="Arial" w:hAnsi="Arial" w:cs="Arial"/>
                <w:sz w:val="28"/>
                <w:szCs w:val="28"/>
              </w:rPr>
              <w:t>4</w:t>
            </w:r>
          </w:p>
        </w:tc>
        <w:tc>
          <w:tcPr>
            <w:tcW w:w="1259" w:type="dxa"/>
          </w:tcPr>
          <w:p w:rsidR="00F20D75" w:rsidRPr="00AC3A3B" w:rsidRDefault="00176C17" w:rsidP="00176C17">
            <w:pPr>
              <w:jc w:val="center"/>
              <w:rPr>
                <w:rFonts w:ascii="Arial" w:hAnsi="Arial" w:cs="Arial"/>
                <w:sz w:val="28"/>
                <w:szCs w:val="28"/>
              </w:rPr>
            </w:pPr>
            <w:r w:rsidRPr="00AC3A3B">
              <w:rPr>
                <w:rFonts w:ascii="Arial" w:hAnsi="Arial" w:cs="Arial"/>
                <w:sz w:val="28"/>
                <w:szCs w:val="28"/>
              </w:rPr>
              <w:t>20</w:t>
            </w:r>
          </w:p>
        </w:tc>
        <w:tc>
          <w:tcPr>
            <w:tcW w:w="1408" w:type="dxa"/>
            <w:gridSpan w:val="2"/>
          </w:tcPr>
          <w:p w:rsidR="00F20D75" w:rsidRPr="00AC3A3B" w:rsidRDefault="00176C17" w:rsidP="00176C17">
            <w:pPr>
              <w:jc w:val="center"/>
              <w:rPr>
                <w:rFonts w:ascii="Arial" w:hAnsi="Arial" w:cs="Arial"/>
                <w:sz w:val="28"/>
                <w:szCs w:val="28"/>
              </w:rPr>
            </w:pPr>
            <w:r w:rsidRPr="00AC3A3B">
              <w:rPr>
                <w:rFonts w:ascii="Arial" w:hAnsi="Arial" w:cs="Arial"/>
                <w:sz w:val="28"/>
                <w:szCs w:val="28"/>
              </w:rPr>
              <w:t>2</w:t>
            </w:r>
          </w:p>
        </w:tc>
        <w:tc>
          <w:tcPr>
            <w:tcW w:w="1408" w:type="dxa"/>
            <w:gridSpan w:val="2"/>
          </w:tcPr>
          <w:p w:rsidR="00F20D75" w:rsidRPr="00AC3A3B" w:rsidRDefault="00176C17" w:rsidP="00176C17">
            <w:pPr>
              <w:jc w:val="center"/>
              <w:rPr>
                <w:rFonts w:ascii="Arial" w:hAnsi="Arial" w:cs="Arial"/>
                <w:sz w:val="28"/>
                <w:szCs w:val="28"/>
              </w:rPr>
            </w:pPr>
            <w:r w:rsidRPr="00AC3A3B">
              <w:rPr>
                <w:rFonts w:ascii="Arial" w:hAnsi="Arial" w:cs="Arial"/>
                <w:sz w:val="28"/>
                <w:szCs w:val="28"/>
              </w:rPr>
              <w:t>3</w:t>
            </w:r>
          </w:p>
        </w:tc>
      </w:tr>
      <w:tr w:rsidR="00F20D75" w:rsidRPr="00AC3A3B" w:rsidTr="00176C17">
        <w:tc>
          <w:tcPr>
            <w:tcW w:w="1951" w:type="dxa"/>
          </w:tcPr>
          <w:p w:rsidR="00F20D75" w:rsidRPr="00AC3A3B" w:rsidRDefault="00176C17" w:rsidP="00F20D75">
            <w:pPr>
              <w:jc w:val="both"/>
              <w:rPr>
                <w:rFonts w:ascii="Arial" w:hAnsi="Arial" w:cs="Arial"/>
                <w:sz w:val="28"/>
                <w:szCs w:val="28"/>
              </w:rPr>
            </w:pPr>
            <w:r w:rsidRPr="00AC3A3B">
              <w:rPr>
                <w:rFonts w:ascii="Arial" w:hAnsi="Arial" w:cs="Arial"/>
                <w:sz w:val="28"/>
                <w:szCs w:val="28"/>
              </w:rPr>
              <w:t>35001 до 150000</w:t>
            </w:r>
          </w:p>
        </w:tc>
        <w:tc>
          <w:tcPr>
            <w:tcW w:w="1095" w:type="dxa"/>
          </w:tcPr>
          <w:p w:rsidR="00F20D75" w:rsidRPr="00AC3A3B" w:rsidRDefault="00176C17" w:rsidP="00176C17">
            <w:pPr>
              <w:jc w:val="center"/>
              <w:rPr>
                <w:rFonts w:ascii="Arial" w:hAnsi="Arial" w:cs="Arial"/>
                <w:sz w:val="28"/>
                <w:szCs w:val="28"/>
              </w:rPr>
            </w:pPr>
            <w:r w:rsidRPr="00AC3A3B">
              <w:rPr>
                <w:rFonts w:ascii="Arial" w:hAnsi="Arial" w:cs="Arial"/>
                <w:sz w:val="28"/>
                <w:szCs w:val="28"/>
              </w:rPr>
              <w:t>32</w:t>
            </w:r>
          </w:p>
        </w:tc>
        <w:tc>
          <w:tcPr>
            <w:tcW w:w="1315" w:type="dxa"/>
          </w:tcPr>
          <w:p w:rsidR="00F20D75" w:rsidRPr="00AC3A3B" w:rsidRDefault="00176C17" w:rsidP="00176C17">
            <w:pPr>
              <w:jc w:val="center"/>
              <w:rPr>
                <w:rFonts w:ascii="Arial" w:hAnsi="Arial" w:cs="Arial"/>
                <w:sz w:val="28"/>
                <w:szCs w:val="28"/>
              </w:rPr>
            </w:pPr>
            <w:r w:rsidRPr="00AC3A3B">
              <w:rPr>
                <w:rFonts w:ascii="Arial" w:hAnsi="Arial" w:cs="Arial"/>
                <w:sz w:val="28"/>
                <w:szCs w:val="28"/>
              </w:rPr>
              <w:t>5</w:t>
            </w:r>
          </w:p>
        </w:tc>
        <w:tc>
          <w:tcPr>
            <w:tcW w:w="1417" w:type="dxa"/>
          </w:tcPr>
          <w:p w:rsidR="00F20D75" w:rsidRPr="00AC3A3B" w:rsidRDefault="00176C17" w:rsidP="00176C17">
            <w:pPr>
              <w:jc w:val="center"/>
              <w:rPr>
                <w:rFonts w:ascii="Arial" w:hAnsi="Arial" w:cs="Arial"/>
                <w:sz w:val="28"/>
                <w:szCs w:val="28"/>
              </w:rPr>
            </w:pPr>
            <w:r w:rsidRPr="00AC3A3B">
              <w:rPr>
                <w:rFonts w:ascii="Arial" w:hAnsi="Arial" w:cs="Arial"/>
                <w:sz w:val="28"/>
                <w:szCs w:val="28"/>
              </w:rPr>
              <w:t>6</w:t>
            </w:r>
          </w:p>
        </w:tc>
        <w:tc>
          <w:tcPr>
            <w:tcW w:w="1259" w:type="dxa"/>
          </w:tcPr>
          <w:p w:rsidR="00F20D75" w:rsidRPr="00AC3A3B" w:rsidRDefault="00176C17" w:rsidP="00176C17">
            <w:pPr>
              <w:jc w:val="center"/>
              <w:rPr>
                <w:rFonts w:ascii="Arial" w:hAnsi="Arial" w:cs="Arial"/>
                <w:sz w:val="28"/>
                <w:szCs w:val="28"/>
              </w:rPr>
            </w:pPr>
            <w:r w:rsidRPr="00AC3A3B">
              <w:rPr>
                <w:rFonts w:ascii="Arial" w:hAnsi="Arial" w:cs="Arial"/>
                <w:sz w:val="28"/>
                <w:szCs w:val="28"/>
              </w:rPr>
              <w:t>32</w:t>
            </w:r>
          </w:p>
        </w:tc>
        <w:tc>
          <w:tcPr>
            <w:tcW w:w="1408" w:type="dxa"/>
            <w:gridSpan w:val="2"/>
          </w:tcPr>
          <w:p w:rsidR="00F20D75" w:rsidRPr="00AC3A3B" w:rsidRDefault="00176C17" w:rsidP="00176C17">
            <w:pPr>
              <w:jc w:val="center"/>
              <w:rPr>
                <w:rFonts w:ascii="Arial" w:hAnsi="Arial" w:cs="Arial"/>
                <w:sz w:val="28"/>
                <w:szCs w:val="28"/>
              </w:rPr>
            </w:pPr>
            <w:r w:rsidRPr="00AC3A3B">
              <w:rPr>
                <w:rFonts w:ascii="Arial" w:hAnsi="Arial" w:cs="Arial"/>
                <w:sz w:val="28"/>
                <w:szCs w:val="28"/>
              </w:rPr>
              <w:t>3</w:t>
            </w:r>
          </w:p>
        </w:tc>
        <w:tc>
          <w:tcPr>
            <w:tcW w:w="1408" w:type="dxa"/>
            <w:gridSpan w:val="2"/>
          </w:tcPr>
          <w:p w:rsidR="00F20D75" w:rsidRPr="00AC3A3B" w:rsidRDefault="00176C17" w:rsidP="00176C17">
            <w:pPr>
              <w:jc w:val="center"/>
              <w:rPr>
                <w:rFonts w:ascii="Arial" w:hAnsi="Arial" w:cs="Arial"/>
                <w:sz w:val="28"/>
                <w:szCs w:val="28"/>
              </w:rPr>
            </w:pPr>
            <w:r w:rsidRPr="00AC3A3B">
              <w:rPr>
                <w:rFonts w:ascii="Arial" w:hAnsi="Arial" w:cs="Arial"/>
                <w:sz w:val="28"/>
                <w:szCs w:val="28"/>
              </w:rPr>
              <w:t>4</w:t>
            </w:r>
          </w:p>
        </w:tc>
      </w:tr>
      <w:tr w:rsidR="00176C17" w:rsidRPr="00AC3A3B" w:rsidTr="00D100CC">
        <w:tc>
          <w:tcPr>
            <w:tcW w:w="9853" w:type="dxa"/>
            <w:gridSpan w:val="9"/>
          </w:tcPr>
          <w:p w:rsidR="00176C17" w:rsidRPr="00AC3A3B" w:rsidRDefault="00176C17" w:rsidP="00176C17">
            <w:pPr>
              <w:jc w:val="center"/>
              <w:rPr>
                <w:rFonts w:ascii="Arial" w:hAnsi="Arial" w:cs="Arial"/>
                <w:sz w:val="28"/>
                <w:szCs w:val="28"/>
              </w:rPr>
            </w:pPr>
            <w:r w:rsidRPr="00AC3A3B">
              <w:rPr>
                <w:rFonts w:ascii="Arial" w:hAnsi="Arial" w:cs="Arial"/>
                <w:sz w:val="28"/>
                <w:szCs w:val="28"/>
              </w:rPr>
              <w:t>Подвійна вибірка</w:t>
            </w:r>
          </w:p>
        </w:tc>
      </w:tr>
      <w:tr w:rsidR="00F20D75" w:rsidRPr="00AC3A3B" w:rsidTr="00176C17">
        <w:tc>
          <w:tcPr>
            <w:tcW w:w="1951" w:type="dxa"/>
          </w:tcPr>
          <w:p w:rsidR="00F20D75" w:rsidRPr="00AC3A3B" w:rsidRDefault="00176C17" w:rsidP="00F20D75">
            <w:pPr>
              <w:jc w:val="both"/>
              <w:rPr>
                <w:rFonts w:ascii="Arial" w:hAnsi="Arial" w:cs="Arial"/>
                <w:sz w:val="28"/>
                <w:szCs w:val="28"/>
              </w:rPr>
            </w:pPr>
            <w:r w:rsidRPr="00AC3A3B">
              <w:rPr>
                <w:rFonts w:ascii="Arial" w:hAnsi="Arial" w:cs="Arial"/>
                <w:sz w:val="28"/>
                <w:szCs w:val="28"/>
              </w:rPr>
              <w:t>Розмір партії</w:t>
            </w:r>
          </w:p>
        </w:tc>
        <w:tc>
          <w:tcPr>
            <w:tcW w:w="1095" w:type="dxa"/>
          </w:tcPr>
          <w:p w:rsidR="00F20D75" w:rsidRPr="00AC3A3B" w:rsidRDefault="00176C17" w:rsidP="00F20D75">
            <w:pPr>
              <w:jc w:val="both"/>
              <w:rPr>
                <w:rFonts w:ascii="Arial" w:hAnsi="Arial" w:cs="Arial"/>
                <w:sz w:val="28"/>
                <w:szCs w:val="28"/>
              </w:rPr>
            </w:pPr>
            <w:r w:rsidRPr="00AC3A3B">
              <w:rPr>
                <w:rFonts w:ascii="Arial" w:hAnsi="Arial" w:cs="Arial"/>
                <w:sz w:val="28"/>
                <w:szCs w:val="28"/>
              </w:rPr>
              <w:t>Перший зразок розмір</w:t>
            </w:r>
          </w:p>
        </w:tc>
        <w:tc>
          <w:tcPr>
            <w:tcW w:w="1315" w:type="dxa"/>
          </w:tcPr>
          <w:p w:rsidR="00F20D75" w:rsidRPr="00AC3A3B" w:rsidRDefault="00176C17" w:rsidP="00F20D75">
            <w:pPr>
              <w:jc w:val="both"/>
              <w:rPr>
                <w:rFonts w:ascii="Arial" w:hAnsi="Arial" w:cs="Arial"/>
                <w:sz w:val="28"/>
                <w:szCs w:val="28"/>
              </w:rPr>
            </w:pPr>
            <w:r w:rsidRPr="00AC3A3B">
              <w:rPr>
                <w:rFonts w:ascii="Arial" w:hAnsi="Arial" w:cs="Arial"/>
                <w:sz w:val="28"/>
                <w:szCs w:val="28"/>
              </w:rPr>
              <w:t>Прийнята кількість</w:t>
            </w:r>
          </w:p>
        </w:tc>
        <w:tc>
          <w:tcPr>
            <w:tcW w:w="1417" w:type="dxa"/>
          </w:tcPr>
          <w:p w:rsidR="00F20D75" w:rsidRPr="00AC3A3B" w:rsidRDefault="00176C17" w:rsidP="00F20D75">
            <w:pPr>
              <w:jc w:val="both"/>
              <w:rPr>
                <w:rFonts w:ascii="Arial" w:hAnsi="Arial" w:cs="Arial"/>
                <w:sz w:val="28"/>
                <w:szCs w:val="28"/>
              </w:rPr>
            </w:pPr>
            <w:r w:rsidRPr="00AC3A3B">
              <w:rPr>
                <w:rFonts w:ascii="Arial" w:hAnsi="Arial" w:cs="Arial"/>
                <w:sz w:val="28"/>
                <w:szCs w:val="28"/>
              </w:rPr>
              <w:t>Відхилення кількість</w:t>
            </w:r>
          </w:p>
        </w:tc>
        <w:tc>
          <w:tcPr>
            <w:tcW w:w="1259" w:type="dxa"/>
          </w:tcPr>
          <w:p w:rsidR="00F20D75" w:rsidRPr="00AC3A3B" w:rsidRDefault="00176C17" w:rsidP="00F20D75">
            <w:pPr>
              <w:jc w:val="both"/>
              <w:rPr>
                <w:rFonts w:ascii="Arial" w:hAnsi="Arial" w:cs="Arial"/>
                <w:sz w:val="28"/>
                <w:szCs w:val="28"/>
              </w:rPr>
            </w:pPr>
            <w:r w:rsidRPr="00AC3A3B">
              <w:rPr>
                <w:rFonts w:ascii="Arial" w:hAnsi="Arial" w:cs="Arial"/>
                <w:sz w:val="28"/>
                <w:szCs w:val="28"/>
              </w:rPr>
              <w:t>Другий зразок розмір</w:t>
            </w:r>
          </w:p>
        </w:tc>
        <w:tc>
          <w:tcPr>
            <w:tcW w:w="1408" w:type="dxa"/>
            <w:gridSpan w:val="2"/>
          </w:tcPr>
          <w:p w:rsidR="00F20D75" w:rsidRPr="00AC3A3B" w:rsidRDefault="00176C17" w:rsidP="00F20D75">
            <w:pPr>
              <w:jc w:val="both"/>
              <w:rPr>
                <w:rFonts w:ascii="Arial" w:hAnsi="Arial" w:cs="Arial"/>
                <w:sz w:val="28"/>
                <w:szCs w:val="28"/>
              </w:rPr>
            </w:pPr>
            <w:r w:rsidRPr="00AC3A3B">
              <w:rPr>
                <w:rFonts w:ascii="Arial" w:hAnsi="Arial" w:cs="Arial"/>
                <w:sz w:val="28"/>
                <w:szCs w:val="28"/>
              </w:rPr>
              <w:t>Прийнята кількість</w:t>
            </w:r>
          </w:p>
        </w:tc>
        <w:tc>
          <w:tcPr>
            <w:tcW w:w="1408" w:type="dxa"/>
            <w:gridSpan w:val="2"/>
          </w:tcPr>
          <w:p w:rsidR="00F20D75" w:rsidRPr="00AC3A3B" w:rsidRDefault="00176C17" w:rsidP="00F20D75">
            <w:pPr>
              <w:jc w:val="both"/>
              <w:rPr>
                <w:rFonts w:ascii="Arial" w:hAnsi="Arial" w:cs="Arial"/>
                <w:sz w:val="28"/>
                <w:szCs w:val="28"/>
              </w:rPr>
            </w:pPr>
            <w:r w:rsidRPr="00AC3A3B">
              <w:rPr>
                <w:rFonts w:ascii="Arial" w:hAnsi="Arial" w:cs="Arial"/>
                <w:sz w:val="28"/>
                <w:szCs w:val="28"/>
              </w:rPr>
              <w:t>Відхилення кількість</w:t>
            </w:r>
          </w:p>
        </w:tc>
      </w:tr>
      <w:tr w:rsidR="0027191E" w:rsidRPr="00AC3A3B" w:rsidTr="0027191E">
        <w:tc>
          <w:tcPr>
            <w:tcW w:w="1951" w:type="dxa"/>
          </w:tcPr>
          <w:p w:rsidR="0027191E" w:rsidRPr="00AC3A3B" w:rsidRDefault="0027191E" w:rsidP="00F20D75">
            <w:pPr>
              <w:jc w:val="both"/>
              <w:rPr>
                <w:rFonts w:ascii="Arial" w:hAnsi="Arial" w:cs="Arial"/>
                <w:sz w:val="28"/>
                <w:szCs w:val="28"/>
              </w:rPr>
            </w:pPr>
            <w:r w:rsidRPr="00AC3A3B">
              <w:rPr>
                <w:rFonts w:ascii="Arial" w:hAnsi="Arial" w:cs="Arial"/>
                <w:sz w:val="28"/>
                <w:szCs w:val="28"/>
              </w:rPr>
              <w:t>2 до 5</w:t>
            </w:r>
          </w:p>
        </w:tc>
        <w:tc>
          <w:tcPr>
            <w:tcW w:w="3827" w:type="dxa"/>
            <w:gridSpan w:val="3"/>
          </w:tcPr>
          <w:p w:rsidR="0027191E" w:rsidRPr="00AC3A3B" w:rsidRDefault="0027191E" w:rsidP="00176C17">
            <w:pPr>
              <w:jc w:val="center"/>
              <w:rPr>
                <w:rFonts w:ascii="Arial" w:hAnsi="Arial" w:cs="Arial"/>
                <w:sz w:val="28"/>
                <w:szCs w:val="28"/>
              </w:rPr>
            </w:pPr>
            <w:r w:rsidRPr="00AC3A3B">
              <w:rPr>
                <w:rFonts w:ascii="Arial" w:hAnsi="Arial" w:cs="Arial"/>
                <w:sz w:val="28"/>
                <w:szCs w:val="28"/>
              </w:rPr>
              <w:t>Не застосовується</w:t>
            </w:r>
          </w:p>
        </w:tc>
        <w:tc>
          <w:tcPr>
            <w:tcW w:w="1276" w:type="dxa"/>
            <w:gridSpan w:val="2"/>
          </w:tcPr>
          <w:p w:rsidR="0027191E" w:rsidRPr="00AC3A3B" w:rsidRDefault="0027191E" w:rsidP="0027191E">
            <w:pPr>
              <w:jc w:val="center"/>
              <w:rPr>
                <w:rFonts w:ascii="Arial" w:hAnsi="Arial" w:cs="Arial"/>
                <w:sz w:val="28"/>
                <w:szCs w:val="28"/>
              </w:rPr>
            </w:pPr>
            <w:r w:rsidRPr="00AC3A3B">
              <w:rPr>
                <w:rFonts w:ascii="Arial" w:hAnsi="Arial" w:cs="Arial"/>
                <w:sz w:val="28"/>
                <w:szCs w:val="28"/>
              </w:rPr>
              <w:t>-</w:t>
            </w:r>
          </w:p>
        </w:tc>
        <w:tc>
          <w:tcPr>
            <w:tcW w:w="1418" w:type="dxa"/>
            <w:gridSpan w:val="2"/>
          </w:tcPr>
          <w:p w:rsidR="0027191E" w:rsidRPr="00AC3A3B" w:rsidRDefault="0027191E" w:rsidP="0027191E">
            <w:pPr>
              <w:jc w:val="center"/>
              <w:rPr>
                <w:rFonts w:ascii="Arial" w:hAnsi="Arial" w:cs="Arial"/>
                <w:sz w:val="28"/>
                <w:szCs w:val="28"/>
              </w:rPr>
            </w:pPr>
            <w:r w:rsidRPr="00AC3A3B">
              <w:rPr>
                <w:rFonts w:ascii="Arial" w:hAnsi="Arial" w:cs="Arial"/>
                <w:sz w:val="28"/>
                <w:szCs w:val="28"/>
              </w:rPr>
              <w:t>-</w:t>
            </w:r>
          </w:p>
        </w:tc>
        <w:tc>
          <w:tcPr>
            <w:tcW w:w="1381" w:type="dxa"/>
          </w:tcPr>
          <w:p w:rsidR="0027191E" w:rsidRPr="00AC3A3B" w:rsidRDefault="0027191E" w:rsidP="0027191E">
            <w:pPr>
              <w:jc w:val="center"/>
              <w:rPr>
                <w:rFonts w:ascii="Arial" w:hAnsi="Arial" w:cs="Arial"/>
                <w:sz w:val="28"/>
                <w:szCs w:val="28"/>
              </w:rPr>
            </w:pPr>
            <w:r w:rsidRPr="00AC3A3B">
              <w:rPr>
                <w:rFonts w:ascii="Arial" w:hAnsi="Arial" w:cs="Arial"/>
                <w:sz w:val="28"/>
                <w:szCs w:val="28"/>
              </w:rPr>
              <w:t>-</w:t>
            </w:r>
          </w:p>
        </w:tc>
      </w:tr>
      <w:tr w:rsidR="00F20D75" w:rsidRPr="00AC3A3B" w:rsidTr="00176C17">
        <w:tc>
          <w:tcPr>
            <w:tcW w:w="1951" w:type="dxa"/>
          </w:tcPr>
          <w:p w:rsidR="00F20D75" w:rsidRPr="00AC3A3B" w:rsidRDefault="00176C17" w:rsidP="00F20D75">
            <w:pPr>
              <w:jc w:val="both"/>
              <w:rPr>
                <w:rFonts w:ascii="Arial" w:hAnsi="Arial" w:cs="Arial"/>
                <w:sz w:val="28"/>
                <w:szCs w:val="28"/>
              </w:rPr>
            </w:pPr>
            <w:r w:rsidRPr="00AC3A3B">
              <w:rPr>
                <w:rFonts w:ascii="Arial" w:hAnsi="Arial" w:cs="Arial"/>
                <w:sz w:val="28"/>
                <w:szCs w:val="28"/>
              </w:rPr>
              <w:t>51 до 500</w:t>
            </w:r>
          </w:p>
        </w:tc>
        <w:tc>
          <w:tcPr>
            <w:tcW w:w="1095" w:type="dxa"/>
          </w:tcPr>
          <w:p w:rsidR="00F20D75" w:rsidRPr="00AC3A3B" w:rsidRDefault="0027191E" w:rsidP="0027191E">
            <w:pPr>
              <w:jc w:val="center"/>
              <w:rPr>
                <w:rFonts w:ascii="Arial" w:hAnsi="Arial" w:cs="Arial"/>
                <w:sz w:val="28"/>
                <w:szCs w:val="28"/>
              </w:rPr>
            </w:pPr>
            <w:r w:rsidRPr="00AC3A3B">
              <w:rPr>
                <w:rFonts w:ascii="Arial" w:hAnsi="Arial" w:cs="Arial"/>
                <w:sz w:val="28"/>
                <w:szCs w:val="28"/>
              </w:rPr>
              <w:t>5</w:t>
            </w:r>
          </w:p>
        </w:tc>
        <w:tc>
          <w:tcPr>
            <w:tcW w:w="1315" w:type="dxa"/>
          </w:tcPr>
          <w:p w:rsidR="00F20D75" w:rsidRPr="00AC3A3B" w:rsidRDefault="0027191E" w:rsidP="0027191E">
            <w:pPr>
              <w:jc w:val="center"/>
              <w:rPr>
                <w:rFonts w:ascii="Arial" w:hAnsi="Arial" w:cs="Arial"/>
                <w:sz w:val="28"/>
                <w:szCs w:val="28"/>
              </w:rPr>
            </w:pPr>
            <w:r w:rsidRPr="00AC3A3B">
              <w:rPr>
                <w:rFonts w:ascii="Arial" w:hAnsi="Arial" w:cs="Arial"/>
                <w:sz w:val="28"/>
                <w:szCs w:val="28"/>
              </w:rPr>
              <w:t>0</w:t>
            </w:r>
          </w:p>
        </w:tc>
        <w:tc>
          <w:tcPr>
            <w:tcW w:w="1417" w:type="dxa"/>
          </w:tcPr>
          <w:p w:rsidR="00F20D75" w:rsidRPr="00AC3A3B" w:rsidRDefault="0027191E" w:rsidP="0027191E">
            <w:pPr>
              <w:jc w:val="center"/>
              <w:rPr>
                <w:rFonts w:ascii="Arial" w:hAnsi="Arial" w:cs="Arial"/>
                <w:sz w:val="28"/>
                <w:szCs w:val="28"/>
              </w:rPr>
            </w:pPr>
            <w:r w:rsidRPr="00AC3A3B">
              <w:rPr>
                <w:rFonts w:ascii="Arial" w:hAnsi="Arial" w:cs="Arial"/>
                <w:sz w:val="28"/>
                <w:szCs w:val="28"/>
              </w:rPr>
              <w:t>2</w:t>
            </w:r>
          </w:p>
        </w:tc>
        <w:tc>
          <w:tcPr>
            <w:tcW w:w="1259" w:type="dxa"/>
          </w:tcPr>
          <w:p w:rsidR="00F20D75" w:rsidRPr="00AC3A3B" w:rsidRDefault="0027191E" w:rsidP="0027191E">
            <w:pPr>
              <w:jc w:val="center"/>
              <w:rPr>
                <w:rFonts w:ascii="Arial" w:hAnsi="Arial" w:cs="Arial"/>
                <w:sz w:val="28"/>
                <w:szCs w:val="28"/>
              </w:rPr>
            </w:pPr>
            <w:r w:rsidRPr="00AC3A3B">
              <w:rPr>
                <w:rFonts w:ascii="Arial" w:hAnsi="Arial" w:cs="Arial"/>
                <w:sz w:val="28"/>
                <w:szCs w:val="28"/>
              </w:rPr>
              <w:t>5</w:t>
            </w:r>
          </w:p>
        </w:tc>
        <w:tc>
          <w:tcPr>
            <w:tcW w:w="1408" w:type="dxa"/>
            <w:gridSpan w:val="2"/>
          </w:tcPr>
          <w:p w:rsidR="00F20D75" w:rsidRPr="00AC3A3B" w:rsidRDefault="0027191E" w:rsidP="0027191E">
            <w:pPr>
              <w:jc w:val="center"/>
              <w:rPr>
                <w:rFonts w:ascii="Arial" w:hAnsi="Arial" w:cs="Arial"/>
                <w:sz w:val="28"/>
                <w:szCs w:val="28"/>
              </w:rPr>
            </w:pPr>
            <w:r w:rsidRPr="00AC3A3B">
              <w:rPr>
                <w:rFonts w:ascii="Arial" w:hAnsi="Arial" w:cs="Arial"/>
                <w:sz w:val="28"/>
                <w:szCs w:val="28"/>
              </w:rPr>
              <w:t>1</w:t>
            </w:r>
          </w:p>
        </w:tc>
        <w:tc>
          <w:tcPr>
            <w:tcW w:w="1408" w:type="dxa"/>
            <w:gridSpan w:val="2"/>
          </w:tcPr>
          <w:p w:rsidR="00F20D75" w:rsidRPr="00AC3A3B" w:rsidRDefault="0027191E" w:rsidP="0027191E">
            <w:pPr>
              <w:jc w:val="center"/>
              <w:rPr>
                <w:rFonts w:ascii="Arial" w:hAnsi="Arial" w:cs="Arial"/>
                <w:sz w:val="28"/>
                <w:szCs w:val="28"/>
              </w:rPr>
            </w:pPr>
            <w:r w:rsidRPr="00AC3A3B">
              <w:rPr>
                <w:rFonts w:ascii="Arial" w:hAnsi="Arial" w:cs="Arial"/>
                <w:sz w:val="28"/>
                <w:szCs w:val="28"/>
              </w:rPr>
              <w:t>2</w:t>
            </w:r>
          </w:p>
        </w:tc>
      </w:tr>
      <w:tr w:rsidR="00F20D75" w:rsidRPr="00AC3A3B" w:rsidTr="00176C17">
        <w:tc>
          <w:tcPr>
            <w:tcW w:w="1951" w:type="dxa"/>
          </w:tcPr>
          <w:p w:rsidR="00F20D75" w:rsidRPr="00AC3A3B" w:rsidRDefault="0027191E" w:rsidP="00F20D75">
            <w:pPr>
              <w:jc w:val="both"/>
              <w:rPr>
                <w:rFonts w:ascii="Arial" w:hAnsi="Arial" w:cs="Arial"/>
                <w:sz w:val="28"/>
                <w:szCs w:val="28"/>
              </w:rPr>
            </w:pPr>
            <w:r w:rsidRPr="00AC3A3B">
              <w:rPr>
                <w:rFonts w:ascii="Arial" w:hAnsi="Arial" w:cs="Arial"/>
                <w:sz w:val="28"/>
                <w:szCs w:val="28"/>
              </w:rPr>
              <w:t>501 до 3200</w:t>
            </w:r>
          </w:p>
        </w:tc>
        <w:tc>
          <w:tcPr>
            <w:tcW w:w="1095" w:type="dxa"/>
          </w:tcPr>
          <w:p w:rsidR="00F20D75" w:rsidRPr="00AC3A3B" w:rsidRDefault="0027191E" w:rsidP="0027191E">
            <w:pPr>
              <w:jc w:val="center"/>
              <w:rPr>
                <w:rFonts w:ascii="Arial" w:hAnsi="Arial" w:cs="Arial"/>
                <w:sz w:val="28"/>
                <w:szCs w:val="28"/>
              </w:rPr>
            </w:pPr>
            <w:r w:rsidRPr="00AC3A3B">
              <w:rPr>
                <w:rFonts w:ascii="Arial" w:hAnsi="Arial" w:cs="Arial"/>
                <w:sz w:val="28"/>
                <w:szCs w:val="28"/>
              </w:rPr>
              <w:t>8</w:t>
            </w:r>
          </w:p>
        </w:tc>
        <w:tc>
          <w:tcPr>
            <w:tcW w:w="1315" w:type="dxa"/>
          </w:tcPr>
          <w:p w:rsidR="00F20D75" w:rsidRPr="00AC3A3B" w:rsidRDefault="0027191E" w:rsidP="0027191E">
            <w:pPr>
              <w:jc w:val="center"/>
              <w:rPr>
                <w:rFonts w:ascii="Arial" w:hAnsi="Arial" w:cs="Arial"/>
                <w:sz w:val="28"/>
                <w:szCs w:val="28"/>
              </w:rPr>
            </w:pPr>
            <w:r w:rsidRPr="00AC3A3B">
              <w:rPr>
                <w:rFonts w:ascii="Arial" w:hAnsi="Arial" w:cs="Arial"/>
                <w:sz w:val="28"/>
                <w:szCs w:val="28"/>
              </w:rPr>
              <w:t>0</w:t>
            </w:r>
          </w:p>
        </w:tc>
        <w:tc>
          <w:tcPr>
            <w:tcW w:w="1417" w:type="dxa"/>
          </w:tcPr>
          <w:p w:rsidR="00F20D75" w:rsidRPr="00AC3A3B" w:rsidRDefault="0027191E" w:rsidP="0027191E">
            <w:pPr>
              <w:jc w:val="center"/>
              <w:rPr>
                <w:rFonts w:ascii="Arial" w:hAnsi="Arial" w:cs="Arial"/>
                <w:sz w:val="28"/>
                <w:szCs w:val="28"/>
              </w:rPr>
            </w:pPr>
            <w:r w:rsidRPr="00AC3A3B">
              <w:rPr>
                <w:rFonts w:ascii="Arial" w:hAnsi="Arial" w:cs="Arial"/>
                <w:sz w:val="28"/>
                <w:szCs w:val="28"/>
              </w:rPr>
              <w:t>3</w:t>
            </w:r>
          </w:p>
        </w:tc>
        <w:tc>
          <w:tcPr>
            <w:tcW w:w="1259" w:type="dxa"/>
          </w:tcPr>
          <w:p w:rsidR="00F20D75" w:rsidRPr="00AC3A3B" w:rsidRDefault="0027191E" w:rsidP="0027191E">
            <w:pPr>
              <w:jc w:val="center"/>
              <w:rPr>
                <w:rFonts w:ascii="Arial" w:hAnsi="Arial" w:cs="Arial"/>
                <w:sz w:val="28"/>
                <w:szCs w:val="28"/>
              </w:rPr>
            </w:pPr>
            <w:r w:rsidRPr="00AC3A3B">
              <w:rPr>
                <w:rFonts w:ascii="Arial" w:hAnsi="Arial" w:cs="Arial"/>
                <w:sz w:val="28"/>
                <w:szCs w:val="28"/>
              </w:rPr>
              <w:t>8</w:t>
            </w:r>
          </w:p>
        </w:tc>
        <w:tc>
          <w:tcPr>
            <w:tcW w:w="1408" w:type="dxa"/>
            <w:gridSpan w:val="2"/>
          </w:tcPr>
          <w:p w:rsidR="00F20D75" w:rsidRPr="00AC3A3B" w:rsidRDefault="0027191E" w:rsidP="0027191E">
            <w:pPr>
              <w:jc w:val="center"/>
              <w:rPr>
                <w:rFonts w:ascii="Arial" w:hAnsi="Arial" w:cs="Arial"/>
                <w:sz w:val="28"/>
                <w:szCs w:val="28"/>
              </w:rPr>
            </w:pPr>
            <w:r w:rsidRPr="00AC3A3B">
              <w:rPr>
                <w:rFonts w:ascii="Arial" w:hAnsi="Arial" w:cs="Arial"/>
                <w:sz w:val="28"/>
                <w:szCs w:val="28"/>
              </w:rPr>
              <w:t>3</w:t>
            </w:r>
          </w:p>
        </w:tc>
        <w:tc>
          <w:tcPr>
            <w:tcW w:w="1408" w:type="dxa"/>
            <w:gridSpan w:val="2"/>
          </w:tcPr>
          <w:p w:rsidR="00F20D75" w:rsidRPr="00AC3A3B" w:rsidRDefault="0027191E" w:rsidP="0027191E">
            <w:pPr>
              <w:jc w:val="center"/>
              <w:rPr>
                <w:rFonts w:ascii="Arial" w:hAnsi="Arial" w:cs="Arial"/>
                <w:sz w:val="28"/>
                <w:szCs w:val="28"/>
              </w:rPr>
            </w:pPr>
            <w:r w:rsidRPr="00AC3A3B">
              <w:rPr>
                <w:rFonts w:ascii="Arial" w:hAnsi="Arial" w:cs="Arial"/>
                <w:sz w:val="28"/>
                <w:szCs w:val="28"/>
              </w:rPr>
              <w:t>4</w:t>
            </w:r>
          </w:p>
        </w:tc>
      </w:tr>
      <w:tr w:rsidR="00F20D75" w:rsidRPr="00AC3A3B" w:rsidTr="00176C17">
        <w:tc>
          <w:tcPr>
            <w:tcW w:w="1951" w:type="dxa"/>
          </w:tcPr>
          <w:p w:rsidR="00F20D75" w:rsidRPr="00AC3A3B" w:rsidRDefault="0027191E" w:rsidP="00F20D75">
            <w:pPr>
              <w:jc w:val="both"/>
              <w:rPr>
                <w:rFonts w:ascii="Arial" w:hAnsi="Arial" w:cs="Arial"/>
                <w:sz w:val="28"/>
                <w:szCs w:val="28"/>
              </w:rPr>
            </w:pPr>
            <w:r w:rsidRPr="00AC3A3B">
              <w:rPr>
                <w:rFonts w:ascii="Arial" w:hAnsi="Arial" w:cs="Arial"/>
                <w:sz w:val="28"/>
                <w:szCs w:val="28"/>
              </w:rPr>
              <w:t>3201 до 35000</w:t>
            </w:r>
          </w:p>
        </w:tc>
        <w:tc>
          <w:tcPr>
            <w:tcW w:w="1095" w:type="dxa"/>
          </w:tcPr>
          <w:p w:rsidR="00F20D75" w:rsidRPr="00AC3A3B" w:rsidRDefault="0027191E" w:rsidP="0027191E">
            <w:pPr>
              <w:jc w:val="center"/>
              <w:rPr>
                <w:rFonts w:ascii="Arial" w:hAnsi="Arial" w:cs="Arial"/>
                <w:sz w:val="28"/>
                <w:szCs w:val="28"/>
              </w:rPr>
            </w:pPr>
            <w:r w:rsidRPr="00AC3A3B">
              <w:rPr>
                <w:rFonts w:ascii="Arial" w:hAnsi="Arial" w:cs="Arial"/>
                <w:sz w:val="28"/>
                <w:szCs w:val="28"/>
              </w:rPr>
              <w:t>13</w:t>
            </w:r>
          </w:p>
        </w:tc>
        <w:tc>
          <w:tcPr>
            <w:tcW w:w="1315" w:type="dxa"/>
          </w:tcPr>
          <w:p w:rsidR="00F20D75" w:rsidRPr="00AC3A3B" w:rsidRDefault="0027191E" w:rsidP="0027191E">
            <w:pPr>
              <w:jc w:val="center"/>
              <w:rPr>
                <w:rFonts w:ascii="Arial" w:hAnsi="Arial" w:cs="Arial"/>
                <w:sz w:val="28"/>
                <w:szCs w:val="28"/>
              </w:rPr>
            </w:pPr>
            <w:r w:rsidRPr="00AC3A3B">
              <w:rPr>
                <w:rFonts w:ascii="Arial" w:hAnsi="Arial" w:cs="Arial"/>
                <w:sz w:val="28"/>
                <w:szCs w:val="28"/>
              </w:rPr>
              <w:t>1</w:t>
            </w:r>
          </w:p>
        </w:tc>
        <w:tc>
          <w:tcPr>
            <w:tcW w:w="1417" w:type="dxa"/>
          </w:tcPr>
          <w:p w:rsidR="00F20D75" w:rsidRPr="00AC3A3B" w:rsidRDefault="0027191E" w:rsidP="0027191E">
            <w:pPr>
              <w:jc w:val="center"/>
              <w:rPr>
                <w:rFonts w:ascii="Arial" w:hAnsi="Arial" w:cs="Arial"/>
                <w:sz w:val="28"/>
                <w:szCs w:val="28"/>
              </w:rPr>
            </w:pPr>
            <w:r w:rsidRPr="00AC3A3B">
              <w:rPr>
                <w:rFonts w:ascii="Arial" w:hAnsi="Arial" w:cs="Arial"/>
                <w:sz w:val="28"/>
                <w:szCs w:val="28"/>
              </w:rPr>
              <w:t>4</w:t>
            </w:r>
          </w:p>
        </w:tc>
        <w:tc>
          <w:tcPr>
            <w:tcW w:w="1259" w:type="dxa"/>
          </w:tcPr>
          <w:p w:rsidR="00F20D75" w:rsidRPr="00AC3A3B" w:rsidRDefault="0027191E" w:rsidP="0027191E">
            <w:pPr>
              <w:jc w:val="center"/>
              <w:rPr>
                <w:rFonts w:ascii="Arial" w:hAnsi="Arial" w:cs="Arial"/>
                <w:sz w:val="28"/>
                <w:szCs w:val="28"/>
              </w:rPr>
            </w:pPr>
            <w:r w:rsidRPr="00AC3A3B">
              <w:rPr>
                <w:rFonts w:ascii="Arial" w:hAnsi="Arial" w:cs="Arial"/>
                <w:sz w:val="28"/>
                <w:szCs w:val="28"/>
              </w:rPr>
              <w:t>13</w:t>
            </w:r>
          </w:p>
        </w:tc>
        <w:tc>
          <w:tcPr>
            <w:tcW w:w="1408" w:type="dxa"/>
            <w:gridSpan w:val="2"/>
          </w:tcPr>
          <w:p w:rsidR="00F20D75" w:rsidRPr="00AC3A3B" w:rsidRDefault="0027191E" w:rsidP="0027191E">
            <w:pPr>
              <w:jc w:val="center"/>
              <w:rPr>
                <w:rFonts w:ascii="Arial" w:hAnsi="Arial" w:cs="Arial"/>
                <w:sz w:val="28"/>
                <w:szCs w:val="28"/>
              </w:rPr>
            </w:pPr>
            <w:r w:rsidRPr="00AC3A3B">
              <w:rPr>
                <w:rFonts w:ascii="Arial" w:hAnsi="Arial" w:cs="Arial"/>
                <w:sz w:val="28"/>
                <w:szCs w:val="28"/>
              </w:rPr>
              <w:t>4</w:t>
            </w:r>
          </w:p>
        </w:tc>
        <w:tc>
          <w:tcPr>
            <w:tcW w:w="1408" w:type="dxa"/>
            <w:gridSpan w:val="2"/>
          </w:tcPr>
          <w:p w:rsidR="00F20D75" w:rsidRPr="00AC3A3B" w:rsidRDefault="0027191E" w:rsidP="0027191E">
            <w:pPr>
              <w:jc w:val="center"/>
              <w:rPr>
                <w:rFonts w:ascii="Arial" w:hAnsi="Arial" w:cs="Arial"/>
                <w:sz w:val="28"/>
                <w:szCs w:val="28"/>
              </w:rPr>
            </w:pPr>
            <w:r w:rsidRPr="00AC3A3B">
              <w:rPr>
                <w:rFonts w:ascii="Arial" w:hAnsi="Arial" w:cs="Arial"/>
                <w:sz w:val="28"/>
                <w:szCs w:val="28"/>
              </w:rPr>
              <w:t>5</w:t>
            </w:r>
          </w:p>
        </w:tc>
      </w:tr>
      <w:tr w:rsidR="0027191E" w:rsidRPr="00AC3A3B" w:rsidTr="00176C17">
        <w:tc>
          <w:tcPr>
            <w:tcW w:w="1951" w:type="dxa"/>
          </w:tcPr>
          <w:p w:rsidR="0027191E" w:rsidRPr="00AC3A3B" w:rsidRDefault="0027191E" w:rsidP="00F20D75">
            <w:pPr>
              <w:jc w:val="both"/>
              <w:rPr>
                <w:rFonts w:ascii="Arial" w:hAnsi="Arial" w:cs="Arial"/>
                <w:sz w:val="28"/>
                <w:szCs w:val="28"/>
              </w:rPr>
            </w:pPr>
            <w:r w:rsidRPr="00AC3A3B">
              <w:rPr>
                <w:rFonts w:ascii="Arial" w:hAnsi="Arial" w:cs="Arial"/>
                <w:sz w:val="28"/>
                <w:szCs w:val="28"/>
              </w:rPr>
              <w:t>35001 до 150000</w:t>
            </w:r>
          </w:p>
        </w:tc>
        <w:tc>
          <w:tcPr>
            <w:tcW w:w="1095" w:type="dxa"/>
          </w:tcPr>
          <w:p w:rsidR="0027191E" w:rsidRPr="00AC3A3B" w:rsidRDefault="0027191E" w:rsidP="0027191E">
            <w:pPr>
              <w:jc w:val="center"/>
              <w:rPr>
                <w:rFonts w:ascii="Arial" w:hAnsi="Arial" w:cs="Arial"/>
                <w:sz w:val="28"/>
                <w:szCs w:val="28"/>
              </w:rPr>
            </w:pPr>
            <w:r w:rsidRPr="00AC3A3B">
              <w:rPr>
                <w:rFonts w:ascii="Arial" w:hAnsi="Arial" w:cs="Arial"/>
                <w:sz w:val="28"/>
                <w:szCs w:val="28"/>
              </w:rPr>
              <w:t>20</w:t>
            </w:r>
          </w:p>
        </w:tc>
        <w:tc>
          <w:tcPr>
            <w:tcW w:w="1315" w:type="dxa"/>
          </w:tcPr>
          <w:p w:rsidR="0027191E" w:rsidRPr="00AC3A3B" w:rsidRDefault="0027191E" w:rsidP="0027191E">
            <w:pPr>
              <w:jc w:val="center"/>
              <w:rPr>
                <w:rFonts w:ascii="Arial" w:hAnsi="Arial" w:cs="Arial"/>
                <w:sz w:val="28"/>
                <w:szCs w:val="28"/>
              </w:rPr>
            </w:pPr>
            <w:r w:rsidRPr="00AC3A3B">
              <w:rPr>
                <w:rFonts w:ascii="Arial" w:hAnsi="Arial" w:cs="Arial"/>
                <w:sz w:val="28"/>
                <w:szCs w:val="28"/>
              </w:rPr>
              <w:t>2</w:t>
            </w:r>
          </w:p>
        </w:tc>
        <w:tc>
          <w:tcPr>
            <w:tcW w:w="1417" w:type="dxa"/>
          </w:tcPr>
          <w:p w:rsidR="0027191E" w:rsidRPr="00AC3A3B" w:rsidRDefault="0027191E" w:rsidP="0027191E">
            <w:pPr>
              <w:jc w:val="center"/>
              <w:rPr>
                <w:rFonts w:ascii="Arial" w:hAnsi="Arial" w:cs="Arial"/>
                <w:sz w:val="28"/>
                <w:szCs w:val="28"/>
              </w:rPr>
            </w:pPr>
            <w:r w:rsidRPr="00AC3A3B">
              <w:rPr>
                <w:rFonts w:ascii="Arial" w:hAnsi="Arial" w:cs="Arial"/>
                <w:sz w:val="28"/>
                <w:szCs w:val="28"/>
              </w:rPr>
              <w:t>5</w:t>
            </w:r>
          </w:p>
        </w:tc>
        <w:tc>
          <w:tcPr>
            <w:tcW w:w="1259" w:type="dxa"/>
          </w:tcPr>
          <w:p w:rsidR="0027191E" w:rsidRPr="00AC3A3B" w:rsidRDefault="0027191E" w:rsidP="0027191E">
            <w:pPr>
              <w:jc w:val="center"/>
              <w:rPr>
                <w:rFonts w:ascii="Arial" w:hAnsi="Arial" w:cs="Arial"/>
                <w:sz w:val="28"/>
                <w:szCs w:val="28"/>
              </w:rPr>
            </w:pPr>
            <w:r w:rsidRPr="00AC3A3B">
              <w:rPr>
                <w:rFonts w:ascii="Arial" w:hAnsi="Arial" w:cs="Arial"/>
                <w:sz w:val="28"/>
                <w:szCs w:val="28"/>
              </w:rPr>
              <w:t>20</w:t>
            </w:r>
          </w:p>
        </w:tc>
        <w:tc>
          <w:tcPr>
            <w:tcW w:w="1408" w:type="dxa"/>
            <w:gridSpan w:val="2"/>
          </w:tcPr>
          <w:p w:rsidR="0027191E" w:rsidRPr="00AC3A3B" w:rsidRDefault="0027191E" w:rsidP="0027191E">
            <w:pPr>
              <w:jc w:val="center"/>
              <w:rPr>
                <w:rFonts w:ascii="Arial" w:hAnsi="Arial" w:cs="Arial"/>
                <w:sz w:val="28"/>
                <w:szCs w:val="28"/>
              </w:rPr>
            </w:pPr>
            <w:r w:rsidRPr="00AC3A3B">
              <w:rPr>
                <w:rFonts w:ascii="Arial" w:hAnsi="Arial" w:cs="Arial"/>
                <w:sz w:val="28"/>
                <w:szCs w:val="28"/>
              </w:rPr>
              <w:t>5</w:t>
            </w:r>
          </w:p>
        </w:tc>
        <w:tc>
          <w:tcPr>
            <w:tcW w:w="1408" w:type="dxa"/>
            <w:gridSpan w:val="2"/>
          </w:tcPr>
          <w:p w:rsidR="0027191E" w:rsidRPr="00AC3A3B" w:rsidRDefault="0027191E" w:rsidP="0027191E">
            <w:pPr>
              <w:jc w:val="center"/>
              <w:rPr>
                <w:rFonts w:ascii="Arial" w:hAnsi="Arial" w:cs="Arial"/>
                <w:sz w:val="28"/>
                <w:szCs w:val="28"/>
              </w:rPr>
            </w:pPr>
            <w:r w:rsidRPr="00AC3A3B">
              <w:rPr>
                <w:rFonts w:ascii="Arial" w:hAnsi="Arial" w:cs="Arial"/>
                <w:sz w:val="28"/>
                <w:szCs w:val="28"/>
              </w:rPr>
              <w:t>7</w:t>
            </w:r>
          </w:p>
        </w:tc>
      </w:tr>
    </w:tbl>
    <w:p w:rsidR="00F20D75" w:rsidRPr="00700373" w:rsidRDefault="00F20D75" w:rsidP="00F20D75">
      <w:pPr>
        <w:spacing w:line="240" w:lineRule="auto"/>
        <w:jc w:val="both"/>
        <w:rPr>
          <w:rFonts w:ascii="Arial" w:hAnsi="Arial" w:cs="Arial"/>
          <w:b/>
          <w:color w:val="00B050"/>
          <w:sz w:val="28"/>
          <w:szCs w:val="28"/>
        </w:rPr>
      </w:pPr>
    </w:p>
    <w:p w:rsidR="00D50EFE" w:rsidRPr="00700373" w:rsidRDefault="00D50EFE" w:rsidP="00F20D75">
      <w:pPr>
        <w:spacing w:line="240" w:lineRule="auto"/>
        <w:jc w:val="both"/>
        <w:rPr>
          <w:rFonts w:ascii="Arial" w:hAnsi="Arial" w:cs="Arial"/>
          <w:b/>
          <w:color w:val="00B050"/>
          <w:sz w:val="28"/>
          <w:szCs w:val="28"/>
        </w:rPr>
      </w:pPr>
    </w:p>
    <w:p w:rsidR="00D50EFE" w:rsidRPr="00AC3A3B" w:rsidRDefault="00D50EFE" w:rsidP="00D50EFE">
      <w:pPr>
        <w:spacing w:line="240" w:lineRule="auto"/>
        <w:jc w:val="both"/>
        <w:rPr>
          <w:rFonts w:ascii="Arial" w:eastAsia="Arial" w:hAnsi="Arial" w:cs="Arial"/>
          <w:bCs/>
          <w:sz w:val="28"/>
          <w:szCs w:val="28"/>
        </w:rPr>
      </w:pPr>
      <w:r w:rsidRPr="00AC3A3B">
        <w:rPr>
          <w:rFonts w:ascii="Arial" w:hAnsi="Arial" w:cs="Arial"/>
          <w:b/>
          <w:sz w:val="28"/>
          <w:szCs w:val="28"/>
        </w:rPr>
        <w:t xml:space="preserve">Таблиця A.2 - </w:t>
      </w:r>
      <w:r w:rsidRPr="00AC3A3B">
        <w:rPr>
          <w:rFonts w:ascii="Arial" w:eastAsia="Arial" w:hAnsi="Arial" w:cs="Arial"/>
          <w:bCs/>
          <w:sz w:val="28"/>
          <w:szCs w:val="28"/>
        </w:rPr>
        <w:t xml:space="preserve">Скорочена перевірка одноразових та подвійних планів вибірки за окремими </w:t>
      </w:r>
      <w:proofErr w:type="spellStart"/>
      <w:r w:rsidRPr="00AC3A3B">
        <w:rPr>
          <w:rFonts w:ascii="Arial" w:eastAsia="Arial" w:hAnsi="Arial" w:cs="Arial"/>
          <w:bCs/>
          <w:sz w:val="28"/>
          <w:szCs w:val="28"/>
        </w:rPr>
        <w:t>атрибуттами</w:t>
      </w:r>
      <w:proofErr w:type="spellEnd"/>
    </w:p>
    <w:tbl>
      <w:tblPr>
        <w:tblStyle w:val="a4"/>
        <w:tblW w:w="0" w:type="auto"/>
        <w:tblLayout w:type="fixed"/>
        <w:tblLook w:val="04A0"/>
      </w:tblPr>
      <w:tblGrid>
        <w:gridCol w:w="1951"/>
        <w:gridCol w:w="1095"/>
        <w:gridCol w:w="1315"/>
        <w:gridCol w:w="1417"/>
        <w:gridCol w:w="1259"/>
        <w:gridCol w:w="17"/>
        <w:gridCol w:w="1391"/>
        <w:gridCol w:w="27"/>
        <w:gridCol w:w="1381"/>
      </w:tblGrid>
      <w:tr w:rsidR="00D50EFE" w:rsidRPr="00AC3A3B" w:rsidTr="00D100CC">
        <w:trPr>
          <w:trHeight w:val="470"/>
        </w:trPr>
        <w:tc>
          <w:tcPr>
            <w:tcW w:w="9853" w:type="dxa"/>
            <w:gridSpan w:val="9"/>
          </w:tcPr>
          <w:p w:rsidR="00D50EFE" w:rsidRPr="00AC3A3B" w:rsidRDefault="00D50EFE" w:rsidP="00D100CC">
            <w:pPr>
              <w:jc w:val="center"/>
              <w:rPr>
                <w:rFonts w:ascii="Arial" w:hAnsi="Arial" w:cs="Arial"/>
                <w:sz w:val="28"/>
                <w:szCs w:val="28"/>
              </w:rPr>
            </w:pPr>
            <w:r w:rsidRPr="00AC3A3B">
              <w:rPr>
                <w:rFonts w:ascii="Arial" w:hAnsi="Arial" w:cs="Arial"/>
                <w:sz w:val="28"/>
                <w:szCs w:val="28"/>
              </w:rPr>
              <w:t>Одинична  вибірка</w:t>
            </w:r>
          </w:p>
        </w:tc>
      </w:tr>
      <w:tr w:rsidR="00D50EFE" w:rsidRPr="00AC3A3B" w:rsidTr="00D100CC">
        <w:tc>
          <w:tcPr>
            <w:tcW w:w="1951" w:type="dxa"/>
          </w:tcPr>
          <w:p w:rsidR="00D50EFE" w:rsidRPr="00AC3A3B" w:rsidRDefault="00D50EFE" w:rsidP="00D100CC">
            <w:pPr>
              <w:jc w:val="both"/>
              <w:rPr>
                <w:rFonts w:ascii="Arial" w:hAnsi="Arial" w:cs="Arial"/>
                <w:sz w:val="28"/>
                <w:szCs w:val="28"/>
              </w:rPr>
            </w:pPr>
          </w:p>
        </w:tc>
        <w:tc>
          <w:tcPr>
            <w:tcW w:w="3827" w:type="dxa"/>
            <w:gridSpan w:val="3"/>
          </w:tcPr>
          <w:p w:rsidR="00D50EFE" w:rsidRPr="00AC3A3B" w:rsidRDefault="00D50EFE" w:rsidP="00D100CC">
            <w:pPr>
              <w:jc w:val="center"/>
              <w:rPr>
                <w:rFonts w:ascii="Arial" w:hAnsi="Arial" w:cs="Arial"/>
                <w:sz w:val="28"/>
                <w:szCs w:val="28"/>
              </w:rPr>
            </w:pPr>
            <w:r w:rsidRPr="00AC3A3B">
              <w:rPr>
                <w:rFonts w:ascii="Arial" w:eastAsia="Arial" w:hAnsi="Arial" w:cs="Arial"/>
                <w:bCs/>
                <w:sz w:val="28"/>
                <w:szCs w:val="28"/>
              </w:rPr>
              <w:t>AQL = 6,5 %</w:t>
            </w:r>
          </w:p>
        </w:tc>
        <w:tc>
          <w:tcPr>
            <w:tcW w:w="4075" w:type="dxa"/>
            <w:gridSpan w:val="5"/>
          </w:tcPr>
          <w:p w:rsidR="00D50EFE" w:rsidRPr="00AC3A3B" w:rsidRDefault="00D50EFE" w:rsidP="00D100CC">
            <w:pPr>
              <w:jc w:val="center"/>
              <w:rPr>
                <w:rFonts w:ascii="Arial" w:hAnsi="Arial" w:cs="Arial"/>
                <w:sz w:val="28"/>
                <w:szCs w:val="28"/>
              </w:rPr>
            </w:pPr>
            <w:r w:rsidRPr="00AC3A3B">
              <w:rPr>
                <w:rFonts w:ascii="Arial" w:hAnsi="Arial" w:cs="Arial"/>
                <w:sz w:val="28"/>
                <w:szCs w:val="28"/>
              </w:rPr>
              <w:t>AQL = 4,0 %</w:t>
            </w:r>
          </w:p>
        </w:tc>
      </w:tr>
      <w:tr w:rsidR="00D50EFE" w:rsidRPr="00AC3A3B" w:rsidTr="00D100CC">
        <w:tc>
          <w:tcPr>
            <w:tcW w:w="1951" w:type="dxa"/>
          </w:tcPr>
          <w:p w:rsidR="00D50EFE" w:rsidRPr="00AC3A3B" w:rsidRDefault="00D50EFE" w:rsidP="00D100CC">
            <w:pPr>
              <w:jc w:val="both"/>
              <w:rPr>
                <w:rFonts w:ascii="Arial" w:hAnsi="Arial" w:cs="Arial"/>
                <w:sz w:val="28"/>
                <w:szCs w:val="28"/>
              </w:rPr>
            </w:pPr>
            <w:r w:rsidRPr="00AC3A3B">
              <w:rPr>
                <w:rFonts w:ascii="Arial" w:hAnsi="Arial" w:cs="Arial"/>
                <w:sz w:val="28"/>
                <w:szCs w:val="28"/>
              </w:rPr>
              <w:t>Розмір партії</w:t>
            </w:r>
          </w:p>
        </w:tc>
        <w:tc>
          <w:tcPr>
            <w:tcW w:w="1095" w:type="dxa"/>
          </w:tcPr>
          <w:p w:rsidR="00D50EFE" w:rsidRPr="00AC3A3B" w:rsidRDefault="00D50EFE" w:rsidP="00D100CC">
            <w:pPr>
              <w:jc w:val="both"/>
              <w:rPr>
                <w:rFonts w:ascii="Arial" w:hAnsi="Arial" w:cs="Arial"/>
                <w:sz w:val="28"/>
                <w:szCs w:val="28"/>
              </w:rPr>
            </w:pPr>
            <w:r w:rsidRPr="00AC3A3B">
              <w:rPr>
                <w:rFonts w:ascii="Arial" w:hAnsi="Arial" w:cs="Arial"/>
                <w:sz w:val="28"/>
                <w:szCs w:val="28"/>
              </w:rPr>
              <w:t>Зразок</w:t>
            </w:r>
          </w:p>
          <w:p w:rsidR="00D50EFE" w:rsidRPr="00AC3A3B" w:rsidRDefault="00E17AE8" w:rsidP="00D100CC">
            <w:pPr>
              <w:jc w:val="both"/>
              <w:rPr>
                <w:rFonts w:ascii="Arial" w:hAnsi="Arial" w:cs="Arial"/>
                <w:sz w:val="28"/>
                <w:szCs w:val="28"/>
              </w:rPr>
            </w:pPr>
            <w:r w:rsidRPr="00AC3A3B">
              <w:rPr>
                <w:rFonts w:ascii="Arial" w:hAnsi="Arial" w:cs="Arial"/>
                <w:sz w:val="28"/>
                <w:szCs w:val="28"/>
              </w:rPr>
              <w:t>номер</w:t>
            </w:r>
          </w:p>
        </w:tc>
        <w:tc>
          <w:tcPr>
            <w:tcW w:w="1315" w:type="dxa"/>
          </w:tcPr>
          <w:p w:rsidR="00D50EFE" w:rsidRPr="00AC3A3B" w:rsidRDefault="00D50EFE" w:rsidP="00D100CC">
            <w:pPr>
              <w:jc w:val="both"/>
              <w:rPr>
                <w:rFonts w:ascii="Arial" w:hAnsi="Arial" w:cs="Arial"/>
                <w:sz w:val="28"/>
                <w:szCs w:val="28"/>
              </w:rPr>
            </w:pPr>
            <w:r w:rsidRPr="00AC3A3B">
              <w:rPr>
                <w:rFonts w:ascii="Arial" w:hAnsi="Arial" w:cs="Arial"/>
                <w:sz w:val="28"/>
                <w:szCs w:val="28"/>
              </w:rPr>
              <w:t>Прийнята кількість</w:t>
            </w:r>
          </w:p>
        </w:tc>
        <w:tc>
          <w:tcPr>
            <w:tcW w:w="1417" w:type="dxa"/>
          </w:tcPr>
          <w:p w:rsidR="00D50EFE" w:rsidRPr="00AC3A3B" w:rsidRDefault="00D50EFE" w:rsidP="00D100CC">
            <w:pPr>
              <w:jc w:val="both"/>
              <w:rPr>
                <w:rFonts w:ascii="Arial" w:hAnsi="Arial" w:cs="Arial"/>
                <w:sz w:val="28"/>
                <w:szCs w:val="28"/>
              </w:rPr>
            </w:pPr>
            <w:r w:rsidRPr="00AC3A3B">
              <w:rPr>
                <w:rFonts w:ascii="Arial" w:hAnsi="Arial" w:cs="Arial"/>
                <w:sz w:val="28"/>
                <w:szCs w:val="28"/>
              </w:rPr>
              <w:t>Відхилення кількість</w:t>
            </w:r>
          </w:p>
        </w:tc>
        <w:tc>
          <w:tcPr>
            <w:tcW w:w="1259" w:type="dxa"/>
          </w:tcPr>
          <w:p w:rsidR="00D50EFE" w:rsidRPr="00AC3A3B" w:rsidRDefault="00D50EFE" w:rsidP="00D100CC">
            <w:pPr>
              <w:jc w:val="both"/>
              <w:rPr>
                <w:rFonts w:ascii="Arial" w:hAnsi="Arial" w:cs="Arial"/>
                <w:sz w:val="28"/>
                <w:szCs w:val="28"/>
              </w:rPr>
            </w:pPr>
            <w:r w:rsidRPr="00AC3A3B">
              <w:rPr>
                <w:rFonts w:ascii="Arial" w:hAnsi="Arial" w:cs="Arial"/>
                <w:sz w:val="28"/>
                <w:szCs w:val="28"/>
              </w:rPr>
              <w:t>Зразок</w:t>
            </w:r>
          </w:p>
          <w:p w:rsidR="00D50EFE" w:rsidRPr="00AC3A3B" w:rsidRDefault="00E17AE8" w:rsidP="00D100CC">
            <w:pPr>
              <w:jc w:val="both"/>
              <w:rPr>
                <w:rFonts w:ascii="Arial" w:hAnsi="Arial" w:cs="Arial"/>
                <w:sz w:val="28"/>
                <w:szCs w:val="28"/>
              </w:rPr>
            </w:pPr>
            <w:r w:rsidRPr="00AC3A3B">
              <w:rPr>
                <w:rFonts w:ascii="Arial" w:hAnsi="Arial" w:cs="Arial"/>
                <w:sz w:val="28"/>
                <w:szCs w:val="28"/>
              </w:rPr>
              <w:t>номер</w:t>
            </w:r>
          </w:p>
        </w:tc>
        <w:tc>
          <w:tcPr>
            <w:tcW w:w="1408" w:type="dxa"/>
            <w:gridSpan w:val="2"/>
          </w:tcPr>
          <w:p w:rsidR="00D50EFE" w:rsidRPr="00AC3A3B" w:rsidRDefault="00D50EFE" w:rsidP="00D100CC">
            <w:pPr>
              <w:jc w:val="both"/>
              <w:rPr>
                <w:rFonts w:ascii="Arial" w:hAnsi="Arial" w:cs="Arial"/>
                <w:sz w:val="28"/>
                <w:szCs w:val="28"/>
              </w:rPr>
            </w:pPr>
            <w:r w:rsidRPr="00AC3A3B">
              <w:rPr>
                <w:rFonts w:ascii="Arial" w:hAnsi="Arial" w:cs="Arial"/>
                <w:sz w:val="28"/>
                <w:szCs w:val="28"/>
              </w:rPr>
              <w:t>Прийняття</w:t>
            </w:r>
          </w:p>
          <w:p w:rsidR="00D50EFE" w:rsidRPr="00AC3A3B" w:rsidRDefault="00D50EFE" w:rsidP="00D100CC">
            <w:pPr>
              <w:jc w:val="both"/>
              <w:rPr>
                <w:rFonts w:ascii="Arial" w:hAnsi="Arial" w:cs="Arial"/>
                <w:sz w:val="28"/>
                <w:szCs w:val="28"/>
              </w:rPr>
            </w:pPr>
            <w:r w:rsidRPr="00AC3A3B">
              <w:rPr>
                <w:rFonts w:ascii="Arial" w:hAnsi="Arial" w:cs="Arial"/>
                <w:sz w:val="28"/>
                <w:szCs w:val="28"/>
              </w:rPr>
              <w:t>кількість</w:t>
            </w:r>
          </w:p>
        </w:tc>
        <w:tc>
          <w:tcPr>
            <w:tcW w:w="1408" w:type="dxa"/>
            <w:gridSpan w:val="2"/>
          </w:tcPr>
          <w:p w:rsidR="00D50EFE" w:rsidRPr="00AC3A3B" w:rsidRDefault="00D50EFE" w:rsidP="00D100CC">
            <w:pPr>
              <w:jc w:val="both"/>
              <w:rPr>
                <w:rFonts w:ascii="Arial" w:hAnsi="Arial" w:cs="Arial"/>
                <w:sz w:val="28"/>
                <w:szCs w:val="28"/>
              </w:rPr>
            </w:pPr>
            <w:r w:rsidRPr="00AC3A3B">
              <w:rPr>
                <w:rFonts w:ascii="Arial" w:hAnsi="Arial" w:cs="Arial"/>
                <w:sz w:val="28"/>
                <w:szCs w:val="28"/>
              </w:rPr>
              <w:t>Відхилення кількість</w:t>
            </w:r>
          </w:p>
        </w:tc>
      </w:tr>
      <w:tr w:rsidR="00D50EFE" w:rsidRPr="00AC3A3B" w:rsidTr="00D100CC">
        <w:tc>
          <w:tcPr>
            <w:tcW w:w="1951" w:type="dxa"/>
          </w:tcPr>
          <w:p w:rsidR="00D50EFE" w:rsidRPr="00AC3A3B" w:rsidRDefault="00D50EFE" w:rsidP="00D100CC">
            <w:pPr>
              <w:jc w:val="both"/>
              <w:rPr>
                <w:rFonts w:ascii="Arial" w:hAnsi="Arial" w:cs="Arial"/>
                <w:sz w:val="28"/>
                <w:szCs w:val="28"/>
              </w:rPr>
            </w:pPr>
            <w:r w:rsidRPr="00AC3A3B">
              <w:rPr>
                <w:rFonts w:ascii="Arial" w:hAnsi="Arial" w:cs="Arial"/>
                <w:sz w:val="28"/>
                <w:szCs w:val="28"/>
              </w:rPr>
              <w:t>2 до 5</w:t>
            </w:r>
          </w:p>
        </w:tc>
        <w:tc>
          <w:tcPr>
            <w:tcW w:w="1095" w:type="dxa"/>
          </w:tcPr>
          <w:p w:rsidR="00D50EFE" w:rsidRPr="00AC3A3B" w:rsidRDefault="00D50EFE" w:rsidP="00D100CC">
            <w:pPr>
              <w:jc w:val="center"/>
              <w:rPr>
                <w:rFonts w:ascii="Arial" w:hAnsi="Arial" w:cs="Arial"/>
                <w:sz w:val="28"/>
                <w:szCs w:val="28"/>
              </w:rPr>
            </w:pPr>
            <w:r w:rsidRPr="00AC3A3B">
              <w:rPr>
                <w:rFonts w:ascii="Arial" w:hAnsi="Arial" w:cs="Arial"/>
                <w:sz w:val="28"/>
                <w:szCs w:val="28"/>
              </w:rPr>
              <w:t>2</w:t>
            </w:r>
          </w:p>
        </w:tc>
        <w:tc>
          <w:tcPr>
            <w:tcW w:w="1315" w:type="dxa"/>
          </w:tcPr>
          <w:p w:rsidR="00D50EFE" w:rsidRPr="00AC3A3B" w:rsidRDefault="00D50EFE" w:rsidP="00D100CC">
            <w:pPr>
              <w:jc w:val="center"/>
              <w:rPr>
                <w:rFonts w:ascii="Arial" w:hAnsi="Arial" w:cs="Arial"/>
                <w:sz w:val="28"/>
                <w:szCs w:val="28"/>
              </w:rPr>
            </w:pPr>
            <w:r w:rsidRPr="00AC3A3B">
              <w:rPr>
                <w:rFonts w:ascii="Arial" w:hAnsi="Arial" w:cs="Arial"/>
                <w:sz w:val="28"/>
                <w:szCs w:val="28"/>
              </w:rPr>
              <w:t>0</w:t>
            </w:r>
          </w:p>
        </w:tc>
        <w:tc>
          <w:tcPr>
            <w:tcW w:w="1417" w:type="dxa"/>
          </w:tcPr>
          <w:p w:rsidR="00D50EFE" w:rsidRPr="00AC3A3B" w:rsidRDefault="00D50EFE" w:rsidP="00D100CC">
            <w:pPr>
              <w:jc w:val="center"/>
              <w:rPr>
                <w:rFonts w:ascii="Arial" w:hAnsi="Arial" w:cs="Arial"/>
                <w:sz w:val="28"/>
                <w:szCs w:val="28"/>
              </w:rPr>
            </w:pPr>
            <w:r w:rsidRPr="00AC3A3B">
              <w:rPr>
                <w:rFonts w:ascii="Arial" w:hAnsi="Arial" w:cs="Arial"/>
                <w:sz w:val="28"/>
                <w:szCs w:val="28"/>
              </w:rPr>
              <w:t>1</w:t>
            </w:r>
          </w:p>
        </w:tc>
        <w:tc>
          <w:tcPr>
            <w:tcW w:w="1259" w:type="dxa"/>
          </w:tcPr>
          <w:p w:rsidR="00D50EFE" w:rsidRPr="00AC3A3B" w:rsidRDefault="00D50EFE" w:rsidP="00D100CC">
            <w:pPr>
              <w:jc w:val="center"/>
              <w:rPr>
                <w:rFonts w:ascii="Arial" w:hAnsi="Arial" w:cs="Arial"/>
                <w:sz w:val="28"/>
                <w:szCs w:val="28"/>
              </w:rPr>
            </w:pPr>
            <w:r w:rsidRPr="00AC3A3B">
              <w:rPr>
                <w:rFonts w:ascii="Arial" w:hAnsi="Arial" w:cs="Arial"/>
                <w:sz w:val="28"/>
                <w:szCs w:val="28"/>
              </w:rPr>
              <w:t>2</w:t>
            </w:r>
          </w:p>
        </w:tc>
        <w:tc>
          <w:tcPr>
            <w:tcW w:w="1408" w:type="dxa"/>
            <w:gridSpan w:val="2"/>
          </w:tcPr>
          <w:p w:rsidR="00D50EFE" w:rsidRPr="00AC3A3B" w:rsidRDefault="00D50EFE" w:rsidP="00D100CC">
            <w:pPr>
              <w:jc w:val="center"/>
              <w:rPr>
                <w:rFonts w:ascii="Arial" w:hAnsi="Arial" w:cs="Arial"/>
                <w:sz w:val="28"/>
                <w:szCs w:val="28"/>
              </w:rPr>
            </w:pPr>
            <w:r w:rsidRPr="00AC3A3B">
              <w:rPr>
                <w:rFonts w:ascii="Arial" w:hAnsi="Arial" w:cs="Arial"/>
                <w:sz w:val="28"/>
                <w:szCs w:val="28"/>
              </w:rPr>
              <w:t>0</w:t>
            </w:r>
          </w:p>
        </w:tc>
        <w:tc>
          <w:tcPr>
            <w:tcW w:w="1408" w:type="dxa"/>
            <w:gridSpan w:val="2"/>
          </w:tcPr>
          <w:p w:rsidR="00D50EFE" w:rsidRPr="00AC3A3B" w:rsidRDefault="00D50EFE" w:rsidP="00D100CC">
            <w:pPr>
              <w:jc w:val="center"/>
              <w:rPr>
                <w:rFonts w:ascii="Arial" w:hAnsi="Arial" w:cs="Arial"/>
                <w:sz w:val="28"/>
                <w:szCs w:val="28"/>
              </w:rPr>
            </w:pPr>
            <w:r w:rsidRPr="00AC3A3B">
              <w:rPr>
                <w:rFonts w:ascii="Arial" w:hAnsi="Arial" w:cs="Arial"/>
                <w:sz w:val="28"/>
                <w:szCs w:val="28"/>
              </w:rPr>
              <w:t>1</w:t>
            </w:r>
          </w:p>
        </w:tc>
      </w:tr>
      <w:tr w:rsidR="00D50EFE" w:rsidRPr="00AC3A3B" w:rsidTr="00D100CC">
        <w:tc>
          <w:tcPr>
            <w:tcW w:w="1951" w:type="dxa"/>
          </w:tcPr>
          <w:p w:rsidR="00D50EFE" w:rsidRPr="00AC3A3B" w:rsidRDefault="00D50EFE" w:rsidP="00D100CC">
            <w:pPr>
              <w:jc w:val="both"/>
              <w:rPr>
                <w:rFonts w:ascii="Arial" w:hAnsi="Arial" w:cs="Arial"/>
                <w:sz w:val="28"/>
                <w:szCs w:val="28"/>
              </w:rPr>
            </w:pPr>
            <w:r w:rsidRPr="00AC3A3B">
              <w:rPr>
                <w:rFonts w:ascii="Arial" w:hAnsi="Arial" w:cs="Arial"/>
                <w:sz w:val="28"/>
                <w:szCs w:val="28"/>
              </w:rPr>
              <w:t>51 до 500</w:t>
            </w:r>
          </w:p>
        </w:tc>
        <w:tc>
          <w:tcPr>
            <w:tcW w:w="1095" w:type="dxa"/>
          </w:tcPr>
          <w:p w:rsidR="00D50EFE" w:rsidRPr="00AC3A3B" w:rsidRDefault="00D50EFE" w:rsidP="00D100CC">
            <w:pPr>
              <w:jc w:val="center"/>
              <w:rPr>
                <w:rFonts w:ascii="Arial" w:hAnsi="Arial" w:cs="Arial"/>
                <w:sz w:val="28"/>
                <w:szCs w:val="28"/>
              </w:rPr>
            </w:pPr>
            <w:r w:rsidRPr="00AC3A3B">
              <w:rPr>
                <w:rFonts w:ascii="Arial" w:hAnsi="Arial" w:cs="Arial"/>
                <w:sz w:val="28"/>
                <w:szCs w:val="28"/>
              </w:rPr>
              <w:t>3</w:t>
            </w:r>
          </w:p>
        </w:tc>
        <w:tc>
          <w:tcPr>
            <w:tcW w:w="1315" w:type="dxa"/>
          </w:tcPr>
          <w:p w:rsidR="00D50EFE" w:rsidRPr="00AC3A3B" w:rsidRDefault="00D50EFE" w:rsidP="00D100CC">
            <w:pPr>
              <w:jc w:val="center"/>
              <w:rPr>
                <w:rFonts w:ascii="Arial" w:hAnsi="Arial" w:cs="Arial"/>
                <w:sz w:val="28"/>
                <w:szCs w:val="28"/>
              </w:rPr>
            </w:pPr>
            <w:r w:rsidRPr="00AC3A3B">
              <w:rPr>
                <w:rFonts w:ascii="Arial" w:hAnsi="Arial" w:cs="Arial"/>
                <w:sz w:val="28"/>
                <w:szCs w:val="28"/>
              </w:rPr>
              <w:t>0</w:t>
            </w:r>
          </w:p>
        </w:tc>
        <w:tc>
          <w:tcPr>
            <w:tcW w:w="1417" w:type="dxa"/>
          </w:tcPr>
          <w:p w:rsidR="00D50EFE" w:rsidRPr="00AC3A3B" w:rsidRDefault="00D50EFE" w:rsidP="00D100CC">
            <w:pPr>
              <w:jc w:val="center"/>
              <w:rPr>
                <w:rFonts w:ascii="Arial" w:hAnsi="Arial" w:cs="Arial"/>
                <w:sz w:val="28"/>
                <w:szCs w:val="28"/>
              </w:rPr>
            </w:pPr>
            <w:r w:rsidRPr="00AC3A3B">
              <w:rPr>
                <w:rFonts w:ascii="Arial" w:hAnsi="Arial" w:cs="Arial"/>
                <w:sz w:val="28"/>
                <w:szCs w:val="28"/>
              </w:rPr>
              <w:t>2</w:t>
            </w:r>
          </w:p>
        </w:tc>
        <w:tc>
          <w:tcPr>
            <w:tcW w:w="1259" w:type="dxa"/>
          </w:tcPr>
          <w:p w:rsidR="00D50EFE" w:rsidRPr="00AC3A3B" w:rsidRDefault="00D15AA9" w:rsidP="00D100CC">
            <w:pPr>
              <w:jc w:val="center"/>
              <w:rPr>
                <w:rFonts w:ascii="Arial" w:hAnsi="Arial" w:cs="Arial"/>
                <w:sz w:val="28"/>
                <w:szCs w:val="28"/>
              </w:rPr>
            </w:pPr>
            <w:r w:rsidRPr="00AC3A3B">
              <w:rPr>
                <w:rFonts w:ascii="Arial" w:hAnsi="Arial" w:cs="Arial"/>
                <w:sz w:val="28"/>
                <w:szCs w:val="28"/>
              </w:rPr>
              <w:t>5</w:t>
            </w:r>
          </w:p>
        </w:tc>
        <w:tc>
          <w:tcPr>
            <w:tcW w:w="1408" w:type="dxa"/>
            <w:gridSpan w:val="2"/>
          </w:tcPr>
          <w:p w:rsidR="00D50EFE" w:rsidRPr="00AC3A3B" w:rsidRDefault="00D15AA9" w:rsidP="00D100CC">
            <w:pPr>
              <w:jc w:val="center"/>
              <w:rPr>
                <w:rFonts w:ascii="Arial" w:hAnsi="Arial" w:cs="Arial"/>
                <w:sz w:val="28"/>
                <w:szCs w:val="28"/>
              </w:rPr>
            </w:pPr>
            <w:r w:rsidRPr="00AC3A3B">
              <w:rPr>
                <w:rFonts w:ascii="Arial" w:hAnsi="Arial" w:cs="Arial"/>
                <w:sz w:val="28"/>
                <w:szCs w:val="28"/>
              </w:rPr>
              <w:t>0</w:t>
            </w:r>
          </w:p>
        </w:tc>
        <w:tc>
          <w:tcPr>
            <w:tcW w:w="1408" w:type="dxa"/>
            <w:gridSpan w:val="2"/>
          </w:tcPr>
          <w:p w:rsidR="00D50EFE" w:rsidRPr="00AC3A3B" w:rsidRDefault="00D50EFE" w:rsidP="00D100CC">
            <w:pPr>
              <w:jc w:val="center"/>
              <w:rPr>
                <w:rFonts w:ascii="Arial" w:hAnsi="Arial" w:cs="Arial"/>
                <w:sz w:val="28"/>
                <w:szCs w:val="28"/>
              </w:rPr>
            </w:pPr>
            <w:r w:rsidRPr="00AC3A3B">
              <w:rPr>
                <w:rFonts w:ascii="Arial" w:hAnsi="Arial" w:cs="Arial"/>
                <w:sz w:val="28"/>
                <w:szCs w:val="28"/>
              </w:rPr>
              <w:t>2</w:t>
            </w:r>
          </w:p>
        </w:tc>
      </w:tr>
      <w:tr w:rsidR="00D50EFE" w:rsidRPr="00AC3A3B" w:rsidTr="00D100CC">
        <w:tc>
          <w:tcPr>
            <w:tcW w:w="1951" w:type="dxa"/>
          </w:tcPr>
          <w:p w:rsidR="00D50EFE" w:rsidRPr="00AC3A3B" w:rsidRDefault="00D50EFE" w:rsidP="00D100CC">
            <w:pPr>
              <w:jc w:val="both"/>
              <w:rPr>
                <w:rFonts w:ascii="Arial" w:hAnsi="Arial" w:cs="Arial"/>
                <w:sz w:val="28"/>
                <w:szCs w:val="28"/>
              </w:rPr>
            </w:pPr>
            <w:r w:rsidRPr="00AC3A3B">
              <w:rPr>
                <w:rFonts w:ascii="Arial" w:hAnsi="Arial" w:cs="Arial"/>
                <w:sz w:val="28"/>
                <w:szCs w:val="28"/>
              </w:rPr>
              <w:t>501 до 3200</w:t>
            </w:r>
          </w:p>
        </w:tc>
        <w:tc>
          <w:tcPr>
            <w:tcW w:w="1095" w:type="dxa"/>
          </w:tcPr>
          <w:p w:rsidR="00D50EFE" w:rsidRPr="00AC3A3B" w:rsidRDefault="00D50EFE" w:rsidP="00D50EFE">
            <w:pPr>
              <w:jc w:val="center"/>
              <w:rPr>
                <w:rFonts w:ascii="Arial" w:hAnsi="Arial" w:cs="Arial"/>
                <w:sz w:val="28"/>
                <w:szCs w:val="28"/>
              </w:rPr>
            </w:pPr>
            <w:r w:rsidRPr="00AC3A3B">
              <w:rPr>
                <w:rFonts w:ascii="Arial" w:hAnsi="Arial" w:cs="Arial"/>
                <w:sz w:val="28"/>
                <w:szCs w:val="28"/>
              </w:rPr>
              <w:t>5</w:t>
            </w:r>
          </w:p>
        </w:tc>
        <w:tc>
          <w:tcPr>
            <w:tcW w:w="1315" w:type="dxa"/>
          </w:tcPr>
          <w:p w:rsidR="00D50EFE" w:rsidRPr="00AC3A3B" w:rsidRDefault="00D50EFE" w:rsidP="00D100CC">
            <w:pPr>
              <w:jc w:val="center"/>
              <w:rPr>
                <w:rFonts w:ascii="Arial" w:hAnsi="Arial" w:cs="Arial"/>
                <w:sz w:val="28"/>
                <w:szCs w:val="28"/>
              </w:rPr>
            </w:pPr>
            <w:r w:rsidRPr="00AC3A3B">
              <w:rPr>
                <w:rFonts w:ascii="Arial" w:hAnsi="Arial" w:cs="Arial"/>
                <w:sz w:val="28"/>
                <w:szCs w:val="28"/>
              </w:rPr>
              <w:t>1</w:t>
            </w:r>
          </w:p>
        </w:tc>
        <w:tc>
          <w:tcPr>
            <w:tcW w:w="1417" w:type="dxa"/>
          </w:tcPr>
          <w:p w:rsidR="00D50EFE" w:rsidRPr="00AC3A3B" w:rsidRDefault="00D50EFE" w:rsidP="00D100CC">
            <w:pPr>
              <w:jc w:val="center"/>
              <w:rPr>
                <w:rFonts w:ascii="Arial" w:hAnsi="Arial" w:cs="Arial"/>
                <w:sz w:val="28"/>
                <w:szCs w:val="28"/>
              </w:rPr>
            </w:pPr>
            <w:r w:rsidRPr="00AC3A3B">
              <w:rPr>
                <w:rFonts w:ascii="Arial" w:hAnsi="Arial" w:cs="Arial"/>
                <w:sz w:val="28"/>
                <w:szCs w:val="28"/>
              </w:rPr>
              <w:t>3</w:t>
            </w:r>
          </w:p>
        </w:tc>
        <w:tc>
          <w:tcPr>
            <w:tcW w:w="1259" w:type="dxa"/>
          </w:tcPr>
          <w:p w:rsidR="00D50EFE" w:rsidRPr="00AC3A3B" w:rsidRDefault="00D15AA9" w:rsidP="00D100CC">
            <w:pPr>
              <w:jc w:val="center"/>
              <w:rPr>
                <w:rFonts w:ascii="Arial" w:hAnsi="Arial" w:cs="Arial"/>
                <w:sz w:val="28"/>
                <w:szCs w:val="28"/>
              </w:rPr>
            </w:pPr>
            <w:r w:rsidRPr="00AC3A3B">
              <w:rPr>
                <w:rFonts w:ascii="Arial" w:hAnsi="Arial" w:cs="Arial"/>
                <w:sz w:val="28"/>
                <w:szCs w:val="28"/>
              </w:rPr>
              <w:t>5</w:t>
            </w:r>
          </w:p>
        </w:tc>
        <w:tc>
          <w:tcPr>
            <w:tcW w:w="1408" w:type="dxa"/>
            <w:gridSpan w:val="2"/>
          </w:tcPr>
          <w:p w:rsidR="00D50EFE" w:rsidRPr="00AC3A3B" w:rsidRDefault="00D15AA9" w:rsidP="00D100CC">
            <w:pPr>
              <w:jc w:val="center"/>
              <w:rPr>
                <w:rFonts w:ascii="Arial" w:hAnsi="Arial" w:cs="Arial"/>
                <w:sz w:val="28"/>
                <w:szCs w:val="28"/>
              </w:rPr>
            </w:pPr>
            <w:r w:rsidRPr="00AC3A3B">
              <w:rPr>
                <w:rFonts w:ascii="Arial" w:hAnsi="Arial" w:cs="Arial"/>
                <w:sz w:val="28"/>
                <w:szCs w:val="28"/>
              </w:rPr>
              <w:t>0</w:t>
            </w:r>
          </w:p>
        </w:tc>
        <w:tc>
          <w:tcPr>
            <w:tcW w:w="1408" w:type="dxa"/>
            <w:gridSpan w:val="2"/>
          </w:tcPr>
          <w:p w:rsidR="00D50EFE" w:rsidRPr="00AC3A3B" w:rsidRDefault="00D50EFE" w:rsidP="00D100CC">
            <w:pPr>
              <w:jc w:val="center"/>
              <w:rPr>
                <w:rFonts w:ascii="Arial" w:hAnsi="Arial" w:cs="Arial"/>
                <w:sz w:val="28"/>
                <w:szCs w:val="28"/>
              </w:rPr>
            </w:pPr>
            <w:r w:rsidRPr="00AC3A3B">
              <w:rPr>
                <w:rFonts w:ascii="Arial" w:hAnsi="Arial" w:cs="Arial"/>
                <w:sz w:val="28"/>
                <w:szCs w:val="28"/>
              </w:rPr>
              <w:t>2</w:t>
            </w:r>
          </w:p>
        </w:tc>
      </w:tr>
      <w:tr w:rsidR="00D50EFE" w:rsidRPr="00AC3A3B" w:rsidTr="00D100CC">
        <w:tc>
          <w:tcPr>
            <w:tcW w:w="1951" w:type="dxa"/>
          </w:tcPr>
          <w:p w:rsidR="00D50EFE" w:rsidRPr="00AC3A3B" w:rsidRDefault="00D50EFE" w:rsidP="00D100CC">
            <w:pPr>
              <w:jc w:val="both"/>
              <w:rPr>
                <w:rFonts w:ascii="Arial" w:hAnsi="Arial" w:cs="Arial"/>
                <w:sz w:val="28"/>
                <w:szCs w:val="28"/>
              </w:rPr>
            </w:pPr>
            <w:r w:rsidRPr="00AC3A3B">
              <w:rPr>
                <w:rFonts w:ascii="Arial" w:hAnsi="Arial" w:cs="Arial"/>
                <w:sz w:val="28"/>
                <w:szCs w:val="28"/>
              </w:rPr>
              <w:t>3201 до 35000</w:t>
            </w:r>
          </w:p>
        </w:tc>
        <w:tc>
          <w:tcPr>
            <w:tcW w:w="1095" w:type="dxa"/>
          </w:tcPr>
          <w:p w:rsidR="00D50EFE" w:rsidRPr="00AC3A3B" w:rsidRDefault="00D50EFE" w:rsidP="00D50EFE">
            <w:pPr>
              <w:jc w:val="center"/>
              <w:rPr>
                <w:rFonts w:ascii="Arial" w:hAnsi="Arial" w:cs="Arial"/>
                <w:sz w:val="28"/>
                <w:szCs w:val="28"/>
              </w:rPr>
            </w:pPr>
            <w:r w:rsidRPr="00AC3A3B">
              <w:rPr>
                <w:rFonts w:ascii="Arial" w:hAnsi="Arial" w:cs="Arial"/>
                <w:sz w:val="28"/>
                <w:szCs w:val="28"/>
              </w:rPr>
              <w:t>8</w:t>
            </w:r>
          </w:p>
        </w:tc>
        <w:tc>
          <w:tcPr>
            <w:tcW w:w="1315" w:type="dxa"/>
          </w:tcPr>
          <w:p w:rsidR="00D50EFE" w:rsidRPr="00AC3A3B" w:rsidRDefault="00D50EFE" w:rsidP="00D100CC">
            <w:pPr>
              <w:jc w:val="center"/>
              <w:rPr>
                <w:rFonts w:ascii="Arial" w:hAnsi="Arial" w:cs="Arial"/>
                <w:sz w:val="28"/>
                <w:szCs w:val="28"/>
              </w:rPr>
            </w:pPr>
            <w:r w:rsidRPr="00AC3A3B">
              <w:rPr>
                <w:rFonts w:ascii="Arial" w:hAnsi="Arial" w:cs="Arial"/>
                <w:sz w:val="28"/>
                <w:szCs w:val="28"/>
              </w:rPr>
              <w:t>1</w:t>
            </w:r>
          </w:p>
        </w:tc>
        <w:tc>
          <w:tcPr>
            <w:tcW w:w="1417" w:type="dxa"/>
          </w:tcPr>
          <w:p w:rsidR="00D50EFE" w:rsidRPr="00AC3A3B" w:rsidRDefault="00D50EFE" w:rsidP="00D100CC">
            <w:pPr>
              <w:jc w:val="center"/>
              <w:rPr>
                <w:rFonts w:ascii="Arial" w:hAnsi="Arial" w:cs="Arial"/>
                <w:sz w:val="28"/>
                <w:szCs w:val="28"/>
              </w:rPr>
            </w:pPr>
            <w:r w:rsidRPr="00AC3A3B">
              <w:rPr>
                <w:rFonts w:ascii="Arial" w:hAnsi="Arial" w:cs="Arial"/>
                <w:sz w:val="28"/>
                <w:szCs w:val="28"/>
              </w:rPr>
              <w:t>4</w:t>
            </w:r>
          </w:p>
        </w:tc>
        <w:tc>
          <w:tcPr>
            <w:tcW w:w="1259" w:type="dxa"/>
          </w:tcPr>
          <w:p w:rsidR="00D50EFE" w:rsidRPr="00AC3A3B" w:rsidRDefault="00D15AA9" w:rsidP="00D100CC">
            <w:pPr>
              <w:jc w:val="center"/>
              <w:rPr>
                <w:rFonts w:ascii="Arial" w:hAnsi="Arial" w:cs="Arial"/>
                <w:sz w:val="28"/>
                <w:szCs w:val="28"/>
              </w:rPr>
            </w:pPr>
            <w:r w:rsidRPr="00AC3A3B">
              <w:rPr>
                <w:rFonts w:ascii="Arial" w:hAnsi="Arial" w:cs="Arial"/>
                <w:sz w:val="28"/>
                <w:szCs w:val="28"/>
              </w:rPr>
              <w:t>8</w:t>
            </w:r>
          </w:p>
        </w:tc>
        <w:tc>
          <w:tcPr>
            <w:tcW w:w="1408" w:type="dxa"/>
            <w:gridSpan w:val="2"/>
          </w:tcPr>
          <w:p w:rsidR="00D50EFE" w:rsidRPr="00AC3A3B" w:rsidRDefault="00D15AA9" w:rsidP="00D100CC">
            <w:pPr>
              <w:jc w:val="center"/>
              <w:rPr>
                <w:rFonts w:ascii="Arial" w:hAnsi="Arial" w:cs="Arial"/>
                <w:sz w:val="28"/>
                <w:szCs w:val="28"/>
              </w:rPr>
            </w:pPr>
            <w:r w:rsidRPr="00AC3A3B">
              <w:rPr>
                <w:rFonts w:ascii="Arial" w:hAnsi="Arial" w:cs="Arial"/>
                <w:sz w:val="28"/>
                <w:szCs w:val="28"/>
              </w:rPr>
              <w:t>1</w:t>
            </w:r>
          </w:p>
        </w:tc>
        <w:tc>
          <w:tcPr>
            <w:tcW w:w="1408" w:type="dxa"/>
            <w:gridSpan w:val="2"/>
          </w:tcPr>
          <w:p w:rsidR="00D50EFE" w:rsidRPr="00AC3A3B" w:rsidRDefault="00D50EFE" w:rsidP="00D100CC">
            <w:pPr>
              <w:jc w:val="center"/>
              <w:rPr>
                <w:rFonts w:ascii="Arial" w:hAnsi="Arial" w:cs="Arial"/>
                <w:sz w:val="28"/>
                <w:szCs w:val="28"/>
              </w:rPr>
            </w:pPr>
            <w:r w:rsidRPr="00AC3A3B">
              <w:rPr>
                <w:rFonts w:ascii="Arial" w:hAnsi="Arial" w:cs="Arial"/>
                <w:sz w:val="28"/>
                <w:szCs w:val="28"/>
              </w:rPr>
              <w:t>3</w:t>
            </w:r>
          </w:p>
        </w:tc>
      </w:tr>
      <w:tr w:rsidR="00D50EFE" w:rsidRPr="00AC3A3B" w:rsidTr="00D100CC">
        <w:tc>
          <w:tcPr>
            <w:tcW w:w="1951" w:type="dxa"/>
          </w:tcPr>
          <w:p w:rsidR="00D50EFE" w:rsidRPr="00AC3A3B" w:rsidRDefault="00D50EFE" w:rsidP="00D100CC">
            <w:pPr>
              <w:jc w:val="both"/>
              <w:rPr>
                <w:rFonts w:ascii="Arial" w:hAnsi="Arial" w:cs="Arial"/>
                <w:sz w:val="28"/>
                <w:szCs w:val="28"/>
              </w:rPr>
            </w:pPr>
            <w:r w:rsidRPr="00AC3A3B">
              <w:rPr>
                <w:rFonts w:ascii="Arial" w:hAnsi="Arial" w:cs="Arial"/>
                <w:sz w:val="28"/>
                <w:szCs w:val="28"/>
              </w:rPr>
              <w:lastRenderedPageBreak/>
              <w:t>35001 до 150000</w:t>
            </w:r>
          </w:p>
        </w:tc>
        <w:tc>
          <w:tcPr>
            <w:tcW w:w="1095" w:type="dxa"/>
          </w:tcPr>
          <w:p w:rsidR="00D50EFE" w:rsidRPr="00AC3A3B" w:rsidRDefault="00D50EFE" w:rsidP="00D50EFE">
            <w:pPr>
              <w:jc w:val="center"/>
              <w:rPr>
                <w:rFonts w:ascii="Arial" w:hAnsi="Arial" w:cs="Arial"/>
                <w:sz w:val="28"/>
                <w:szCs w:val="28"/>
              </w:rPr>
            </w:pPr>
            <w:r w:rsidRPr="00AC3A3B">
              <w:rPr>
                <w:rFonts w:ascii="Arial" w:hAnsi="Arial" w:cs="Arial"/>
                <w:sz w:val="28"/>
                <w:szCs w:val="28"/>
              </w:rPr>
              <w:t>13</w:t>
            </w:r>
          </w:p>
        </w:tc>
        <w:tc>
          <w:tcPr>
            <w:tcW w:w="1315" w:type="dxa"/>
          </w:tcPr>
          <w:p w:rsidR="00D50EFE" w:rsidRPr="00AC3A3B" w:rsidRDefault="00D50EFE" w:rsidP="00D100CC">
            <w:pPr>
              <w:jc w:val="center"/>
              <w:rPr>
                <w:rFonts w:ascii="Arial" w:hAnsi="Arial" w:cs="Arial"/>
                <w:sz w:val="28"/>
                <w:szCs w:val="28"/>
              </w:rPr>
            </w:pPr>
            <w:r w:rsidRPr="00AC3A3B">
              <w:rPr>
                <w:rFonts w:ascii="Arial" w:hAnsi="Arial" w:cs="Arial"/>
                <w:sz w:val="28"/>
                <w:szCs w:val="28"/>
              </w:rPr>
              <w:t>2</w:t>
            </w:r>
          </w:p>
        </w:tc>
        <w:tc>
          <w:tcPr>
            <w:tcW w:w="1417" w:type="dxa"/>
          </w:tcPr>
          <w:p w:rsidR="00D50EFE" w:rsidRPr="00AC3A3B" w:rsidRDefault="00D50EFE" w:rsidP="00D100CC">
            <w:pPr>
              <w:jc w:val="center"/>
              <w:rPr>
                <w:rFonts w:ascii="Arial" w:hAnsi="Arial" w:cs="Arial"/>
                <w:sz w:val="28"/>
                <w:szCs w:val="28"/>
              </w:rPr>
            </w:pPr>
            <w:r w:rsidRPr="00AC3A3B">
              <w:rPr>
                <w:rFonts w:ascii="Arial" w:hAnsi="Arial" w:cs="Arial"/>
                <w:sz w:val="28"/>
                <w:szCs w:val="28"/>
              </w:rPr>
              <w:t>5</w:t>
            </w:r>
          </w:p>
        </w:tc>
        <w:tc>
          <w:tcPr>
            <w:tcW w:w="1259" w:type="dxa"/>
          </w:tcPr>
          <w:p w:rsidR="00D50EFE" w:rsidRPr="00AC3A3B" w:rsidRDefault="00D15AA9" w:rsidP="00D100CC">
            <w:pPr>
              <w:jc w:val="center"/>
              <w:rPr>
                <w:rFonts w:ascii="Arial" w:hAnsi="Arial" w:cs="Arial"/>
                <w:sz w:val="28"/>
                <w:szCs w:val="28"/>
              </w:rPr>
            </w:pPr>
            <w:r w:rsidRPr="00AC3A3B">
              <w:rPr>
                <w:rFonts w:ascii="Arial" w:hAnsi="Arial" w:cs="Arial"/>
                <w:sz w:val="28"/>
                <w:szCs w:val="28"/>
              </w:rPr>
              <w:t>13</w:t>
            </w:r>
          </w:p>
        </w:tc>
        <w:tc>
          <w:tcPr>
            <w:tcW w:w="1408" w:type="dxa"/>
            <w:gridSpan w:val="2"/>
          </w:tcPr>
          <w:p w:rsidR="00D50EFE" w:rsidRPr="00AC3A3B" w:rsidRDefault="00D15AA9" w:rsidP="00D100CC">
            <w:pPr>
              <w:jc w:val="center"/>
              <w:rPr>
                <w:rFonts w:ascii="Arial" w:hAnsi="Arial" w:cs="Arial"/>
                <w:sz w:val="28"/>
                <w:szCs w:val="28"/>
              </w:rPr>
            </w:pPr>
            <w:r w:rsidRPr="00AC3A3B">
              <w:rPr>
                <w:rFonts w:ascii="Arial" w:hAnsi="Arial" w:cs="Arial"/>
                <w:sz w:val="28"/>
                <w:szCs w:val="28"/>
              </w:rPr>
              <w:t>1</w:t>
            </w:r>
          </w:p>
        </w:tc>
        <w:tc>
          <w:tcPr>
            <w:tcW w:w="1408" w:type="dxa"/>
            <w:gridSpan w:val="2"/>
          </w:tcPr>
          <w:p w:rsidR="00D50EFE" w:rsidRPr="00AC3A3B" w:rsidRDefault="00D50EFE" w:rsidP="00D100CC">
            <w:pPr>
              <w:jc w:val="center"/>
              <w:rPr>
                <w:rFonts w:ascii="Arial" w:hAnsi="Arial" w:cs="Arial"/>
                <w:sz w:val="28"/>
                <w:szCs w:val="28"/>
              </w:rPr>
            </w:pPr>
            <w:r w:rsidRPr="00AC3A3B">
              <w:rPr>
                <w:rFonts w:ascii="Arial" w:hAnsi="Arial" w:cs="Arial"/>
                <w:sz w:val="28"/>
                <w:szCs w:val="28"/>
              </w:rPr>
              <w:t>4</w:t>
            </w:r>
          </w:p>
        </w:tc>
      </w:tr>
      <w:tr w:rsidR="00D50EFE" w:rsidRPr="00AC3A3B" w:rsidTr="00D100CC">
        <w:tc>
          <w:tcPr>
            <w:tcW w:w="9853" w:type="dxa"/>
            <w:gridSpan w:val="9"/>
          </w:tcPr>
          <w:p w:rsidR="00D50EFE" w:rsidRPr="00AC3A3B" w:rsidRDefault="00D50EFE" w:rsidP="00D100CC">
            <w:pPr>
              <w:jc w:val="center"/>
              <w:rPr>
                <w:rFonts w:ascii="Arial" w:hAnsi="Arial" w:cs="Arial"/>
                <w:sz w:val="28"/>
                <w:szCs w:val="28"/>
              </w:rPr>
            </w:pPr>
            <w:r w:rsidRPr="00AC3A3B">
              <w:rPr>
                <w:rFonts w:ascii="Arial" w:hAnsi="Arial" w:cs="Arial"/>
                <w:sz w:val="28"/>
                <w:szCs w:val="28"/>
              </w:rPr>
              <w:t>Подвійна вибірка</w:t>
            </w:r>
          </w:p>
        </w:tc>
      </w:tr>
      <w:tr w:rsidR="00D50EFE" w:rsidRPr="00AC3A3B" w:rsidTr="00D100CC">
        <w:tc>
          <w:tcPr>
            <w:tcW w:w="1951" w:type="dxa"/>
          </w:tcPr>
          <w:p w:rsidR="00D50EFE" w:rsidRPr="00AC3A3B" w:rsidRDefault="00D50EFE" w:rsidP="00D100CC">
            <w:pPr>
              <w:jc w:val="both"/>
              <w:rPr>
                <w:rFonts w:ascii="Arial" w:hAnsi="Arial" w:cs="Arial"/>
                <w:sz w:val="28"/>
                <w:szCs w:val="28"/>
              </w:rPr>
            </w:pPr>
            <w:r w:rsidRPr="00AC3A3B">
              <w:rPr>
                <w:rFonts w:ascii="Arial" w:hAnsi="Arial" w:cs="Arial"/>
                <w:sz w:val="28"/>
                <w:szCs w:val="28"/>
              </w:rPr>
              <w:t>Розмір партії</w:t>
            </w:r>
          </w:p>
        </w:tc>
        <w:tc>
          <w:tcPr>
            <w:tcW w:w="1095" w:type="dxa"/>
          </w:tcPr>
          <w:p w:rsidR="00D50EFE" w:rsidRPr="00AC3A3B" w:rsidRDefault="00D50EFE" w:rsidP="00D100CC">
            <w:pPr>
              <w:jc w:val="both"/>
              <w:rPr>
                <w:rFonts w:ascii="Arial" w:hAnsi="Arial" w:cs="Arial"/>
                <w:sz w:val="28"/>
                <w:szCs w:val="28"/>
              </w:rPr>
            </w:pPr>
            <w:r w:rsidRPr="00AC3A3B">
              <w:rPr>
                <w:rFonts w:ascii="Arial" w:hAnsi="Arial" w:cs="Arial"/>
                <w:sz w:val="28"/>
                <w:szCs w:val="28"/>
              </w:rPr>
              <w:t xml:space="preserve">Перший зразок </w:t>
            </w:r>
            <w:r w:rsidR="00E17AE8" w:rsidRPr="00AC3A3B">
              <w:rPr>
                <w:rFonts w:ascii="Arial" w:hAnsi="Arial" w:cs="Arial"/>
                <w:sz w:val="28"/>
                <w:szCs w:val="28"/>
              </w:rPr>
              <w:t>номер</w:t>
            </w:r>
          </w:p>
        </w:tc>
        <w:tc>
          <w:tcPr>
            <w:tcW w:w="1315" w:type="dxa"/>
          </w:tcPr>
          <w:p w:rsidR="00D50EFE" w:rsidRPr="00AC3A3B" w:rsidRDefault="00D50EFE" w:rsidP="00D100CC">
            <w:pPr>
              <w:jc w:val="both"/>
              <w:rPr>
                <w:rFonts w:ascii="Arial" w:hAnsi="Arial" w:cs="Arial"/>
                <w:sz w:val="28"/>
                <w:szCs w:val="28"/>
              </w:rPr>
            </w:pPr>
            <w:r w:rsidRPr="00AC3A3B">
              <w:rPr>
                <w:rFonts w:ascii="Arial" w:hAnsi="Arial" w:cs="Arial"/>
                <w:sz w:val="28"/>
                <w:szCs w:val="28"/>
              </w:rPr>
              <w:t>Прийнята кількість</w:t>
            </w:r>
          </w:p>
        </w:tc>
        <w:tc>
          <w:tcPr>
            <w:tcW w:w="1417" w:type="dxa"/>
          </w:tcPr>
          <w:p w:rsidR="00D50EFE" w:rsidRPr="00AC3A3B" w:rsidRDefault="00D50EFE" w:rsidP="00D100CC">
            <w:pPr>
              <w:jc w:val="both"/>
              <w:rPr>
                <w:rFonts w:ascii="Arial" w:hAnsi="Arial" w:cs="Arial"/>
                <w:sz w:val="28"/>
                <w:szCs w:val="28"/>
              </w:rPr>
            </w:pPr>
            <w:r w:rsidRPr="00AC3A3B">
              <w:rPr>
                <w:rFonts w:ascii="Arial" w:hAnsi="Arial" w:cs="Arial"/>
                <w:sz w:val="28"/>
                <w:szCs w:val="28"/>
              </w:rPr>
              <w:t>Відхилення кількість</w:t>
            </w:r>
          </w:p>
        </w:tc>
        <w:tc>
          <w:tcPr>
            <w:tcW w:w="1259" w:type="dxa"/>
          </w:tcPr>
          <w:p w:rsidR="00D50EFE" w:rsidRPr="00AC3A3B" w:rsidRDefault="00D50EFE" w:rsidP="00D100CC">
            <w:pPr>
              <w:jc w:val="both"/>
              <w:rPr>
                <w:rFonts w:ascii="Arial" w:hAnsi="Arial" w:cs="Arial"/>
                <w:sz w:val="28"/>
                <w:szCs w:val="28"/>
              </w:rPr>
            </w:pPr>
            <w:r w:rsidRPr="00AC3A3B">
              <w:rPr>
                <w:rFonts w:ascii="Arial" w:hAnsi="Arial" w:cs="Arial"/>
                <w:sz w:val="28"/>
                <w:szCs w:val="28"/>
              </w:rPr>
              <w:t xml:space="preserve">Другий зразок </w:t>
            </w:r>
            <w:r w:rsidR="00E17AE8" w:rsidRPr="00AC3A3B">
              <w:rPr>
                <w:rFonts w:ascii="Arial" w:hAnsi="Arial" w:cs="Arial"/>
                <w:sz w:val="28"/>
                <w:szCs w:val="28"/>
              </w:rPr>
              <w:t>номер</w:t>
            </w:r>
          </w:p>
        </w:tc>
        <w:tc>
          <w:tcPr>
            <w:tcW w:w="1408" w:type="dxa"/>
            <w:gridSpan w:val="2"/>
          </w:tcPr>
          <w:p w:rsidR="00D50EFE" w:rsidRPr="00AC3A3B" w:rsidRDefault="00D50EFE" w:rsidP="00D100CC">
            <w:pPr>
              <w:jc w:val="both"/>
              <w:rPr>
                <w:rFonts w:ascii="Arial" w:hAnsi="Arial" w:cs="Arial"/>
                <w:sz w:val="28"/>
                <w:szCs w:val="28"/>
              </w:rPr>
            </w:pPr>
            <w:r w:rsidRPr="00AC3A3B">
              <w:rPr>
                <w:rFonts w:ascii="Arial" w:hAnsi="Arial" w:cs="Arial"/>
                <w:sz w:val="28"/>
                <w:szCs w:val="28"/>
              </w:rPr>
              <w:t>Прийнята кількість</w:t>
            </w:r>
          </w:p>
        </w:tc>
        <w:tc>
          <w:tcPr>
            <w:tcW w:w="1408" w:type="dxa"/>
            <w:gridSpan w:val="2"/>
          </w:tcPr>
          <w:p w:rsidR="00D50EFE" w:rsidRPr="00AC3A3B" w:rsidRDefault="00D50EFE" w:rsidP="00D100CC">
            <w:pPr>
              <w:jc w:val="both"/>
              <w:rPr>
                <w:rFonts w:ascii="Arial" w:hAnsi="Arial" w:cs="Arial"/>
                <w:sz w:val="28"/>
                <w:szCs w:val="28"/>
              </w:rPr>
            </w:pPr>
            <w:r w:rsidRPr="00AC3A3B">
              <w:rPr>
                <w:rFonts w:ascii="Arial" w:hAnsi="Arial" w:cs="Arial"/>
                <w:sz w:val="28"/>
                <w:szCs w:val="28"/>
              </w:rPr>
              <w:t>Відхилення кількість</w:t>
            </w:r>
          </w:p>
        </w:tc>
      </w:tr>
      <w:tr w:rsidR="00D50EFE" w:rsidRPr="00AC3A3B" w:rsidTr="00D100CC">
        <w:tc>
          <w:tcPr>
            <w:tcW w:w="1951" w:type="dxa"/>
          </w:tcPr>
          <w:p w:rsidR="00D50EFE" w:rsidRPr="00AC3A3B" w:rsidRDefault="00D50EFE" w:rsidP="00D100CC">
            <w:pPr>
              <w:jc w:val="both"/>
              <w:rPr>
                <w:rFonts w:ascii="Arial" w:hAnsi="Arial" w:cs="Arial"/>
                <w:sz w:val="28"/>
                <w:szCs w:val="28"/>
              </w:rPr>
            </w:pPr>
            <w:r w:rsidRPr="00AC3A3B">
              <w:rPr>
                <w:rFonts w:ascii="Arial" w:hAnsi="Arial" w:cs="Arial"/>
                <w:sz w:val="28"/>
                <w:szCs w:val="28"/>
              </w:rPr>
              <w:t>2 до 5</w:t>
            </w:r>
          </w:p>
        </w:tc>
        <w:tc>
          <w:tcPr>
            <w:tcW w:w="3827" w:type="dxa"/>
            <w:gridSpan w:val="3"/>
          </w:tcPr>
          <w:p w:rsidR="00D50EFE" w:rsidRPr="00AC3A3B" w:rsidRDefault="00D50EFE" w:rsidP="00D100CC">
            <w:pPr>
              <w:jc w:val="center"/>
              <w:rPr>
                <w:rFonts w:ascii="Arial" w:hAnsi="Arial" w:cs="Arial"/>
                <w:sz w:val="28"/>
                <w:szCs w:val="28"/>
              </w:rPr>
            </w:pPr>
            <w:r w:rsidRPr="00AC3A3B">
              <w:rPr>
                <w:rFonts w:ascii="Arial" w:hAnsi="Arial" w:cs="Arial"/>
                <w:sz w:val="28"/>
                <w:szCs w:val="28"/>
              </w:rPr>
              <w:t>Не застосовується</w:t>
            </w:r>
          </w:p>
        </w:tc>
        <w:tc>
          <w:tcPr>
            <w:tcW w:w="1276" w:type="dxa"/>
            <w:gridSpan w:val="2"/>
          </w:tcPr>
          <w:p w:rsidR="00D50EFE" w:rsidRPr="00AC3A3B" w:rsidRDefault="00D50EFE" w:rsidP="00D100CC">
            <w:pPr>
              <w:jc w:val="center"/>
              <w:rPr>
                <w:rFonts w:ascii="Arial" w:hAnsi="Arial" w:cs="Arial"/>
                <w:sz w:val="28"/>
                <w:szCs w:val="28"/>
              </w:rPr>
            </w:pPr>
            <w:r w:rsidRPr="00AC3A3B">
              <w:rPr>
                <w:rFonts w:ascii="Arial" w:hAnsi="Arial" w:cs="Arial"/>
                <w:sz w:val="28"/>
                <w:szCs w:val="28"/>
              </w:rPr>
              <w:t>-</w:t>
            </w:r>
          </w:p>
        </w:tc>
        <w:tc>
          <w:tcPr>
            <w:tcW w:w="1418" w:type="dxa"/>
            <w:gridSpan w:val="2"/>
          </w:tcPr>
          <w:p w:rsidR="00D50EFE" w:rsidRPr="00AC3A3B" w:rsidRDefault="00D50EFE" w:rsidP="00D100CC">
            <w:pPr>
              <w:jc w:val="center"/>
              <w:rPr>
                <w:rFonts w:ascii="Arial" w:hAnsi="Arial" w:cs="Arial"/>
                <w:sz w:val="28"/>
                <w:szCs w:val="28"/>
              </w:rPr>
            </w:pPr>
            <w:r w:rsidRPr="00AC3A3B">
              <w:rPr>
                <w:rFonts w:ascii="Arial" w:hAnsi="Arial" w:cs="Arial"/>
                <w:sz w:val="28"/>
                <w:szCs w:val="28"/>
              </w:rPr>
              <w:t>-</w:t>
            </w:r>
          </w:p>
        </w:tc>
        <w:tc>
          <w:tcPr>
            <w:tcW w:w="1381" w:type="dxa"/>
          </w:tcPr>
          <w:p w:rsidR="00D50EFE" w:rsidRPr="00AC3A3B" w:rsidRDefault="00D50EFE" w:rsidP="00D100CC">
            <w:pPr>
              <w:jc w:val="center"/>
              <w:rPr>
                <w:rFonts w:ascii="Arial" w:hAnsi="Arial" w:cs="Arial"/>
                <w:sz w:val="28"/>
                <w:szCs w:val="28"/>
              </w:rPr>
            </w:pPr>
            <w:r w:rsidRPr="00AC3A3B">
              <w:rPr>
                <w:rFonts w:ascii="Arial" w:hAnsi="Arial" w:cs="Arial"/>
                <w:sz w:val="28"/>
                <w:szCs w:val="28"/>
              </w:rPr>
              <w:t>-</w:t>
            </w:r>
          </w:p>
        </w:tc>
      </w:tr>
      <w:tr w:rsidR="00D50EFE" w:rsidRPr="00AC3A3B" w:rsidTr="00D100CC">
        <w:tc>
          <w:tcPr>
            <w:tcW w:w="1951" w:type="dxa"/>
          </w:tcPr>
          <w:p w:rsidR="00D50EFE" w:rsidRPr="00AC3A3B" w:rsidRDefault="00D50EFE" w:rsidP="00D100CC">
            <w:pPr>
              <w:jc w:val="both"/>
              <w:rPr>
                <w:rFonts w:ascii="Arial" w:hAnsi="Arial" w:cs="Arial"/>
                <w:sz w:val="28"/>
                <w:szCs w:val="28"/>
              </w:rPr>
            </w:pPr>
            <w:r w:rsidRPr="00AC3A3B">
              <w:rPr>
                <w:rFonts w:ascii="Arial" w:hAnsi="Arial" w:cs="Arial"/>
                <w:sz w:val="28"/>
                <w:szCs w:val="28"/>
              </w:rPr>
              <w:t>51 до 500</w:t>
            </w:r>
          </w:p>
        </w:tc>
        <w:tc>
          <w:tcPr>
            <w:tcW w:w="1095" w:type="dxa"/>
          </w:tcPr>
          <w:p w:rsidR="00D50EFE" w:rsidRPr="00AC3A3B" w:rsidRDefault="00D15AA9" w:rsidP="00D100CC">
            <w:pPr>
              <w:jc w:val="center"/>
              <w:rPr>
                <w:rFonts w:ascii="Arial" w:hAnsi="Arial" w:cs="Arial"/>
                <w:sz w:val="28"/>
                <w:szCs w:val="28"/>
              </w:rPr>
            </w:pPr>
            <w:r w:rsidRPr="00AC3A3B">
              <w:rPr>
                <w:rFonts w:ascii="Arial" w:hAnsi="Arial" w:cs="Arial"/>
                <w:sz w:val="28"/>
                <w:szCs w:val="28"/>
              </w:rPr>
              <w:t>2</w:t>
            </w:r>
          </w:p>
        </w:tc>
        <w:tc>
          <w:tcPr>
            <w:tcW w:w="1315" w:type="dxa"/>
          </w:tcPr>
          <w:p w:rsidR="00D50EFE" w:rsidRPr="00AC3A3B" w:rsidRDefault="00D50EFE" w:rsidP="00D100CC">
            <w:pPr>
              <w:jc w:val="center"/>
              <w:rPr>
                <w:rFonts w:ascii="Arial" w:hAnsi="Arial" w:cs="Arial"/>
                <w:sz w:val="28"/>
                <w:szCs w:val="28"/>
              </w:rPr>
            </w:pPr>
            <w:r w:rsidRPr="00AC3A3B">
              <w:rPr>
                <w:rFonts w:ascii="Arial" w:hAnsi="Arial" w:cs="Arial"/>
                <w:sz w:val="28"/>
                <w:szCs w:val="28"/>
              </w:rPr>
              <w:t>0</w:t>
            </w:r>
          </w:p>
        </w:tc>
        <w:tc>
          <w:tcPr>
            <w:tcW w:w="1417" w:type="dxa"/>
          </w:tcPr>
          <w:p w:rsidR="00D50EFE" w:rsidRPr="00AC3A3B" w:rsidRDefault="00D50EFE" w:rsidP="00D100CC">
            <w:pPr>
              <w:jc w:val="center"/>
              <w:rPr>
                <w:rFonts w:ascii="Arial" w:hAnsi="Arial" w:cs="Arial"/>
                <w:sz w:val="28"/>
                <w:szCs w:val="28"/>
              </w:rPr>
            </w:pPr>
            <w:r w:rsidRPr="00AC3A3B">
              <w:rPr>
                <w:rFonts w:ascii="Arial" w:hAnsi="Arial" w:cs="Arial"/>
                <w:sz w:val="28"/>
                <w:szCs w:val="28"/>
              </w:rPr>
              <w:t>2</w:t>
            </w:r>
          </w:p>
        </w:tc>
        <w:tc>
          <w:tcPr>
            <w:tcW w:w="1259" w:type="dxa"/>
          </w:tcPr>
          <w:p w:rsidR="00D50EFE" w:rsidRPr="00AC3A3B" w:rsidRDefault="00D15AA9" w:rsidP="00D100CC">
            <w:pPr>
              <w:jc w:val="center"/>
              <w:rPr>
                <w:rFonts w:ascii="Arial" w:hAnsi="Arial" w:cs="Arial"/>
                <w:sz w:val="28"/>
                <w:szCs w:val="28"/>
              </w:rPr>
            </w:pPr>
            <w:r w:rsidRPr="00AC3A3B">
              <w:rPr>
                <w:rFonts w:ascii="Arial" w:hAnsi="Arial" w:cs="Arial"/>
                <w:sz w:val="28"/>
                <w:szCs w:val="28"/>
              </w:rPr>
              <w:t>2</w:t>
            </w:r>
          </w:p>
        </w:tc>
        <w:tc>
          <w:tcPr>
            <w:tcW w:w="1408" w:type="dxa"/>
            <w:gridSpan w:val="2"/>
          </w:tcPr>
          <w:p w:rsidR="00D50EFE" w:rsidRPr="00AC3A3B" w:rsidRDefault="00D15AA9" w:rsidP="00D100CC">
            <w:pPr>
              <w:jc w:val="center"/>
              <w:rPr>
                <w:rFonts w:ascii="Arial" w:hAnsi="Arial" w:cs="Arial"/>
                <w:sz w:val="28"/>
                <w:szCs w:val="28"/>
              </w:rPr>
            </w:pPr>
            <w:r w:rsidRPr="00AC3A3B">
              <w:rPr>
                <w:rFonts w:ascii="Arial" w:hAnsi="Arial" w:cs="Arial"/>
                <w:sz w:val="28"/>
                <w:szCs w:val="28"/>
              </w:rPr>
              <w:t>0</w:t>
            </w:r>
          </w:p>
        </w:tc>
        <w:tc>
          <w:tcPr>
            <w:tcW w:w="1408" w:type="dxa"/>
            <w:gridSpan w:val="2"/>
          </w:tcPr>
          <w:p w:rsidR="00D50EFE" w:rsidRPr="00AC3A3B" w:rsidRDefault="00D50EFE" w:rsidP="00D100CC">
            <w:pPr>
              <w:jc w:val="center"/>
              <w:rPr>
                <w:rFonts w:ascii="Arial" w:hAnsi="Arial" w:cs="Arial"/>
                <w:sz w:val="28"/>
                <w:szCs w:val="28"/>
              </w:rPr>
            </w:pPr>
            <w:r w:rsidRPr="00AC3A3B">
              <w:rPr>
                <w:rFonts w:ascii="Arial" w:hAnsi="Arial" w:cs="Arial"/>
                <w:sz w:val="28"/>
                <w:szCs w:val="28"/>
              </w:rPr>
              <w:t>2</w:t>
            </w:r>
          </w:p>
        </w:tc>
      </w:tr>
      <w:tr w:rsidR="00D50EFE" w:rsidRPr="00AC3A3B" w:rsidTr="00D100CC">
        <w:tc>
          <w:tcPr>
            <w:tcW w:w="1951" w:type="dxa"/>
          </w:tcPr>
          <w:p w:rsidR="00D50EFE" w:rsidRPr="00AC3A3B" w:rsidRDefault="00D50EFE" w:rsidP="00D100CC">
            <w:pPr>
              <w:jc w:val="both"/>
              <w:rPr>
                <w:rFonts w:ascii="Arial" w:hAnsi="Arial" w:cs="Arial"/>
                <w:sz w:val="28"/>
                <w:szCs w:val="28"/>
              </w:rPr>
            </w:pPr>
            <w:r w:rsidRPr="00AC3A3B">
              <w:rPr>
                <w:rFonts w:ascii="Arial" w:hAnsi="Arial" w:cs="Arial"/>
                <w:sz w:val="28"/>
                <w:szCs w:val="28"/>
              </w:rPr>
              <w:t>501 до 3200</w:t>
            </w:r>
          </w:p>
        </w:tc>
        <w:tc>
          <w:tcPr>
            <w:tcW w:w="1095" w:type="dxa"/>
          </w:tcPr>
          <w:p w:rsidR="00D50EFE" w:rsidRPr="00AC3A3B" w:rsidRDefault="00D15AA9" w:rsidP="00D100CC">
            <w:pPr>
              <w:jc w:val="center"/>
              <w:rPr>
                <w:rFonts w:ascii="Arial" w:hAnsi="Arial" w:cs="Arial"/>
                <w:sz w:val="28"/>
                <w:szCs w:val="28"/>
              </w:rPr>
            </w:pPr>
            <w:r w:rsidRPr="00AC3A3B">
              <w:rPr>
                <w:rFonts w:ascii="Arial" w:hAnsi="Arial" w:cs="Arial"/>
                <w:sz w:val="28"/>
                <w:szCs w:val="28"/>
              </w:rPr>
              <w:t>3</w:t>
            </w:r>
          </w:p>
        </w:tc>
        <w:tc>
          <w:tcPr>
            <w:tcW w:w="1315" w:type="dxa"/>
          </w:tcPr>
          <w:p w:rsidR="00D50EFE" w:rsidRPr="00AC3A3B" w:rsidRDefault="00D50EFE" w:rsidP="00D100CC">
            <w:pPr>
              <w:jc w:val="center"/>
              <w:rPr>
                <w:rFonts w:ascii="Arial" w:hAnsi="Arial" w:cs="Arial"/>
                <w:sz w:val="28"/>
                <w:szCs w:val="28"/>
              </w:rPr>
            </w:pPr>
            <w:r w:rsidRPr="00AC3A3B">
              <w:rPr>
                <w:rFonts w:ascii="Arial" w:hAnsi="Arial" w:cs="Arial"/>
                <w:sz w:val="28"/>
                <w:szCs w:val="28"/>
              </w:rPr>
              <w:t>0</w:t>
            </w:r>
          </w:p>
        </w:tc>
        <w:tc>
          <w:tcPr>
            <w:tcW w:w="1417" w:type="dxa"/>
          </w:tcPr>
          <w:p w:rsidR="00D50EFE" w:rsidRPr="00AC3A3B" w:rsidRDefault="00D50EFE" w:rsidP="00D100CC">
            <w:pPr>
              <w:jc w:val="center"/>
              <w:rPr>
                <w:rFonts w:ascii="Arial" w:hAnsi="Arial" w:cs="Arial"/>
                <w:sz w:val="28"/>
                <w:szCs w:val="28"/>
              </w:rPr>
            </w:pPr>
            <w:r w:rsidRPr="00AC3A3B">
              <w:rPr>
                <w:rFonts w:ascii="Arial" w:hAnsi="Arial" w:cs="Arial"/>
                <w:sz w:val="28"/>
                <w:szCs w:val="28"/>
              </w:rPr>
              <w:t>3</w:t>
            </w:r>
          </w:p>
        </w:tc>
        <w:tc>
          <w:tcPr>
            <w:tcW w:w="1259" w:type="dxa"/>
          </w:tcPr>
          <w:p w:rsidR="00D50EFE" w:rsidRPr="00AC3A3B" w:rsidRDefault="00D15AA9" w:rsidP="00D100CC">
            <w:pPr>
              <w:jc w:val="center"/>
              <w:rPr>
                <w:rFonts w:ascii="Arial" w:hAnsi="Arial" w:cs="Arial"/>
                <w:sz w:val="28"/>
                <w:szCs w:val="28"/>
              </w:rPr>
            </w:pPr>
            <w:r w:rsidRPr="00AC3A3B">
              <w:rPr>
                <w:rFonts w:ascii="Arial" w:hAnsi="Arial" w:cs="Arial"/>
                <w:sz w:val="28"/>
                <w:szCs w:val="28"/>
              </w:rPr>
              <w:t>3</w:t>
            </w:r>
          </w:p>
        </w:tc>
        <w:tc>
          <w:tcPr>
            <w:tcW w:w="1408" w:type="dxa"/>
            <w:gridSpan w:val="2"/>
          </w:tcPr>
          <w:p w:rsidR="00D50EFE" w:rsidRPr="00AC3A3B" w:rsidRDefault="00D15AA9" w:rsidP="00D100CC">
            <w:pPr>
              <w:jc w:val="center"/>
              <w:rPr>
                <w:rFonts w:ascii="Arial" w:hAnsi="Arial" w:cs="Arial"/>
                <w:sz w:val="28"/>
                <w:szCs w:val="28"/>
              </w:rPr>
            </w:pPr>
            <w:r w:rsidRPr="00AC3A3B">
              <w:rPr>
                <w:rFonts w:ascii="Arial" w:hAnsi="Arial" w:cs="Arial"/>
                <w:sz w:val="28"/>
                <w:szCs w:val="28"/>
              </w:rPr>
              <w:t>0</w:t>
            </w:r>
          </w:p>
        </w:tc>
        <w:tc>
          <w:tcPr>
            <w:tcW w:w="1408" w:type="dxa"/>
            <w:gridSpan w:val="2"/>
          </w:tcPr>
          <w:p w:rsidR="00D50EFE" w:rsidRPr="00AC3A3B" w:rsidRDefault="00D50EFE" w:rsidP="00D100CC">
            <w:pPr>
              <w:jc w:val="center"/>
              <w:rPr>
                <w:rFonts w:ascii="Arial" w:hAnsi="Arial" w:cs="Arial"/>
                <w:sz w:val="28"/>
                <w:szCs w:val="28"/>
              </w:rPr>
            </w:pPr>
            <w:r w:rsidRPr="00AC3A3B">
              <w:rPr>
                <w:rFonts w:ascii="Arial" w:hAnsi="Arial" w:cs="Arial"/>
                <w:sz w:val="28"/>
                <w:szCs w:val="28"/>
              </w:rPr>
              <w:t>4</w:t>
            </w:r>
          </w:p>
        </w:tc>
      </w:tr>
      <w:tr w:rsidR="00D50EFE" w:rsidRPr="00AC3A3B" w:rsidTr="00D100CC">
        <w:tc>
          <w:tcPr>
            <w:tcW w:w="1951" w:type="dxa"/>
          </w:tcPr>
          <w:p w:rsidR="00D50EFE" w:rsidRPr="00AC3A3B" w:rsidRDefault="00D50EFE" w:rsidP="00D100CC">
            <w:pPr>
              <w:jc w:val="both"/>
              <w:rPr>
                <w:rFonts w:ascii="Arial" w:hAnsi="Arial" w:cs="Arial"/>
                <w:sz w:val="28"/>
                <w:szCs w:val="28"/>
              </w:rPr>
            </w:pPr>
            <w:r w:rsidRPr="00AC3A3B">
              <w:rPr>
                <w:rFonts w:ascii="Arial" w:hAnsi="Arial" w:cs="Arial"/>
                <w:sz w:val="28"/>
                <w:szCs w:val="28"/>
              </w:rPr>
              <w:t>3201 до 35000</w:t>
            </w:r>
          </w:p>
        </w:tc>
        <w:tc>
          <w:tcPr>
            <w:tcW w:w="1095" w:type="dxa"/>
          </w:tcPr>
          <w:p w:rsidR="00D50EFE" w:rsidRPr="00AC3A3B" w:rsidRDefault="00D15AA9" w:rsidP="00D15AA9">
            <w:pPr>
              <w:jc w:val="center"/>
              <w:rPr>
                <w:rFonts w:ascii="Arial" w:hAnsi="Arial" w:cs="Arial"/>
                <w:sz w:val="28"/>
                <w:szCs w:val="28"/>
              </w:rPr>
            </w:pPr>
            <w:r w:rsidRPr="00AC3A3B">
              <w:rPr>
                <w:rFonts w:ascii="Arial" w:hAnsi="Arial" w:cs="Arial"/>
                <w:sz w:val="28"/>
                <w:szCs w:val="28"/>
              </w:rPr>
              <w:t>5</w:t>
            </w:r>
          </w:p>
        </w:tc>
        <w:tc>
          <w:tcPr>
            <w:tcW w:w="1315" w:type="dxa"/>
          </w:tcPr>
          <w:p w:rsidR="00D50EFE" w:rsidRPr="00AC3A3B" w:rsidRDefault="00D15AA9" w:rsidP="00D100CC">
            <w:pPr>
              <w:jc w:val="center"/>
              <w:rPr>
                <w:rFonts w:ascii="Arial" w:hAnsi="Arial" w:cs="Arial"/>
                <w:sz w:val="28"/>
                <w:szCs w:val="28"/>
              </w:rPr>
            </w:pPr>
            <w:r w:rsidRPr="00AC3A3B">
              <w:rPr>
                <w:rFonts w:ascii="Arial" w:hAnsi="Arial" w:cs="Arial"/>
                <w:sz w:val="28"/>
                <w:szCs w:val="28"/>
              </w:rPr>
              <w:t>0</w:t>
            </w:r>
          </w:p>
        </w:tc>
        <w:tc>
          <w:tcPr>
            <w:tcW w:w="1417" w:type="dxa"/>
          </w:tcPr>
          <w:p w:rsidR="00D50EFE" w:rsidRPr="00AC3A3B" w:rsidRDefault="00D50EFE" w:rsidP="00D100CC">
            <w:pPr>
              <w:jc w:val="center"/>
              <w:rPr>
                <w:rFonts w:ascii="Arial" w:hAnsi="Arial" w:cs="Arial"/>
                <w:sz w:val="28"/>
                <w:szCs w:val="28"/>
              </w:rPr>
            </w:pPr>
            <w:r w:rsidRPr="00AC3A3B">
              <w:rPr>
                <w:rFonts w:ascii="Arial" w:hAnsi="Arial" w:cs="Arial"/>
                <w:sz w:val="28"/>
                <w:szCs w:val="28"/>
              </w:rPr>
              <w:t>4</w:t>
            </w:r>
          </w:p>
        </w:tc>
        <w:tc>
          <w:tcPr>
            <w:tcW w:w="1259" w:type="dxa"/>
          </w:tcPr>
          <w:p w:rsidR="00D50EFE" w:rsidRPr="00AC3A3B" w:rsidRDefault="00D15AA9" w:rsidP="00D100CC">
            <w:pPr>
              <w:jc w:val="center"/>
              <w:rPr>
                <w:rFonts w:ascii="Arial" w:hAnsi="Arial" w:cs="Arial"/>
                <w:sz w:val="28"/>
                <w:szCs w:val="28"/>
              </w:rPr>
            </w:pPr>
            <w:r w:rsidRPr="00AC3A3B">
              <w:rPr>
                <w:rFonts w:ascii="Arial" w:hAnsi="Arial" w:cs="Arial"/>
                <w:sz w:val="28"/>
                <w:szCs w:val="28"/>
              </w:rPr>
              <w:t>5</w:t>
            </w:r>
          </w:p>
        </w:tc>
        <w:tc>
          <w:tcPr>
            <w:tcW w:w="1408" w:type="dxa"/>
            <w:gridSpan w:val="2"/>
          </w:tcPr>
          <w:p w:rsidR="00D50EFE" w:rsidRPr="00AC3A3B" w:rsidRDefault="00D15AA9" w:rsidP="00D100CC">
            <w:pPr>
              <w:jc w:val="center"/>
              <w:rPr>
                <w:rFonts w:ascii="Arial" w:hAnsi="Arial" w:cs="Arial"/>
                <w:sz w:val="28"/>
                <w:szCs w:val="28"/>
              </w:rPr>
            </w:pPr>
            <w:r w:rsidRPr="00AC3A3B">
              <w:rPr>
                <w:rFonts w:ascii="Arial" w:hAnsi="Arial" w:cs="Arial"/>
                <w:sz w:val="28"/>
                <w:szCs w:val="28"/>
              </w:rPr>
              <w:t>1</w:t>
            </w:r>
          </w:p>
        </w:tc>
        <w:tc>
          <w:tcPr>
            <w:tcW w:w="1408" w:type="dxa"/>
            <w:gridSpan w:val="2"/>
          </w:tcPr>
          <w:p w:rsidR="00D50EFE" w:rsidRPr="00AC3A3B" w:rsidRDefault="00D50EFE" w:rsidP="00D100CC">
            <w:pPr>
              <w:jc w:val="center"/>
              <w:rPr>
                <w:rFonts w:ascii="Arial" w:hAnsi="Arial" w:cs="Arial"/>
                <w:sz w:val="28"/>
                <w:szCs w:val="28"/>
              </w:rPr>
            </w:pPr>
            <w:r w:rsidRPr="00AC3A3B">
              <w:rPr>
                <w:rFonts w:ascii="Arial" w:hAnsi="Arial" w:cs="Arial"/>
                <w:sz w:val="28"/>
                <w:szCs w:val="28"/>
              </w:rPr>
              <w:t>5</w:t>
            </w:r>
          </w:p>
        </w:tc>
      </w:tr>
      <w:tr w:rsidR="00D50EFE" w:rsidRPr="00AC3A3B" w:rsidTr="00D100CC">
        <w:tc>
          <w:tcPr>
            <w:tcW w:w="1951" w:type="dxa"/>
          </w:tcPr>
          <w:p w:rsidR="00D50EFE" w:rsidRPr="00AC3A3B" w:rsidRDefault="00D50EFE" w:rsidP="00D100CC">
            <w:pPr>
              <w:jc w:val="both"/>
              <w:rPr>
                <w:rFonts w:ascii="Arial" w:hAnsi="Arial" w:cs="Arial"/>
                <w:sz w:val="28"/>
                <w:szCs w:val="28"/>
              </w:rPr>
            </w:pPr>
            <w:r w:rsidRPr="00AC3A3B">
              <w:rPr>
                <w:rFonts w:ascii="Arial" w:hAnsi="Arial" w:cs="Arial"/>
                <w:sz w:val="28"/>
                <w:szCs w:val="28"/>
              </w:rPr>
              <w:t>35001 до 150000</w:t>
            </w:r>
          </w:p>
        </w:tc>
        <w:tc>
          <w:tcPr>
            <w:tcW w:w="1095" w:type="dxa"/>
          </w:tcPr>
          <w:p w:rsidR="00D50EFE" w:rsidRPr="00AC3A3B" w:rsidRDefault="00D15AA9" w:rsidP="00D15AA9">
            <w:pPr>
              <w:jc w:val="center"/>
              <w:rPr>
                <w:rFonts w:ascii="Arial" w:hAnsi="Arial" w:cs="Arial"/>
                <w:sz w:val="28"/>
                <w:szCs w:val="28"/>
              </w:rPr>
            </w:pPr>
            <w:r w:rsidRPr="00AC3A3B">
              <w:rPr>
                <w:rFonts w:ascii="Arial" w:hAnsi="Arial" w:cs="Arial"/>
                <w:sz w:val="28"/>
                <w:szCs w:val="28"/>
              </w:rPr>
              <w:t>8</w:t>
            </w:r>
          </w:p>
        </w:tc>
        <w:tc>
          <w:tcPr>
            <w:tcW w:w="1315" w:type="dxa"/>
          </w:tcPr>
          <w:p w:rsidR="00D50EFE" w:rsidRPr="00AC3A3B" w:rsidRDefault="00D15AA9" w:rsidP="00D100CC">
            <w:pPr>
              <w:jc w:val="center"/>
              <w:rPr>
                <w:rFonts w:ascii="Arial" w:hAnsi="Arial" w:cs="Arial"/>
                <w:sz w:val="28"/>
                <w:szCs w:val="28"/>
              </w:rPr>
            </w:pPr>
            <w:r w:rsidRPr="00AC3A3B">
              <w:rPr>
                <w:rFonts w:ascii="Arial" w:hAnsi="Arial" w:cs="Arial"/>
                <w:sz w:val="28"/>
                <w:szCs w:val="28"/>
              </w:rPr>
              <w:t>0</w:t>
            </w:r>
          </w:p>
        </w:tc>
        <w:tc>
          <w:tcPr>
            <w:tcW w:w="1417" w:type="dxa"/>
          </w:tcPr>
          <w:p w:rsidR="00D50EFE" w:rsidRPr="00AC3A3B" w:rsidRDefault="00D15AA9" w:rsidP="00D100CC">
            <w:pPr>
              <w:jc w:val="center"/>
              <w:rPr>
                <w:rFonts w:ascii="Arial" w:hAnsi="Arial" w:cs="Arial"/>
                <w:sz w:val="28"/>
                <w:szCs w:val="28"/>
              </w:rPr>
            </w:pPr>
            <w:r w:rsidRPr="00AC3A3B">
              <w:rPr>
                <w:rFonts w:ascii="Arial" w:hAnsi="Arial" w:cs="Arial"/>
                <w:sz w:val="28"/>
                <w:szCs w:val="28"/>
              </w:rPr>
              <w:t>4</w:t>
            </w:r>
          </w:p>
        </w:tc>
        <w:tc>
          <w:tcPr>
            <w:tcW w:w="1259" w:type="dxa"/>
          </w:tcPr>
          <w:p w:rsidR="00D50EFE" w:rsidRPr="00AC3A3B" w:rsidRDefault="00D15AA9" w:rsidP="00D100CC">
            <w:pPr>
              <w:jc w:val="center"/>
              <w:rPr>
                <w:rFonts w:ascii="Arial" w:hAnsi="Arial" w:cs="Arial"/>
                <w:sz w:val="28"/>
                <w:szCs w:val="28"/>
              </w:rPr>
            </w:pPr>
            <w:r w:rsidRPr="00AC3A3B">
              <w:rPr>
                <w:rFonts w:ascii="Arial" w:hAnsi="Arial" w:cs="Arial"/>
                <w:sz w:val="28"/>
                <w:szCs w:val="28"/>
              </w:rPr>
              <w:t>6</w:t>
            </w:r>
          </w:p>
        </w:tc>
        <w:tc>
          <w:tcPr>
            <w:tcW w:w="1408" w:type="dxa"/>
            <w:gridSpan w:val="2"/>
          </w:tcPr>
          <w:p w:rsidR="00D50EFE" w:rsidRPr="00AC3A3B" w:rsidRDefault="00D15AA9" w:rsidP="00D100CC">
            <w:pPr>
              <w:jc w:val="center"/>
              <w:rPr>
                <w:rFonts w:ascii="Arial" w:hAnsi="Arial" w:cs="Arial"/>
                <w:sz w:val="28"/>
                <w:szCs w:val="28"/>
              </w:rPr>
            </w:pPr>
            <w:r w:rsidRPr="00AC3A3B">
              <w:rPr>
                <w:rFonts w:ascii="Arial" w:hAnsi="Arial" w:cs="Arial"/>
                <w:sz w:val="28"/>
                <w:szCs w:val="28"/>
              </w:rPr>
              <w:t>3</w:t>
            </w:r>
          </w:p>
        </w:tc>
        <w:tc>
          <w:tcPr>
            <w:tcW w:w="1408" w:type="dxa"/>
            <w:gridSpan w:val="2"/>
          </w:tcPr>
          <w:p w:rsidR="00D50EFE" w:rsidRPr="00AC3A3B" w:rsidRDefault="00D15AA9" w:rsidP="00D100CC">
            <w:pPr>
              <w:jc w:val="center"/>
              <w:rPr>
                <w:rFonts w:ascii="Arial" w:hAnsi="Arial" w:cs="Arial"/>
                <w:sz w:val="28"/>
                <w:szCs w:val="28"/>
              </w:rPr>
            </w:pPr>
            <w:r w:rsidRPr="00AC3A3B">
              <w:rPr>
                <w:rFonts w:ascii="Arial" w:hAnsi="Arial" w:cs="Arial"/>
                <w:sz w:val="28"/>
                <w:szCs w:val="28"/>
              </w:rPr>
              <w:t>6</w:t>
            </w:r>
          </w:p>
        </w:tc>
      </w:tr>
    </w:tbl>
    <w:p w:rsidR="00F21334" w:rsidRPr="00AC3A3B" w:rsidRDefault="00F21334" w:rsidP="00D50EFE">
      <w:pPr>
        <w:spacing w:line="240" w:lineRule="auto"/>
        <w:jc w:val="both"/>
        <w:rPr>
          <w:rFonts w:ascii="Arial" w:hAnsi="Arial" w:cs="Arial"/>
          <w:b/>
          <w:sz w:val="28"/>
          <w:szCs w:val="28"/>
        </w:rPr>
      </w:pPr>
    </w:p>
    <w:p w:rsidR="00D50EFE" w:rsidRPr="00AC3A3B" w:rsidRDefault="00F21334" w:rsidP="00D50EFE">
      <w:pPr>
        <w:spacing w:line="240" w:lineRule="auto"/>
        <w:jc w:val="both"/>
        <w:rPr>
          <w:rFonts w:ascii="Arial" w:hAnsi="Arial" w:cs="Arial"/>
          <w:b/>
          <w:sz w:val="28"/>
          <w:szCs w:val="28"/>
        </w:rPr>
      </w:pPr>
      <w:r w:rsidRPr="00AC3A3B">
        <w:rPr>
          <w:rFonts w:ascii="Arial" w:hAnsi="Arial" w:cs="Arial"/>
          <w:b/>
          <w:sz w:val="28"/>
          <w:szCs w:val="28"/>
        </w:rPr>
        <w:t>Таблиця A.3 - Граничні числа для скороченого контролю</w:t>
      </w:r>
    </w:p>
    <w:tbl>
      <w:tblPr>
        <w:tblStyle w:val="a4"/>
        <w:tblW w:w="0" w:type="auto"/>
        <w:tblLook w:val="04A0"/>
      </w:tblPr>
      <w:tblGrid>
        <w:gridCol w:w="4783"/>
        <w:gridCol w:w="4787"/>
      </w:tblGrid>
      <w:tr w:rsidR="00F21334" w:rsidRPr="00AC3A3B" w:rsidTr="00F21334">
        <w:tc>
          <w:tcPr>
            <w:tcW w:w="4926" w:type="dxa"/>
          </w:tcPr>
          <w:p w:rsidR="00F21334" w:rsidRPr="00AC3A3B" w:rsidRDefault="00F21334" w:rsidP="00F21334">
            <w:pPr>
              <w:jc w:val="both"/>
              <w:rPr>
                <w:rFonts w:ascii="Arial" w:hAnsi="Arial" w:cs="Arial"/>
                <w:sz w:val="28"/>
                <w:szCs w:val="28"/>
              </w:rPr>
            </w:pPr>
            <w:r w:rsidRPr="00AC3A3B">
              <w:rPr>
                <w:rFonts w:ascii="Arial" w:hAnsi="Arial" w:cs="Arial"/>
                <w:sz w:val="28"/>
                <w:szCs w:val="28"/>
              </w:rPr>
              <w:t>Кількість одиниць зразків з останніх десяти партій</w:t>
            </w:r>
          </w:p>
        </w:tc>
        <w:tc>
          <w:tcPr>
            <w:tcW w:w="4927" w:type="dxa"/>
          </w:tcPr>
          <w:p w:rsidR="00F21334" w:rsidRPr="00AC3A3B" w:rsidRDefault="00F21334" w:rsidP="00D50EFE">
            <w:pPr>
              <w:jc w:val="both"/>
              <w:rPr>
                <w:rFonts w:ascii="Arial" w:hAnsi="Arial" w:cs="Arial"/>
                <w:sz w:val="28"/>
                <w:szCs w:val="28"/>
              </w:rPr>
            </w:pPr>
            <w:r w:rsidRPr="00AC3A3B">
              <w:rPr>
                <w:rFonts w:ascii="Arial" w:hAnsi="Arial" w:cs="Arial"/>
                <w:sz w:val="28"/>
                <w:szCs w:val="28"/>
              </w:rPr>
              <w:t>Гранична кількість дефектів</w:t>
            </w:r>
          </w:p>
        </w:tc>
      </w:tr>
      <w:tr w:rsidR="00F21334" w:rsidRPr="00AC3A3B" w:rsidTr="00F21334">
        <w:tc>
          <w:tcPr>
            <w:tcW w:w="4926" w:type="dxa"/>
          </w:tcPr>
          <w:p w:rsidR="00F21334" w:rsidRPr="00AC3A3B" w:rsidRDefault="00F21334" w:rsidP="00F21334">
            <w:pPr>
              <w:jc w:val="center"/>
              <w:rPr>
                <w:rFonts w:ascii="Arial" w:hAnsi="Arial" w:cs="Arial"/>
                <w:sz w:val="28"/>
                <w:szCs w:val="28"/>
              </w:rPr>
            </w:pPr>
            <w:r w:rsidRPr="00AC3A3B">
              <w:rPr>
                <w:rFonts w:ascii="Arial" w:hAnsi="Arial" w:cs="Arial"/>
                <w:sz w:val="28"/>
                <w:szCs w:val="28"/>
              </w:rPr>
              <w:t>20 до 29</w:t>
            </w:r>
          </w:p>
        </w:tc>
        <w:tc>
          <w:tcPr>
            <w:tcW w:w="4927" w:type="dxa"/>
          </w:tcPr>
          <w:p w:rsidR="00F21334" w:rsidRPr="00AC3A3B" w:rsidRDefault="00F21334" w:rsidP="00F21334">
            <w:pPr>
              <w:jc w:val="center"/>
              <w:rPr>
                <w:rFonts w:ascii="Arial" w:hAnsi="Arial" w:cs="Arial"/>
                <w:sz w:val="28"/>
                <w:szCs w:val="28"/>
                <w:vertAlign w:val="superscript"/>
              </w:rPr>
            </w:pPr>
            <w:r w:rsidRPr="00AC3A3B">
              <w:rPr>
                <w:rFonts w:ascii="Arial" w:hAnsi="Arial" w:cs="Arial"/>
                <w:sz w:val="28"/>
                <w:szCs w:val="28"/>
              </w:rPr>
              <w:t>0</w:t>
            </w:r>
            <w:r w:rsidRPr="00AC3A3B">
              <w:rPr>
                <w:rFonts w:ascii="Arial" w:hAnsi="Arial" w:cs="Arial"/>
                <w:sz w:val="28"/>
                <w:szCs w:val="28"/>
                <w:vertAlign w:val="superscript"/>
              </w:rPr>
              <w:t>а</w:t>
            </w:r>
          </w:p>
        </w:tc>
      </w:tr>
      <w:tr w:rsidR="00F21334" w:rsidRPr="00AC3A3B" w:rsidTr="00F21334">
        <w:tc>
          <w:tcPr>
            <w:tcW w:w="4926" w:type="dxa"/>
          </w:tcPr>
          <w:p w:rsidR="00F21334" w:rsidRPr="00AC3A3B" w:rsidRDefault="00F21334" w:rsidP="00F21334">
            <w:pPr>
              <w:jc w:val="center"/>
              <w:rPr>
                <w:rFonts w:ascii="Arial" w:hAnsi="Arial" w:cs="Arial"/>
                <w:sz w:val="28"/>
                <w:szCs w:val="28"/>
              </w:rPr>
            </w:pPr>
            <w:r w:rsidRPr="00AC3A3B">
              <w:rPr>
                <w:rFonts w:ascii="Arial" w:hAnsi="Arial" w:cs="Arial"/>
                <w:sz w:val="28"/>
                <w:szCs w:val="28"/>
              </w:rPr>
              <w:t>30 до 49</w:t>
            </w:r>
          </w:p>
        </w:tc>
        <w:tc>
          <w:tcPr>
            <w:tcW w:w="4927" w:type="dxa"/>
          </w:tcPr>
          <w:p w:rsidR="00F21334" w:rsidRPr="00AC3A3B" w:rsidRDefault="00F21334" w:rsidP="00F21334">
            <w:pPr>
              <w:jc w:val="center"/>
              <w:rPr>
                <w:rFonts w:ascii="Arial" w:hAnsi="Arial" w:cs="Arial"/>
                <w:sz w:val="28"/>
                <w:szCs w:val="28"/>
              </w:rPr>
            </w:pPr>
            <w:r w:rsidRPr="00AC3A3B">
              <w:rPr>
                <w:rFonts w:ascii="Arial" w:hAnsi="Arial" w:cs="Arial"/>
                <w:sz w:val="28"/>
                <w:szCs w:val="28"/>
              </w:rPr>
              <w:t>0</w:t>
            </w:r>
          </w:p>
        </w:tc>
      </w:tr>
      <w:tr w:rsidR="00F21334" w:rsidRPr="00AC3A3B" w:rsidTr="00F21334">
        <w:tc>
          <w:tcPr>
            <w:tcW w:w="4926" w:type="dxa"/>
          </w:tcPr>
          <w:p w:rsidR="00F21334" w:rsidRPr="00AC3A3B" w:rsidRDefault="00F21334" w:rsidP="00F21334">
            <w:pPr>
              <w:jc w:val="center"/>
              <w:rPr>
                <w:rFonts w:ascii="Arial" w:hAnsi="Arial" w:cs="Arial"/>
                <w:sz w:val="28"/>
                <w:szCs w:val="28"/>
              </w:rPr>
            </w:pPr>
            <w:r w:rsidRPr="00AC3A3B">
              <w:rPr>
                <w:rFonts w:ascii="Arial" w:hAnsi="Arial" w:cs="Arial"/>
                <w:sz w:val="28"/>
                <w:szCs w:val="28"/>
              </w:rPr>
              <w:t>50 до 79</w:t>
            </w:r>
          </w:p>
        </w:tc>
        <w:tc>
          <w:tcPr>
            <w:tcW w:w="4927" w:type="dxa"/>
          </w:tcPr>
          <w:p w:rsidR="00F21334" w:rsidRPr="00AC3A3B" w:rsidRDefault="00F21334" w:rsidP="00F21334">
            <w:pPr>
              <w:jc w:val="center"/>
              <w:rPr>
                <w:rFonts w:ascii="Arial" w:hAnsi="Arial" w:cs="Arial"/>
                <w:sz w:val="28"/>
                <w:szCs w:val="28"/>
              </w:rPr>
            </w:pPr>
            <w:r w:rsidRPr="00AC3A3B">
              <w:rPr>
                <w:rFonts w:ascii="Arial" w:hAnsi="Arial" w:cs="Arial"/>
                <w:sz w:val="28"/>
                <w:szCs w:val="28"/>
              </w:rPr>
              <w:t>0</w:t>
            </w:r>
          </w:p>
        </w:tc>
      </w:tr>
      <w:tr w:rsidR="00F21334" w:rsidRPr="00AC3A3B" w:rsidTr="00F21334">
        <w:tc>
          <w:tcPr>
            <w:tcW w:w="4926" w:type="dxa"/>
          </w:tcPr>
          <w:p w:rsidR="00F21334" w:rsidRPr="00AC3A3B" w:rsidRDefault="00F21334" w:rsidP="00F21334">
            <w:pPr>
              <w:jc w:val="center"/>
              <w:rPr>
                <w:rFonts w:ascii="Arial" w:hAnsi="Arial" w:cs="Arial"/>
                <w:sz w:val="28"/>
                <w:szCs w:val="28"/>
              </w:rPr>
            </w:pPr>
            <w:r w:rsidRPr="00AC3A3B">
              <w:rPr>
                <w:rFonts w:ascii="Arial" w:hAnsi="Arial" w:cs="Arial"/>
                <w:sz w:val="28"/>
                <w:szCs w:val="28"/>
              </w:rPr>
              <w:t>80 до 129</w:t>
            </w:r>
          </w:p>
        </w:tc>
        <w:tc>
          <w:tcPr>
            <w:tcW w:w="4927" w:type="dxa"/>
          </w:tcPr>
          <w:p w:rsidR="00F21334" w:rsidRPr="00AC3A3B" w:rsidRDefault="00F21334" w:rsidP="00F21334">
            <w:pPr>
              <w:jc w:val="center"/>
              <w:rPr>
                <w:rFonts w:ascii="Arial" w:hAnsi="Arial" w:cs="Arial"/>
                <w:sz w:val="28"/>
                <w:szCs w:val="28"/>
              </w:rPr>
            </w:pPr>
            <w:r w:rsidRPr="00AC3A3B">
              <w:rPr>
                <w:rFonts w:ascii="Arial" w:hAnsi="Arial" w:cs="Arial"/>
                <w:sz w:val="28"/>
                <w:szCs w:val="28"/>
              </w:rPr>
              <w:t>2</w:t>
            </w:r>
          </w:p>
        </w:tc>
      </w:tr>
      <w:tr w:rsidR="00F21334" w:rsidRPr="00AC3A3B" w:rsidTr="00F21334">
        <w:tc>
          <w:tcPr>
            <w:tcW w:w="4926" w:type="dxa"/>
          </w:tcPr>
          <w:p w:rsidR="00F21334" w:rsidRPr="00AC3A3B" w:rsidRDefault="00F21334" w:rsidP="00F21334">
            <w:pPr>
              <w:jc w:val="center"/>
              <w:rPr>
                <w:rFonts w:ascii="Arial" w:hAnsi="Arial" w:cs="Arial"/>
                <w:sz w:val="28"/>
                <w:szCs w:val="28"/>
              </w:rPr>
            </w:pPr>
            <w:r w:rsidRPr="00AC3A3B">
              <w:rPr>
                <w:rFonts w:ascii="Arial" w:hAnsi="Arial" w:cs="Arial"/>
                <w:sz w:val="28"/>
                <w:szCs w:val="28"/>
              </w:rPr>
              <w:t>130 до 199</w:t>
            </w:r>
          </w:p>
        </w:tc>
        <w:tc>
          <w:tcPr>
            <w:tcW w:w="4927" w:type="dxa"/>
          </w:tcPr>
          <w:p w:rsidR="00F21334" w:rsidRPr="00AC3A3B" w:rsidRDefault="00F21334" w:rsidP="00F21334">
            <w:pPr>
              <w:jc w:val="center"/>
              <w:rPr>
                <w:rFonts w:ascii="Arial" w:hAnsi="Arial" w:cs="Arial"/>
                <w:sz w:val="28"/>
                <w:szCs w:val="28"/>
              </w:rPr>
            </w:pPr>
            <w:r w:rsidRPr="00AC3A3B">
              <w:rPr>
                <w:rFonts w:ascii="Arial" w:hAnsi="Arial" w:cs="Arial"/>
                <w:sz w:val="28"/>
                <w:szCs w:val="28"/>
              </w:rPr>
              <w:t>4</w:t>
            </w:r>
          </w:p>
        </w:tc>
      </w:tr>
      <w:tr w:rsidR="00F21334" w:rsidRPr="00AC3A3B" w:rsidTr="00F21334">
        <w:tc>
          <w:tcPr>
            <w:tcW w:w="4926" w:type="dxa"/>
          </w:tcPr>
          <w:p w:rsidR="00F21334" w:rsidRPr="00AC3A3B" w:rsidRDefault="00F21334" w:rsidP="00F21334">
            <w:pPr>
              <w:jc w:val="center"/>
              <w:rPr>
                <w:rFonts w:ascii="Arial" w:hAnsi="Arial" w:cs="Arial"/>
                <w:sz w:val="28"/>
                <w:szCs w:val="28"/>
              </w:rPr>
            </w:pPr>
            <w:r w:rsidRPr="00AC3A3B">
              <w:rPr>
                <w:rFonts w:ascii="Arial" w:hAnsi="Arial" w:cs="Arial"/>
                <w:sz w:val="28"/>
                <w:szCs w:val="28"/>
              </w:rPr>
              <w:t>200 до 319</w:t>
            </w:r>
          </w:p>
        </w:tc>
        <w:tc>
          <w:tcPr>
            <w:tcW w:w="4927" w:type="dxa"/>
          </w:tcPr>
          <w:p w:rsidR="00F21334" w:rsidRPr="00AC3A3B" w:rsidRDefault="00F21334" w:rsidP="00F21334">
            <w:pPr>
              <w:jc w:val="center"/>
              <w:rPr>
                <w:rFonts w:ascii="Arial" w:hAnsi="Arial" w:cs="Arial"/>
                <w:sz w:val="28"/>
                <w:szCs w:val="28"/>
              </w:rPr>
            </w:pPr>
            <w:r w:rsidRPr="00AC3A3B">
              <w:rPr>
                <w:rFonts w:ascii="Arial" w:hAnsi="Arial" w:cs="Arial"/>
                <w:sz w:val="28"/>
                <w:szCs w:val="28"/>
              </w:rPr>
              <w:t>8</w:t>
            </w:r>
          </w:p>
        </w:tc>
      </w:tr>
      <w:tr w:rsidR="00F21334" w:rsidRPr="00AC3A3B" w:rsidTr="00D100CC">
        <w:tc>
          <w:tcPr>
            <w:tcW w:w="9853" w:type="dxa"/>
            <w:gridSpan w:val="2"/>
          </w:tcPr>
          <w:p w:rsidR="00F21334" w:rsidRPr="00AC3A3B" w:rsidRDefault="00F21334" w:rsidP="00F21334">
            <w:pPr>
              <w:jc w:val="both"/>
              <w:rPr>
                <w:rFonts w:ascii="Arial" w:hAnsi="Arial" w:cs="Arial"/>
                <w:sz w:val="28"/>
                <w:szCs w:val="28"/>
              </w:rPr>
            </w:pPr>
            <w:r w:rsidRPr="00AC3A3B">
              <w:rPr>
                <w:rFonts w:ascii="Arial" w:hAnsi="Arial" w:cs="Arial"/>
                <w:sz w:val="28"/>
                <w:szCs w:val="28"/>
              </w:rPr>
              <w:t xml:space="preserve">a </w:t>
            </w:r>
            <w:r w:rsidRPr="00AC3A3B">
              <w:rPr>
                <w:rFonts w:ascii="Arial" w:hAnsi="Arial" w:cs="Arial"/>
                <w:sz w:val="24"/>
                <w:szCs w:val="24"/>
              </w:rPr>
              <w:t>Кількість одиниць зразків з останніх десяти партій недостатня для скорочення перевірки. У цьому випадку можна використати більше десяти партій за умови, що партії є найновішими в послідовності, і що всі вони пройшли звичайну перевірку і що жодна з них не була відхилена під час первинної перевірки</w:t>
            </w:r>
          </w:p>
        </w:tc>
      </w:tr>
    </w:tbl>
    <w:p w:rsidR="00957C79" w:rsidRPr="00AC3A3B" w:rsidRDefault="00957C79" w:rsidP="00957C79">
      <w:pPr>
        <w:ind w:right="279"/>
        <w:jc w:val="center"/>
        <w:rPr>
          <w:rFonts w:ascii="Arial" w:eastAsia="Arial" w:hAnsi="Arial" w:cs="Arial"/>
          <w:b/>
          <w:bCs/>
          <w:sz w:val="28"/>
          <w:szCs w:val="28"/>
        </w:rPr>
      </w:pPr>
    </w:p>
    <w:p w:rsidR="00957C79" w:rsidRPr="00AC3A3B" w:rsidRDefault="00957C79" w:rsidP="00957C79">
      <w:pPr>
        <w:ind w:right="279"/>
        <w:jc w:val="center"/>
        <w:rPr>
          <w:rFonts w:ascii="Arial" w:hAnsi="Arial" w:cs="Arial"/>
          <w:sz w:val="28"/>
          <w:szCs w:val="28"/>
        </w:rPr>
      </w:pPr>
      <w:r w:rsidRPr="00AC3A3B">
        <w:rPr>
          <w:rFonts w:ascii="Arial" w:eastAsia="Arial" w:hAnsi="Arial" w:cs="Arial"/>
          <w:b/>
          <w:bCs/>
          <w:sz w:val="28"/>
          <w:szCs w:val="28"/>
        </w:rPr>
        <w:t>Таблиця А.4 - Посилена перевірка одноразових та подвійних планів вибірки за окремими атрибутами</w:t>
      </w:r>
      <w:r w:rsidRPr="00AC3A3B">
        <w:rPr>
          <w:rFonts w:ascii="Arial" w:hAnsi="Arial" w:cs="Arial"/>
          <w:sz w:val="28"/>
          <w:szCs w:val="28"/>
        </w:rPr>
        <w:t xml:space="preserve">  </w:t>
      </w:r>
      <w:r w:rsidRPr="00AC3A3B">
        <w:rPr>
          <w:rFonts w:ascii="Arial" w:eastAsia="Arial" w:hAnsi="Arial" w:cs="Arial"/>
          <w:b/>
          <w:bCs/>
          <w:sz w:val="28"/>
          <w:szCs w:val="28"/>
        </w:rPr>
        <w:t>вибірка</w:t>
      </w:r>
    </w:p>
    <w:tbl>
      <w:tblPr>
        <w:tblStyle w:val="a4"/>
        <w:tblW w:w="9606" w:type="dxa"/>
        <w:tblLayout w:type="fixed"/>
        <w:tblLook w:val="04A0"/>
      </w:tblPr>
      <w:tblGrid>
        <w:gridCol w:w="1951"/>
        <w:gridCol w:w="1095"/>
        <w:gridCol w:w="1315"/>
        <w:gridCol w:w="1417"/>
        <w:gridCol w:w="1259"/>
        <w:gridCol w:w="17"/>
        <w:gridCol w:w="1391"/>
        <w:gridCol w:w="27"/>
        <w:gridCol w:w="1134"/>
      </w:tblGrid>
      <w:tr w:rsidR="00957C79" w:rsidRPr="00AC3A3B" w:rsidTr="00F549B7">
        <w:trPr>
          <w:trHeight w:val="470"/>
        </w:trPr>
        <w:tc>
          <w:tcPr>
            <w:tcW w:w="9606" w:type="dxa"/>
            <w:gridSpan w:val="9"/>
          </w:tcPr>
          <w:p w:rsidR="00957C79" w:rsidRPr="00AC3A3B" w:rsidRDefault="00957C79" w:rsidP="00D100CC">
            <w:pPr>
              <w:jc w:val="center"/>
              <w:rPr>
                <w:rFonts w:ascii="Arial" w:hAnsi="Arial" w:cs="Arial"/>
                <w:sz w:val="28"/>
                <w:szCs w:val="28"/>
              </w:rPr>
            </w:pPr>
            <w:r w:rsidRPr="00AC3A3B">
              <w:rPr>
                <w:rFonts w:ascii="Arial" w:hAnsi="Arial" w:cs="Arial"/>
                <w:sz w:val="28"/>
                <w:szCs w:val="28"/>
              </w:rPr>
              <w:t>Одинична  вибірка</w:t>
            </w:r>
          </w:p>
        </w:tc>
      </w:tr>
      <w:tr w:rsidR="00957C79" w:rsidRPr="00AC3A3B" w:rsidTr="00F549B7">
        <w:tc>
          <w:tcPr>
            <w:tcW w:w="1951" w:type="dxa"/>
          </w:tcPr>
          <w:p w:rsidR="00957C79" w:rsidRPr="00AC3A3B" w:rsidRDefault="00957C79" w:rsidP="00D100CC">
            <w:pPr>
              <w:jc w:val="both"/>
              <w:rPr>
                <w:rFonts w:ascii="Arial" w:hAnsi="Arial" w:cs="Arial"/>
                <w:sz w:val="28"/>
                <w:szCs w:val="28"/>
              </w:rPr>
            </w:pPr>
          </w:p>
        </w:tc>
        <w:tc>
          <w:tcPr>
            <w:tcW w:w="3827" w:type="dxa"/>
            <w:gridSpan w:val="3"/>
          </w:tcPr>
          <w:p w:rsidR="00957C79" w:rsidRPr="00AC3A3B" w:rsidRDefault="00957C79" w:rsidP="00D100CC">
            <w:pPr>
              <w:jc w:val="center"/>
              <w:rPr>
                <w:rFonts w:ascii="Arial" w:hAnsi="Arial" w:cs="Arial"/>
                <w:sz w:val="28"/>
                <w:szCs w:val="28"/>
              </w:rPr>
            </w:pPr>
            <w:r w:rsidRPr="00AC3A3B">
              <w:rPr>
                <w:rFonts w:ascii="Arial" w:eastAsia="Arial" w:hAnsi="Arial" w:cs="Arial"/>
                <w:bCs/>
                <w:sz w:val="28"/>
                <w:szCs w:val="28"/>
              </w:rPr>
              <w:t>AQL = 6,5 %</w:t>
            </w:r>
          </w:p>
        </w:tc>
        <w:tc>
          <w:tcPr>
            <w:tcW w:w="3828" w:type="dxa"/>
            <w:gridSpan w:val="5"/>
          </w:tcPr>
          <w:p w:rsidR="00957C79" w:rsidRPr="00AC3A3B" w:rsidRDefault="00957C79" w:rsidP="00D100CC">
            <w:pPr>
              <w:jc w:val="center"/>
              <w:rPr>
                <w:rFonts w:ascii="Arial" w:hAnsi="Arial" w:cs="Arial"/>
                <w:sz w:val="28"/>
                <w:szCs w:val="28"/>
              </w:rPr>
            </w:pPr>
            <w:r w:rsidRPr="00AC3A3B">
              <w:rPr>
                <w:rFonts w:ascii="Arial" w:hAnsi="Arial" w:cs="Arial"/>
                <w:sz w:val="28"/>
                <w:szCs w:val="28"/>
              </w:rPr>
              <w:t>AQL = 4,0 %</w:t>
            </w:r>
          </w:p>
        </w:tc>
      </w:tr>
      <w:tr w:rsidR="00957C79" w:rsidRPr="00AC3A3B" w:rsidTr="00F549B7">
        <w:tc>
          <w:tcPr>
            <w:tcW w:w="1951" w:type="dxa"/>
          </w:tcPr>
          <w:p w:rsidR="00957C79" w:rsidRPr="00AC3A3B" w:rsidRDefault="00957C79" w:rsidP="00D100CC">
            <w:pPr>
              <w:jc w:val="both"/>
              <w:rPr>
                <w:rFonts w:ascii="Arial" w:hAnsi="Arial" w:cs="Arial"/>
                <w:sz w:val="28"/>
                <w:szCs w:val="28"/>
              </w:rPr>
            </w:pPr>
            <w:r w:rsidRPr="00AC3A3B">
              <w:rPr>
                <w:rFonts w:ascii="Arial" w:hAnsi="Arial" w:cs="Arial"/>
                <w:sz w:val="28"/>
                <w:szCs w:val="28"/>
              </w:rPr>
              <w:t>Розмір партії</w:t>
            </w:r>
          </w:p>
        </w:tc>
        <w:tc>
          <w:tcPr>
            <w:tcW w:w="1095" w:type="dxa"/>
          </w:tcPr>
          <w:p w:rsidR="00957C79" w:rsidRPr="00AC3A3B" w:rsidRDefault="00957C79" w:rsidP="00D100CC">
            <w:pPr>
              <w:jc w:val="both"/>
              <w:rPr>
                <w:rFonts w:ascii="Arial" w:hAnsi="Arial" w:cs="Arial"/>
                <w:sz w:val="28"/>
                <w:szCs w:val="28"/>
              </w:rPr>
            </w:pPr>
            <w:r w:rsidRPr="00AC3A3B">
              <w:rPr>
                <w:rFonts w:ascii="Arial" w:hAnsi="Arial" w:cs="Arial"/>
                <w:sz w:val="28"/>
                <w:szCs w:val="28"/>
              </w:rPr>
              <w:t>Зразок</w:t>
            </w:r>
          </w:p>
          <w:p w:rsidR="00957C79" w:rsidRPr="00AC3A3B" w:rsidRDefault="00E17AE8" w:rsidP="00D100CC">
            <w:pPr>
              <w:jc w:val="both"/>
              <w:rPr>
                <w:rFonts w:ascii="Arial" w:hAnsi="Arial" w:cs="Arial"/>
                <w:sz w:val="28"/>
                <w:szCs w:val="28"/>
              </w:rPr>
            </w:pPr>
            <w:r w:rsidRPr="00AC3A3B">
              <w:rPr>
                <w:rFonts w:ascii="Arial" w:hAnsi="Arial" w:cs="Arial"/>
                <w:sz w:val="28"/>
                <w:szCs w:val="28"/>
              </w:rPr>
              <w:t>номер</w:t>
            </w:r>
          </w:p>
        </w:tc>
        <w:tc>
          <w:tcPr>
            <w:tcW w:w="1315" w:type="dxa"/>
          </w:tcPr>
          <w:p w:rsidR="00957C79" w:rsidRPr="00AC3A3B" w:rsidRDefault="00957C79" w:rsidP="00D100CC">
            <w:pPr>
              <w:jc w:val="both"/>
              <w:rPr>
                <w:rFonts w:ascii="Arial" w:hAnsi="Arial" w:cs="Arial"/>
                <w:sz w:val="28"/>
                <w:szCs w:val="28"/>
              </w:rPr>
            </w:pPr>
            <w:r w:rsidRPr="00AC3A3B">
              <w:rPr>
                <w:rFonts w:ascii="Arial" w:hAnsi="Arial" w:cs="Arial"/>
                <w:sz w:val="28"/>
                <w:szCs w:val="28"/>
              </w:rPr>
              <w:t>Прийнята кількість</w:t>
            </w:r>
          </w:p>
        </w:tc>
        <w:tc>
          <w:tcPr>
            <w:tcW w:w="1417" w:type="dxa"/>
          </w:tcPr>
          <w:p w:rsidR="00957C79" w:rsidRPr="00AC3A3B" w:rsidRDefault="00957C79" w:rsidP="00D100CC">
            <w:pPr>
              <w:jc w:val="both"/>
              <w:rPr>
                <w:rFonts w:ascii="Arial" w:hAnsi="Arial" w:cs="Arial"/>
                <w:sz w:val="28"/>
                <w:szCs w:val="28"/>
              </w:rPr>
            </w:pPr>
            <w:r w:rsidRPr="00AC3A3B">
              <w:rPr>
                <w:rFonts w:ascii="Arial" w:hAnsi="Arial" w:cs="Arial"/>
                <w:sz w:val="28"/>
                <w:szCs w:val="28"/>
              </w:rPr>
              <w:t>Відхилення кількість</w:t>
            </w:r>
          </w:p>
        </w:tc>
        <w:tc>
          <w:tcPr>
            <w:tcW w:w="1259" w:type="dxa"/>
          </w:tcPr>
          <w:p w:rsidR="00957C79" w:rsidRPr="00AC3A3B" w:rsidRDefault="00957C79" w:rsidP="00D100CC">
            <w:pPr>
              <w:jc w:val="both"/>
              <w:rPr>
                <w:rFonts w:ascii="Arial" w:hAnsi="Arial" w:cs="Arial"/>
                <w:sz w:val="28"/>
                <w:szCs w:val="28"/>
              </w:rPr>
            </w:pPr>
            <w:r w:rsidRPr="00AC3A3B">
              <w:rPr>
                <w:rFonts w:ascii="Arial" w:hAnsi="Arial" w:cs="Arial"/>
                <w:sz w:val="28"/>
                <w:szCs w:val="28"/>
              </w:rPr>
              <w:t>Зразок</w:t>
            </w:r>
          </w:p>
          <w:p w:rsidR="00957C79" w:rsidRPr="00AC3A3B" w:rsidRDefault="00E17AE8" w:rsidP="00D100CC">
            <w:pPr>
              <w:jc w:val="both"/>
              <w:rPr>
                <w:rFonts w:ascii="Arial" w:hAnsi="Arial" w:cs="Arial"/>
                <w:sz w:val="28"/>
                <w:szCs w:val="28"/>
              </w:rPr>
            </w:pPr>
            <w:r w:rsidRPr="00AC3A3B">
              <w:rPr>
                <w:rFonts w:ascii="Arial" w:hAnsi="Arial" w:cs="Arial"/>
                <w:sz w:val="28"/>
                <w:szCs w:val="28"/>
              </w:rPr>
              <w:t>номер</w:t>
            </w:r>
          </w:p>
        </w:tc>
        <w:tc>
          <w:tcPr>
            <w:tcW w:w="1408" w:type="dxa"/>
            <w:gridSpan w:val="2"/>
          </w:tcPr>
          <w:p w:rsidR="00957C79" w:rsidRPr="00AC3A3B" w:rsidRDefault="00957C79" w:rsidP="00D100CC">
            <w:pPr>
              <w:jc w:val="both"/>
              <w:rPr>
                <w:rFonts w:ascii="Arial" w:hAnsi="Arial" w:cs="Arial"/>
                <w:sz w:val="28"/>
                <w:szCs w:val="28"/>
              </w:rPr>
            </w:pPr>
            <w:r w:rsidRPr="00AC3A3B">
              <w:rPr>
                <w:rFonts w:ascii="Arial" w:hAnsi="Arial" w:cs="Arial"/>
                <w:sz w:val="28"/>
                <w:szCs w:val="28"/>
              </w:rPr>
              <w:t>Прийняття</w:t>
            </w:r>
          </w:p>
          <w:p w:rsidR="00957C79" w:rsidRPr="00AC3A3B" w:rsidRDefault="00957C79" w:rsidP="00D100CC">
            <w:pPr>
              <w:jc w:val="both"/>
              <w:rPr>
                <w:rFonts w:ascii="Arial" w:hAnsi="Arial" w:cs="Arial"/>
                <w:sz w:val="28"/>
                <w:szCs w:val="28"/>
              </w:rPr>
            </w:pPr>
            <w:r w:rsidRPr="00AC3A3B">
              <w:rPr>
                <w:rFonts w:ascii="Arial" w:hAnsi="Arial" w:cs="Arial"/>
                <w:sz w:val="28"/>
                <w:szCs w:val="28"/>
              </w:rPr>
              <w:t>кількість</w:t>
            </w:r>
          </w:p>
        </w:tc>
        <w:tc>
          <w:tcPr>
            <w:tcW w:w="1161" w:type="dxa"/>
            <w:gridSpan w:val="2"/>
          </w:tcPr>
          <w:p w:rsidR="00957C79" w:rsidRPr="00AC3A3B" w:rsidRDefault="00957C79" w:rsidP="00D100CC">
            <w:pPr>
              <w:jc w:val="both"/>
              <w:rPr>
                <w:rFonts w:ascii="Arial" w:hAnsi="Arial" w:cs="Arial"/>
                <w:sz w:val="28"/>
                <w:szCs w:val="28"/>
              </w:rPr>
            </w:pPr>
            <w:r w:rsidRPr="00AC3A3B">
              <w:rPr>
                <w:rFonts w:ascii="Arial" w:hAnsi="Arial" w:cs="Arial"/>
                <w:sz w:val="28"/>
                <w:szCs w:val="28"/>
              </w:rPr>
              <w:t>Відхилення кількість</w:t>
            </w:r>
          </w:p>
        </w:tc>
      </w:tr>
      <w:tr w:rsidR="00957C79" w:rsidRPr="00AC3A3B" w:rsidTr="00F549B7">
        <w:tc>
          <w:tcPr>
            <w:tcW w:w="1951" w:type="dxa"/>
          </w:tcPr>
          <w:p w:rsidR="00957C79" w:rsidRPr="00AC3A3B" w:rsidRDefault="00957C79" w:rsidP="00D100CC">
            <w:pPr>
              <w:jc w:val="both"/>
              <w:rPr>
                <w:rFonts w:ascii="Arial" w:hAnsi="Arial" w:cs="Arial"/>
                <w:sz w:val="28"/>
                <w:szCs w:val="28"/>
              </w:rPr>
            </w:pPr>
            <w:r w:rsidRPr="00AC3A3B">
              <w:rPr>
                <w:rFonts w:ascii="Arial" w:hAnsi="Arial" w:cs="Arial"/>
                <w:sz w:val="28"/>
                <w:szCs w:val="28"/>
              </w:rPr>
              <w:t>2 до 50</w:t>
            </w:r>
          </w:p>
        </w:tc>
        <w:tc>
          <w:tcPr>
            <w:tcW w:w="1095" w:type="dxa"/>
          </w:tcPr>
          <w:p w:rsidR="00957C79" w:rsidRPr="00AC3A3B" w:rsidRDefault="00957C79" w:rsidP="00D100CC">
            <w:pPr>
              <w:jc w:val="center"/>
              <w:rPr>
                <w:rFonts w:ascii="Arial" w:hAnsi="Arial" w:cs="Arial"/>
                <w:sz w:val="28"/>
                <w:szCs w:val="28"/>
              </w:rPr>
            </w:pPr>
            <w:r w:rsidRPr="00AC3A3B">
              <w:rPr>
                <w:rFonts w:ascii="Arial" w:hAnsi="Arial" w:cs="Arial"/>
                <w:sz w:val="28"/>
                <w:szCs w:val="28"/>
              </w:rPr>
              <w:t>3</w:t>
            </w:r>
          </w:p>
        </w:tc>
        <w:tc>
          <w:tcPr>
            <w:tcW w:w="1315" w:type="dxa"/>
          </w:tcPr>
          <w:p w:rsidR="00957C79" w:rsidRPr="00AC3A3B" w:rsidRDefault="00957C79" w:rsidP="00D100CC">
            <w:pPr>
              <w:jc w:val="center"/>
              <w:rPr>
                <w:rFonts w:ascii="Arial" w:hAnsi="Arial" w:cs="Arial"/>
                <w:sz w:val="28"/>
                <w:szCs w:val="28"/>
              </w:rPr>
            </w:pPr>
            <w:r w:rsidRPr="00AC3A3B">
              <w:rPr>
                <w:rFonts w:ascii="Arial" w:hAnsi="Arial" w:cs="Arial"/>
                <w:sz w:val="28"/>
                <w:szCs w:val="28"/>
              </w:rPr>
              <w:t>0</w:t>
            </w:r>
          </w:p>
        </w:tc>
        <w:tc>
          <w:tcPr>
            <w:tcW w:w="1417" w:type="dxa"/>
          </w:tcPr>
          <w:p w:rsidR="00957C79" w:rsidRPr="00AC3A3B" w:rsidRDefault="00957C79" w:rsidP="00D100CC">
            <w:pPr>
              <w:jc w:val="center"/>
              <w:rPr>
                <w:rFonts w:ascii="Arial" w:hAnsi="Arial" w:cs="Arial"/>
                <w:sz w:val="28"/>
                <w:szCs w:val="28"/>
              </w:rPr>
            </w:pPr>
            <w:r w:rsidRPr="00AC3A3B">
              <w:rPr>
                <w:rFonts w:ascii="Arial" w:hAnsi="Arial" w:cs="Arial"/>
                <w:sz w:val="28"/>
                <w:szCs w:val="28"/>
              </w:rPr>
              <w:t>1</w:t>
            </w:r>
          </w:p>
        </w:tc>
        <w:tc>
          <w:tcPr>
            <w:tcW w:w="1259" w:type="dxa"/>
          </w:tcPr>
          <w:p w:rsidR="00957C79" w:rsidRPr="00AC3A3B" w:rsidRDefault="00957C79" w:rsidP="00D100CC">
            <w:pPr>
              <w:jc w:val="center"/>
              <w:rPr>
                <w:rFonts w:ascii="Arial" w:hAnsi="Arial" w:cs="Arial"/>
                <w:sz w:val="28"/>
                <w:szCs w:val="28"/>
              </w:rPr>
            </w:pPr>
            <w:r w:rsidRPr="00AC3A3B">
              <w:rPr>
                <w:rFonts w:ascii="Arial" w:hAnsi="Arial" w:cs="Arial"/>
                <w:sz w:val="28"/>
                <w:szCs w:val="28"/>
              </w:rPr>
              <w:t>5</w:t>
            </w:r>
          </w:p>
        </w:tc>
        <w:tc>
          <w:tcPr>
            <w:tcW w:w="1408" w:type="dxa"/>
            <w:gridSpan w:val="2"/>
          </w:tcPr>
          <w:p w:rsidR="00957C79" w:rsidRPr="00AC3A3B" w:rsidRDefault="00957C79" w:rsidP="00D100CC">
            <w:pPr>
              <w:jc w:val="center"/>
              <w:rPr>
                <w:rFonts w:ascii="Arial" w:hAnsi="Arial" w:cs="Arial"/>
                <w:sz w:val="28"/>
                <w:szCs w:val="28"/>
              </w:rPr>
            </w:pPr>
            <w:r w:rsidRPr="00AC3A3B">
              <w:rPr>
                <w:rFonts w:ascii="Arial" w:hAnsi="Arial" w:cs="Arial"/>
                <w:sz w:val="28"/>
                <w:szCs w:val="28"/>
              </w:rPr>
              <w:t>0</w:t>
            </w:r>
          </w:p>
        </w:tc>
        <w:tc>
          <w:tcPr>
            <w:tcW w:w="1161" w:type="dxa"/>
            <w:gridSpan w:val="2"/>
          </w:tcPr>
          <w:p w:rsidR="00957C79" w:rsidRPr="00AC3A3B" w:rsidRDefault="00957C79" w:rsidP="00D100CC">
            <w:pPr>
              <w:jc w:val="center"/>
              <w:rPr>
                <w:rFonts w:ascii="Arial" w:hAnsi="Arial" w:cs="Arial"/>
                <w:sz w:val="28"/>
                <w:szCs w:val="28"/>
              </w:rPr>
            </w:pPr>
            <w:r w:rsidRPr="00AC3A3B">
              <w:rPr>
                <w:rFonts w:ascii="Arial" w:hAnsi="Arial" w:cs="Arial"/>
                <w:sz w:val="28"/>
                <w:szCs w:val="28"/>
              </w:rPr>
              <w:t>1</w:t>
            </w:r>
          </w:p>
        </w:tc>
      </w:tr>
      <w:tr w:rsidR="00957C79" w:rsidRPr="00AC3A3B" w:rsidTr="00F549B7">
        <w:tc>
          <w:tcPr>
            <w:tcW w:w="1951" w:type="dxa"/>
          </w:tcPr>
          <w:p w:rsidR="00957C79" w:rsidRPr="00AC3A3B" w:rsidRDefault="00957C79" w:rsidP="00957C79">
            <w:pPr>
              <w:jc w:val="both"/>
              <w:rPr>
                <w:rFonts w:ascii="Arial" w:hAnsi="Arial" w:cs="Arial"/>
                <w:sz w:val="28"/>
                <w:szCs w:val="28"/>
              </w:rPr>
            </w:pPr>
            <w:r w:rsidRPr="00AC3A3B">
              <w:rPr>
                <w:rFonts w:ascii="Arial" w:hAnsi="Arial" w:cs="Arial"/>
                <w:sz w:val="28"/>
                <w:szCs w:val="28"/>
              </w:rPr>
              <w:t>51 до 3200</w:t>
            </w:r>
          </w:p>
        </w:tc>
        <w:tc>
          <w:tcPr>
            <w:tcW w:w="1095" w:type="dxa"/>
          </w:tcPr>
          <w:p w:rsidR="00957C79" w:rsidRPr="00AC3A3B" w:rsidRDefault="00957C79" w:rsidP="00D100CC">
            <w:pPr>
              <w:jc w:val="center"/>
              <w:rPr>
                <w:rFonts w:ascii="Arial" w:hAnsi="Arial" w:cs="Arial"/>
                <w:sz w:val="28"/>
                <w:szCs w:val="28"/>
              </w:rPr>
            </w:pPr>
            <w:r w:rsidRPr="00AC3A3B">
              <w:rPr>
                <w:rFonts w:ascii="Arial" w:hAnsi="Arial" w:cs="Arial"/>
                <w:sz w:val="28"/>
                <w:szCs w:val="28"/>
              </w:rPr>
              <w:t>13</w:t>
            </w:r>
          </w:p>
        </w:tc>
        <w:tc>
          <w:tcPr>
            <w:tcW w:w="1315" w:type="dxa"/>
          </w:tcPr>
          <w:p w:rsidR="00957C79" w:rsidRPr="00AC3A3B" w:rsidRDefault="00957C79" w:rsidP="00D100CC">
            <w:pPr>
              <w:jc w:val="center"/>
              <w:rPr>
                <w:rFonts w:ascii="Arial" w:hAnsi="Arial" w:cs="Arial"/>
                <w:sz w:val="28"/>
                <w:szCs w:val="28"/>
              </w:rPr>
            </w:pPr>
            <w:r w:rsidRPr="00AC3A3B">
              <w:rPr>
                <w:rFonts w:ascii="Arial" w:hAnsi="Arial" w:cs="Arial"/>
                <w:sz w:val="28"/>
                <w:szCs w:val="28"/>
              </w:rPr>
              <w:t>1</w:t>
            </w:r>
          </w:p>
        </w:tc>
        <w:tc>
          <w:tcPr>
            <w:tcW w:w="1417" w:type="dxa"/>
          </w:tcPr>
          <w:p w:rsidR="00957C79" w:rsidRPr="00AC3A3B" w:rsidRDefault="00957C79" w:rsidP="00D100CC">
            <w:pPr>
              <w:jc w:val="center"/>
              <w:rPr>
                <w:rFonts w:ascii="Arial" w:hAnsi="Arial" w:cs="Arial"/>
                <w:sz w:val="28"/>
                <w:szCs w:val="28"/>
              </w:rPr>
            </w:pPr>
            <w:r w:rsidRPr="00AC3A3B">
              <w:rPr>
                <w:rFonts w:ascii="Arial" w:hAnsi="Arial" w:cs="Arial"/>
                <w:sz w:val="28"/>
                <w:szCs w:val="28"/>
              </w:rPr>
              <w:t>2</w:t>
            </w:r>
          </w:p>
        </w:tc>
        <w:tc>
          <w:tcPr>
            <w:tcW w:w="1259" w:type="dxa"/>
          </w:tcPr>
          <w:p w:rsidR="00957C79" w:rsidRPr="00AC3A3B" w:rsidRDefault="00957C79" w:rsidP="00D100CC">
            <w:pPr>
              <w:jc w:val="center"/>
              <w:rPr>
                <w:rFonts w:ascii="Arial" w:hAnsi="Arial" w:cs="Arial"/>
                <w:sz w:val="28"/>
                <w:szCs w:val="28"/>
              </w:rPr>
            </w:pPr>
            <w:r w:rsidRPr="00AC3A3B">
              <w:rPr>
                <w:rFonts w:ascii="Arial" w:hAnsi="Arial" w:cs="Arial"/>
                <w:sz w:val="28"/>
                <w:szCs w:val="28"/>
              </w:rPr>
              <w:t>20</w:t>
            </w:r>
          </w:p>
        </w:tc>
        <w:tc>
          <w:tcPr>
            <w:tcW w:w="1408" w:type="dxa"/>
            <w:gridSpan w:val="2"/>
          </w:tcPr>
          <w:p w:rsidR="00957C79" w:rsidRPr="00AC3A3B" w:rsidRDefault="00957C79" w:rsidP="00D100CC">
            <w:pPr>
              <w:jc w:val="center"/>
              <w:rPr>
                <w:rFonts w:ascii="Arial" w:hAnsi="Arial" w:cs="Arial"/>
                <w:sz w:val="28"/>
                <w:szCs w:val="28"/>
              </w:rPr>
            </w:pPr>
            <w:r w:rsidRPr="00AC3A3B">
              <w:rPr>
                <w:rFonts w:ascii="Arial" w:hAnsi="Arial" w:cs="Arial"/>
                <w:sz w:val="28"/>
                <w:szCs w:val="28"/>
              </w:rPr>
              <w:t>1</w:t>
            </w:r>
          </w:p>
        </w:tc>
        <w:tc>
          <w:tcPr>
            <w:tcW w:w="1161" w:type="dxa"/>
            <w:gridSpan w:val="2"/>
          </w:tcPr>
          <w:p w:rsidR="00957C79" w:rsidRPr="00AC3A3B" w:rsidRDefault="00957C79" w:rsidP="00D100CC">
            <w:pPr>
              <w:jc w:val="center"/>
              <w:rPr>
                <w:rFonts w:ascii="Arial" w:hAnsi="Arial" w:cs="Arial"/>
                <w:sz w:val="28"/>
                <w:szCs w:val="28"/>
              </w:rPr>
            </w:pPr>
            <w:r w:rsidRPr="00AC3A3B">
              <w:rPr>
                <w:rFonts w:ascii="Arial" w:hAnsi="Arial" w:cs="Arial"/>
                <w:sz w:val="28"/>
                <w:szCs w:val="28"/>
              </w:rPr>
              <w:t>2</w:t>
            </w:r>
          </w:p>
        </w:tc>
      </w:tr>
      <w:tr w:rsidR="00957C79" w:rsidRPr="00AC3A3B" w:rsidTr="00F549B7">
        <w:tc>
          <w:tcPr>
            <w:tcW w:w="1951" w:type="dxa"/>
          </w:tcPr>
          <w:p w:rsidR="00957C79" w:rsidRPr="00AC3A3B" w:rsidRDefault="00957C79" w:rsidP="00957C79">
            <w:pPr>
              <w:jc w:val="both"/>
              <w:rPr>
                <w:rFonts w:ascii="Arial" w:hAnsi="Arial" w:cs="Arial"/>
                <w:sz w:val="28"/>
                <w:szCs w:val="28"/>
              </w:rPr>
            </w:pPr>
            <w:r w:rsidRPr="00AC3A3B">
              <w:rPr>
                <w:rFonts w:ascii="Arial" w:hAnsi="Arial" w:cs="Arial"/>
                <w:sz w:val="28"/>
                <w:szCs w:val="28"/>
              </w:rPr>
              <w:t>3201 до 35000</w:t>
            </w:r>
          </w:p>
        </w:tc>
        <w:tc>
          <w:tcPr>
            <w:tcW w:w="1095" w:type="dxa"/>
          </w:tcPr>
          <w:p w:rsidR="00957C79" w:rsidRPr="00AC3A3B" w:rsidRDefault="00957C79" w:rsidP="00D100CC">
            <w:pPr>
              <w:jc w:val="center"/>
              <w:rPr>
                <w:rFonts w:ascii="Arial" w:hAnsi="Arial" w:cs="Arial"/>
                <w:sz w:val="28"/>
                <w:szCs w:val="28"/>
              </w:rPr>
            </w:pPr>
            <w:r w:rsidRPr="00AC3A3B">
              <w:rPr>
                <w:rFonts w:ascii="Arial" w:hAnsi="Arial" w:cs="Arial"/>
                <w:sz w:val="28"/>
                <w:szCs w:val="28"/>
              </w:rPr>
              <w:t>20</w:t>
            </w:r>
          </w:p>
        </w:tc>
        <w:tc>
          <w:tcPr>
            <w:tcW w:w="1315" w:type="dxa"/>
          </w:tcPr>
          <w:p w:rsidR="00957C79" w:rsidRPr="00AC3A3B" w:rsidRDefault="00957C79" w:rsidP="00D100CC">
            <w:pPr>
              <w:jc w:val="center"/>
              <w:rPr>
                <w:rFonts w:ascii="Arial" w:hAnsi="Arial" w:cs="Arial"/>
                <w:sz w:val="28"/>
                <w:szCs w:val="28"/>
              </w:rPr>
            </w:pPr>
            <w:r w:rsidRPr="00AC3A3B">
              <w:rPr>
                <w:rFonts w:ascii="Arial" w:hAnsi="Arial" w:cs="Arial"/>
                <w:sz w:val="28"/>
                <w:szCs w:val="28"/>
              </w:rPr>
              <w:t>2</w:t>
            </w:r>
          </w:p>
        </w:tc>
        <w:tc>
          <w:tcPr>
            <w:tcW w:w="1417" w:type="dxa"/>
          </w:tcPr>
          <w:p w:rsidR="00957C79" w:rsidRPr="00AC3A3B" w:rsidRDefault="00957C79" w:rsidP="00D100CC">
            <w:pPr>
              <w:jc w:val="center"/>
              <w:rPr>
                <w:rFonts w:ascii="Arial" w:hAnsi="Arial" w:cs="Arial"/>
                <w:sz w:val="28"/>
                <w:szCs w:val="28"/>
              </w:rPr>
            </w:pPr>
            <w:r w:rsidRPr="00AC3A3B">
              <w:rPr>
                <w:rFonts w:ascii="Arial" w:hAnsi="Arial" w:cs="Arial"/>
                <w:sz w:val="28"/>
                <w:szCs w:val="28"/>
              </w:rPr>
              <w:t>3</w:t>
            </w:r>
          </w:p>
        </w:tc>
        <w:tc>
          <w:tcPr>
            <w:tcW w:w="1259" w:type="dxa"/>
          </w:tcPr>
          <w:p w:rsidR="00957C79" w:rsidRPr="00AC3A3B" w:rsidRDefault="00957C79" w:rsidP="00D100CC">
            <w:pPr>
              <w:jc w:val="center"/>
              <w:rPr>
                <w:rFonts w:ascii="Arial" w:hAnsi="Arial" w:cs="Arial"/>
                <w:sz w:val="28"/>
                <w:szCs w:val="28"/>
              </w:rPr>
            </w:pPr>
            <w:r w:rsidRPr="00AC3A3B">
              <w:rPr>
                <w:rFonts w:ascii="Arial" w:hAnsi="Arial" w:cs="Arial"/>
                <w:sz w:val="28"/>
                <w:szCs w:val="28"/>
              </w:rPr>
              <w:t>20</w:t>
            </w:r>
          </w:p>
        </w:tc>
        <w:tc>
          <w:tcPr>
            <w:tcW w:w="1408" w:type="dxa"/>
            <w:gridSpan w:val="2"/>
          </w:tcPr>
          <w:p w:rsidR="00957C79" w:rsidRPr="00AC3A3B" w:rsidRDefault="00957C79" w:rsidP="00D100CC">
            <w:pPr>
              <w:jc w:val="center"/>
              <w:rPr>
                <w:rFonts w:ascii="Arial" w:hAnsi="Arial" w:cs="Arial"/>
                <w:sz w:val="28"/>
                <w:szCs w:val="28"/>
              </w:rPr>
            </w:pPr>
            <w:r w:rsidRPr="00AC3A3B">
              <w:rPr>
                <w:rFonts w:ascii="Arial" w:hAnsi="Arial" w:cs="Arial"/>
                <w:sz w:val="28"/>
                <w:szCs w:val="28"/>
              </w:rPr>
              <w:t>1</w:t>
            </w:r>
          </w:p>
        </w:tc>
        <w:tc>
          <w:tcPr>
            <w:tcW w:w="1161" w:type="dxa"/>
            <w:gridSpan w:val="2"/>
          </w:tcPr>
          <w:p w:rsidR="00957C79" w:rsidRPr="00AC3A3B" w:rsidRDefault="00957C79" w:rsidP="00D100CC">
            <w:pPr>
              <w:jc w:val="center"/>
              <w:rPr>
                <w:rFonts w:ascii="Arial" w:hAnsi="Arial" w:cs="Arial"/>
                <w:sz w:val="28"/>
                <w:szCs w:val="28"/>
              </w:rPr>
            </w:pPr>
            <w:r w:rsidRPr="00AC3A3B">
              <w:rPr>
                <w:rFonts w:ascii="Arial" w:hAnsi="Arial" w:cs="Arial"/>
                <w:sz w:val="28"/>
                <w:szCs w:val="28"/>
              </w:rPr>
              <w:t>2</w:t>
            </w:r>
          </w:p>
        </w:tc>
      </w:tr>
      <w:tr w:rsidR="00957C79" w:rsidRPr="00AC3A3B" w:rsidTr="00F549B7">
        <w:tc>
          <w:tcPr>
            <w:tcW w:w="1951" w:type="dxa"/>
          </w:tcPr>
          <w:p w:rsidR="00957C79" w:rsidRPr="00AC3A3B" w:rsidRDefault="00957C79" w:rsidP="00957C79">
            <w:pPr>
              <w:jc w:val="both"/>
              <w:rPr>
                <w:rFonts w:ascii="Arial" w:hAnsi="Arial" w:cs="Arial"/>
                <w:sz w:val="28"/>
                <w:szCs w:val="28"/>
              </w:rPr>
            </w:pPr>
            <w:r w:rsidRPr="00AC3A3B">
              <w:rPr>
                <w:rFonts w:ascii="Arial" w:hAnsi="Arial" w:cs="Arial"/>
                <w:sz w:val="28"/>
                <w:szCs w:val="28"/>
              </w:rPr>
              <w:lastRenderedPageBreak/>
              <w:t>35001 до 150000</w:t>
            </w:r>
          </w:p>
        </w:tc>
        <w:tc>
          <w:tcPr>
            <w:tcW w:w="1095" w:type="dxa"/>
          </w:tcPr>
          <w:p w:rsidR="00957C79" w:rsidRPr="00AC3A3B" w:rsidRDefault="00957C79" w:rsidP="00D100CC">
            <w:pPr>
              <w:jc w:val="center"/>
              <w:rPr>
                <w:rFonts w:ascii="Arial" w:hAnsi="Arial" w:cs="Arial"/>
                <w:sz w:val="28"/>
                <w:szCs w:val="28"/>
              </w:rPr>
            </w:pPr>
            <w:r w:rsidRPr="00AC3A3B">
              <w:rPr>
                <w:rFonts w:ascii="Arial" w:hAnsi="Arial" w:cs="Arial"/>
                <w:sz w:val="28"/>
                <w:szCs w:val="28"/>
              </w:rPr>
              <w:t>32</w:t>
            </w:r>
          </w:p>
        </w:tc>
        <w:tc>
          <w:tcPr>
            <w:tcW w:w="1315" w:type="dxa"/>
          </w:tcPr>
          <w:p w:rsidR="00957C79" w:rsidRPr="00AC3A3B" w:rsidRDefault="00957C79" w:rsidP="00D100CC">
            <w:pPr>
              <w:jc w:val="center"/>
              <w:rPr>
                <w:rFonts w:ascii="Arial" w:hAnsi="Arial" w:cs="Arial"/>
                <w:sz w:val="28"/>
                <w:szCs w:val="28"/>
              </w:rPr>
            </w:pPr>
            <w:r w:rsidRPr="00AC3A3B">
              <w:rPr>
                <w:rFonts w:ascii="Arial" w:hAnsi="Arial" w:cs="Arial"/>
                <w:sz w:val="28"/>
                <w:szCs w:val="28"/>
              </w:rPr>
              <w:t>3</w:t>
            </w:r>
          </w:p>
        </w:tc>
        <w:tc>
          <w:tcPr>
            <w:tcW w:w="1417" w:type="dxa"/>
          </w:tcPr>
          <w:p w:rsidR="00957C79" w:rsidRPr="00AC3A3B" w:rsidRDefault="00957C79" w:rsidP="00D100CC">
            <w:pPr>
              <w:jc w:val="center"/>
              <w:rPr>
                <w:rFonts w:ascii="Arial" w:hAnsi="Arial" w:cs="Arial"/>
                <w:sz w:val="28"/>
                <w:szCs w:val="28"/>
              </w:rPr>
            </w:pPr>
            <w:r w:rsidRPr="00AC3A3B">
              <w:rPr>
                <w:rFonts w:ascii="Arial" w:hAnsi="Arial" w:cs="Arial"/>
                <w:sz w:val="28"/>
                <w:szCs w:val="28"/>
              </w:rPr>
              <w:t>4</w:t>
            </w:r>
          </w:p>
        </w:tc>
        <w:tc>
          <w:tcPr>
            <w:tcW w:w="1259" w:type="dxa"/>
          </w:tcPr>
          <w:p w:rsidR="00957C79" w:rsidRPr="00AC3A3B" w:rsidRDefault="00957C79" w:rsidP="00D100CC">
            <w:pPr>
              <w:jc w:val="center"/>
              <w:rPr>
                <w:rFonts w:ascii="Arial" w:hAnsi="Arial" w:cs="Arial"/>
                <w:sz w:val="28"/>
                <w:szCs w:val="28"/>
              </w:rPr>
            </w:pPr>
            <w:r w:rsidRPr="00AC3A3B">
              <w:rPr>
                <w:rFonts w:ascii="Arial" w:hAnsi="Arial" w:cs="Arial"/>
                <w:sz w:val="28"/>
                <w:szCs w:val="28"/>
              </w:rPr>
              <w:t>32</w:t>
            </w:r>
          </w:p>
        </w:tc>
        <w:tc>
          <w:tcPr>
            <w:tcW w:w="1408" w:type="dxa"/>
            <w:gridSpan w:val="2"/>
          </w:tcPr>
          <w:p w:rsidR="00957C79" w:rsidRPr="00AC3A3B" w:rsidRDefault="00957C79" w:rsidP="00D100CC">
            <w:pPr>
              <w:jc w:val="center"/>
              <w:rPr>
                <w:rFonts w:ascii="Arial" w:hAnsi="Arial" w:cs="Arial"/>
                <w:sz w:val="28"/>
                <w:szCs w:val="28"/>
              </w:rPr>
            </w:pPr>
            <w:r w:rsidRPr="00AC3A3B">
              <w:rPr>
                <w:rFonts w:ascii="Arial" w:hAnsi="Arial" w:cs="Arial"/>
                <w:sz w:val="28"/>
                <w:szCs w:val="28"/>
              </w:rPr>
              <w:t>2</w:t>
            </w:r>
          </w:p>
        </w:tc>
        <w:tc>
          <w:tcPr>
            <w:tcW w:w="1161" w:type="dxa"/>
            <w:gridSpan w:val="2"/>
          </w:tcPr>
          <w:p w:rsidR="00957C79" w:rsidRPr="00AC3A3B" w:rsidRDefault="00957C79" w:rsidP="00D100CC">
            <w:pPr>
              <w:jc w:val="center"/>
              <w:rPr>
                <w:rFonts w:ascii="Arial" w:hAnsi="Arial" w:cs="Arial"/>
                <w:sz w:val="28"/>
                <w:szCs w:val="28"/>
              </w:rPr>
            </w:pPr>
            <w:r w:rsidRPr="00AC3A3B">
              <w:rPr>
                <w:rFonts w:ascii="Arial" w:hAnsi="Arial" w:cs="Arial"/>
                <w:sz w:val="28"/>
                <w:szCs w:val="28"/>
              </w:rPr>
              <w:t>3</w:t>
            </w:r>
          </w:p>
        </w:tc>
      </w:tr>
      <w:tr w:rsidR="00957C79" w:rsidRPr="00AC3A3B" w:rsidTr="00F549B7">
        <w:tc>
          <w:tcPr>
            <w:tcW w:w="9606" w:type="dxa"/>
            <w:gridSpan w:val="9"/>
          </w:tcPr>
          <w:p w:rsidR="00957C79" w:rsidRPr="00AC3A3B" w:rsidRDefault="00957C79" w:rsidP="00D100CC">
            <w:pPr>
              <w:jc w:val="center"/>
              <w:rPr>
                <w:rFonts w:ascii="Arial" w:hAnsi="Arial" w:cs="Arial"/>
                <w:sz w:val="28"/>
                <w:szCs w:val="28"/>
              </w:rPr>
            </w:pPr>
            <w:r w:rsidRPr="00AC3A3B">
              <w:rPr>
                <w:rFonts w:ascii="Arial" w:hAnsi="Arial" w:cs="Arial"/>
                <w:sz w:val="28"/>
                <w:szCs w:val="28"/>
              </w:rPr>
              <w:t>Подвійна вибірка</w:t>
            </w:r>
          </w:p>
        </w:tc>
      </w:tr>
      <w:tr w:rsidR="00957C79" w:rsidRPr="00AC3A3B" w:rsidTr="00F549B7">
        <w:tc>
          <w:tcPr>
            <w:tcW w:w="1951" w:type="dxa"/>
          </w:tcPr>
          <w:p w:rsidR="00957C79" w:rsidRPr="00AC3A3B" w:rsidRDefault="00957C79" w:rsidP="00D100CC">
            <w:pPr>
              <w:jc w:val="both"/>
              <w:rPr>
                <w:rFonts w:ascii="Arial" w:hAnsi="Arial" w:cs="Arial"/>
                <w:sz w:val="28"/>
                <w:szCs w:val="28"/>
              </w:rPr>
            </w:pPr>
            <w:r w:rsidRPr="00AC3A3B">
              <w:rPr>
                <w:rFonts w:ascii="Arial" w:hAnsi="Arial" w:cs="Arial"/>
                <w:sz w:val="28"/>
                <w:szCs w:val="28"/>
              </w:rPr>
              <w:t>Розмір партії</w:t>
            </w:r>
          </w:p>
        </w:tc>
        <w:tc>
          <w:tcPr>
            <w:tcW w:w="1095" w:type="dxa"/>
          </w:tcPr>
          <w:p w:rsidR="00957C79" w:rsidRPr="00AC3A3B" w:rsidRDefault="00957C79" w:rsidP="00D100CC">
            <w:pPr>
              <w:jc w:val="both"/>
              <w:rPr>
                <w:rFonts w:ascii="Arial" w:hAnsi="Arial" w:cs="Arial"/>
                <w:sz w:val="28"/>
                <w:szCs w:val="28"/>
              </w:rPr>
            </w:pPr>
            <w:r w:rsidRPr="00AC3A3B">
              <w:rPr>
                <w:rFonts w:ascii="Arial" w:hAnsi="Arial" w:cs="Arial"/>
                <w:sz w:val="28"/>
                <w:szCs w:val="28"/>
              </w:rPr>
              <w:t xml:space="preserve">Перший зразок </w:t>
            </w:r>
            <w:r w:rsidR="00E17AE8" w:rsidRPr="00AC3A3B">
              <w:rPr>
                <w:rFonts w:ascii="Arial" w:hAnsi="Arial" w:cs="Arial"/>
                <w:sz w:val="28"/>
                <w:szCs w:val="28"/>
              </w:rPr>
              <w:t>номер</w:t>
            </w:r>
          </w:p>
        </w:tc>
        <w:tc>
          <w:tcPr>
            <w:tcW w:w="1315" w:type="dxa"/>
          </w:tcPr>
          <w:p w:rsidR="00957C79" w:rsidRPr="00AC3A3B" w:rsidRDefault="00957C79" w:rsidP="00D100CC">
            <w:pPr>
              <w:jc w:val="both"/>
              <w:rPr>
                <w:rFonts w:ascii="Arial" w:hAnsi="Arial" w:cs="Arial"/>
                <w:sz w:val="28"/>
                <w:szCs w:val="28"/>
              </w:rPr>
            </w:pPr>
            <w:r w:rsidRPr="00AC3A3B">
              <w:rPr>
                <w:rFonts w:ascii="Arial" w:hAnsi="Arial" w:cs="Arial"/>
                <w:sz w:val="28"/>
                <w:szCs w:val="28"/>
              </w:rPr>
              <w:t>Прийнята кількість</w:t>
            </w:r>
          </w:p>
        </w:tc>
        <w:tc>
          <w:tcPr>
            <w:tcW w:w="1417" w:type="dxa"/>
          </w:tcPr>
          <w:p w:rsidR="00957C79" w:rsidRPr="00AC3A3B" w:rsidRDefault="00957C79" w:rsidP="00D100CC">
            <w:pPr>
              <w:jc w:val="both"/>
              <w:rPr>
                <w:rFonts w:ascii="Arial" w:hAnsi="Arial" w:cs="Arial"/>
                <w:sz w:val="28"/>
                <w:szCs w:val="28"/>
              </w:rPr>
            </w:pPr>
            <w:r w:rsidRPr="00AC3A3B">
              <w:rPr>
                <w:rFonts w:ascii="Arial" w:hAnsi="Arial" w:cs="Arial"/>
                <w:sz w:val="28"/>
                <w:szCs w:val="28"/>
              </w:rPr>
              <w:t>Відхилення кількість</w:t>
            </w:r>
          </w:p>
        </w:tc>
        <w:tc>
          <w:tcPr>
            <w:tcW w:w="1259" w:type="dxa"/>
          </w:tcPr>
          <w:p w:rsidR="00957C79" w:rsidRPr="00AC3A3B" w:rsidRDefault="00957C79" w:rsidP="00D100CC">
            <w:pPr>
              <w:jc w:val="both"/>
              <w:rPr>
                <w:rFonts w:ascii="Arial" w:hAnsi="Arial" w:cs="Arial"/>
                <w:sz w:val="28"/>
                <w:szCs w:val="28"/>
              </w:rPr>
            </w:pPr>
            <w:r w:rsidRPr="00AC3A3B">
              <w:rPr>
                <w:rFonts w:ascii="Arial" w:hAnsi="Arial" w:cs="Arial"/>
                <w:sz w:val="28"/>
                <w:szCs w:val="28"/>
              </w:rPr>
              <w:t xml:space="preserve">Другий зразок </w:t>
            </w:r>
            <w:r w:rsidR="00E17AE8" w:rsidRPr="00AC3A3B">
              <w:rPr>
                <w:rFonts w:ascii="Arial" w:hAnsi="Arial" w:cs="Arial"/>
                <w:sz w:val="28"/>
                <w:szCs w:val="28"/>
              </w:rPr>
              <w:t>номер</w:t>
            </w:r>
          </w:p>
        </w:tc>
        <w:tc>
          <w:tcPr>
            <w:tcW w:w="1408" w:type="dxa"/>
            <w:gridSpan w:val="2"/>
          </w:tcPr>
          <w:p w:rsidR="00957C79" w:rsidRPr="00AC3A3B" w:rsidRDefault="00957C79" w:rsidP="00D100CC">
            <w:pPr>
              <w:jc w:val="both"/>
              <w:rPr>
                <w:rFonts w:ascii="Arial" w:hAnsi="Arial" w:cs="Arial"/>
                <w:sz w:val="28"/>
                <w:szCs w:val="28"/>
              </w:rPr>
            </w:pPr>
            <w:r w:rsidRPr="00AC3A3B">
              <w:rPr>
                <w:rFonts w:ascii="Arial" w:hAnsi="Arial" w:cs="Arial"/>
                <w:sz w:val="28"/>
                <w:szCs w:val="28"/>
              </w:rPr>
              <w:t>Прийнята кількість</w:t>
            </w:r>
          </w:p>
        </w:tc>
        <w:tc>
          <w:tcPr>
            <w:tcW w:w="1161" w:type="dxa"/>
            <w:gridSpan w:val="2"/>
          </w:tcPr>
          <w:p w:rsidR="00957C79" w:rsidRPr="00AC3A3B" w:rsidRDefault="00957C79" w:rsidP="00D100CC">
            <w:pPr>
              <w:jc w:val="both"/>
              <w:rPr>
                <w:rFonts w:ascii="Arial" w:hAnsi="Arial" w:cs="Arial"/>
                <w:sz w:val="28"/>
                <w:szCs w:val="28"/>
              </w:rPr>
            </w:pPr>
            <w:r w:rsidRPr="00AC3A3B">
              <w:rPr>
                <w:rFonts w:ascii="Arial" w:hAnsi="Arial" w:cs="Arial"/>
                <w:sz w:val="28"/>
                <w:szCs w:val="28"/>
              </w:rPr>
              <w:t>Відхилення кількість</w:t>
            </w:r>
          </w:p>
        </w:tc>
      </w:tr>
      <w:tr w:rsidR="00957C79" w:rsidRPr="00AC3A3B" w:rsidTr="00F549B7">
        <w:tc>
          <w:tcPr>
            <w:tcW w:w="1951" w:type="dxa"/>
          </w:tcPr>
          <w:p w:rsidR="00957C79" w:rsidRPr="00AC3A3B" w:rsidRDefault="00957C79" w:rsidP="00957C79">
            <w:pPr>
              <w:jc w:val="both"/>
              <w:rPr>
                <w:rFonts w:ascii="Arial" w:hAnsi="Arial" w:cs="Arial"/>
                <w:sz w:val="28"/>
                <w:szCs w:val="28"/>
              </w:rPr>
            </w:pPr>
            <w:r w:rsidRPr="00AC3A3B">
              <w:rPr>
                <w:rFonts w:ascii="Arial" w:hAnsi="Arial" w:cs="Arial"/>
                <w:sz w:val="28"/>
                <w:szCs w:val="28"/>
              </w:rPr>
              <w:t>2 до 60</w:t>
            </w:r>
          </w:p>
        </w:tc>
        <w:tc>
          <w:tcPr>
            <w:tcW w:w="3827" w:type="dxa"/>
            <w:gridSpan w:val="3"/>
          </w:tcPr>
          <w:p w:rsidR="00957C79" w:rsidRPr="00AC3A3B" w:rsidRDefault="00957C79" w:rsidP="00D100CC">
            <w:pPr>
              <w:jc w:val="center"/>
              <w:rPr>
                <w:rFonts w:ascii="Arial" w:hAnsi="Arial" w:cs="Arial"/>
                <w:sz w:val="28"/>
                <w:szCs w:val="28"/>
              </w:rPr>
            </w:pPr>
            <w:r w:rsidRPr="00AC3A3B">
              <w:rPr>
                <w:rFonts w:ascii="Arial" w:hAnsi="Arial" w:cs="Arial"/>
                <w:sz w:val="28"/>
                <w:szCs w:val="28"/>
              </w:rPr>
              <w:t>Не застосовується</w:t>
            </w:r>
          </w:p>
        </w:tc>
        <w:tc>
          <w:tcPr>
            <w:tcW w:w="1276" w:type="dxa"/>
            <w:gridSpan w:val="2"/>
          </w:tcPr>
          <w:p w:rsidR="00957C79" w:rsidRPr="00AC3A3B" w:rsidRDefault="00957C79" w:rsidP="00D100CC">
            <w:pPr>
              <w:jc w:val="center"/>
              <w:rPr>
                <w:rFonts w:ascii="Arial" w:hAnsi="Arial" w:cs="Arial"/>
                <w:sz w:val="28"/>
                <w:szCs w:val="28"/>
              </w:rPr>
            </w:pPr>
            <w:r w:rsidRPr="00AC3A3B">
              <w:rPr>
                <w:rFonts w:ascii="Arial" w:hAnsi="Arial" w:cs="Arial"/>
                <w:sz w:val="28"/>
                <w:szCs w:val="28"/>
              </w:rPr>
              <w:t>-</w:t>
            </w:r>
          </w:p>
        </w:tc>
        <w:tc>
          <w:tcPr>
            <w:tcW w:w="1418" w:type="dxa"/>
            <w:gridSpan w:val="2"/>
          </w:tcPr>
          <w:p w:rsidR="00957C79" w:rsidRPr="00AC3A3B" w:rsidRDefault="00957C79" w:rsidP="00D100CC">
            <w:pPr>
              <w:jc w:val="center"/>
              <w:rPr>
                <w:rFonts w:ascii="Arial" w:hAnsi="Arial" w:cs="Arial"/>
                <w:sz w:val="28"/>
                <w:szCs w:val="28"/>
              </w:rPr>
            </w:pPr>
            <w:r w:rsidRPr="00AC3A3B">
              <w:rPr>
                <w:rFonts w:ascii="Arial" w:hAnsi="Arial" w:cs="Arial"/>
                <w:sz w:val="28"/>
                <w:szCs w:val="28"/>
              </w:rPr>
              <w:t>-</w:t>
            </w:r>
          </w:p>
        </w:tc>
        <w:tc>
          <w:tcPr>
            <w:tcW w:w="1134" w:type="dxa"/>
          </w:tcPr>
          <w:p w:rsidR="00957C79" w:rsidRPr="00AC3A3B" w:rsidRDefault="00957C79" w:rsidP="00D100CC">
            <w:pPr>
              <w:jc w:val="center"/>
              <w:rPr>
                <w:rFonts w:ascii="Arial" w:hAnsi="Arial" w:cs="Arial"/>
                <w:sz w:val="28"/>
                <w:szCs w:val="28"/>
              </w:rPr>
            </w:pPr>
            <w:r w:rsidRPr="00AC3A3B">
              <w:rPr>
                <w:rFonts w:ascii="Arial" w:hAnsi="Arial" w:cs="Arial"/>
                <w:sz w:val="28"/>
                <w:szCs w:val="28"/>
              </w:rPr>
              <w:t>-</w:t>
            </w:r>
          </w:p>
        </w:tc>
      </w:tr>
      <w:tr w:rsidR="00957C79" w:rsidRPr="00AC3A3B" w:rsidTr="00F549B7">
        <w:tc>
          <w:tcPr>
            <w:tcW w:w="1951" w:type="dxa"/>
          </w:tcPr>
          <w:p w:rsidR="00957C79" w:rsidRPr="00AC3A3B" w:rsidRDefault="00957C79" w:rsidP="00957C79">
            <w:pPr>
              <w:jc w:val="both"/>
              <w:rPr>
                <w:rFonts w:ascii="Arial" w:hAnsi="Arial" w:cs="Arial"/>
                <w:sz w:val="28"/>
                <w:szCs w:val="28"/>
              </w:rPr>
            </w:pPr>
            <w:r w:rsidRPr="00AC3A3B">
              <w:rPr>
                <w:rFonts w:ascii="Arial" w:hAnsi="Arial" w:cs="Arial"/>
                <w:sz w:val="28"/>
                <w:szCs w:val="28"/>
              </w:rPr>
              <w:t>51 до 3200</w:t>
            </w:r>
          </w:p>
        </w:tc>
        <w:tc>
          <w:tcPr>
            <w:tcW w:w="1095" w:type="dxa"/>
          </w:tcPr>
          <w:p w:rsidR="00957C79" w:rsidRPr="00AC3A3B" w:rsidRDefault="00957C79" w:rsidP="00D100CC">
            <w:pPr>
              <w:jc w:val="center"/>
              <w:rPr>
                <w:rFonts w:ascii="Arial" w:hAnsi="Arial" w:cs="Arial"/>
                <w:sz w:val="28"/>
                <w:szCs w:val="28"/>
              </w:rPr>
            </w:pPr>
            <w:r w:rsidRPr="00AC3A3B">
              <w:rPr>
                <w:rFonts w:ascii="Arial" w:hAnsi="Arial" w:cs="Arial"/>
                <w:sz w:val="28"/>
                <w:szCs w:val="28"/>
              </w:rPr>
              <w:t>8</w:t>
            </w:r>
          </w:p>
        </w:tc>
        <w:tc>
          <w:tcPr>
            <w:tcW w:w="1315" w:type="dxa"/>
          </w:tcPr>
          <w:p w:rsidR="00957C79" w:rsidRPr="00AC3A3B" w:rsidRDefault="00957C79" w:rsidP="00D100CC">
            <w:pPr>
              <w:jc w:val="center"/>
              <w:rPr>
                <w:rFonts w:ascii="Arial" w:hAnsi="Arial" w:cs="Arial"/>
                <w:sz w:val="28"/>
                <w:szCs w:val="28"/>
              </w:rPr>
            </w:pPr>
            <w:r w:rsidRPr="00AC3A3B">
              <w:rPr>
                <w:rFonts w:ascii="Arial" w:hAnsi="Arial" w:cs="Arial"/>
                <w:sz w:val="28"/>
                <w:szCs w:val="28"/>
              </w:rPr>
              <w:t>0</w:t>
            </w:r>
          </w:p>
        </w:tc>
        <w:tc>
          <w:tcPr>
            <w:tcW w:w="1417" w:type="dxa"/>
          </w:tcPr>
          <w:p w:rsidR="00957C79" w:rsidRPr="00AC3A3B" w:rsidRDefault="00957C79" w:rsidP="00D100CC">
            <w:pPr>
              <w:jc w:val="center"/>
              <w:rPr>
                <w:rFonts w:ascii="Arial" w:hAnsi="Arial" w:cs="Arial"/>
                <w:sz w:val="28"/>
                <w:szCs w:val="28"/>
              </w:rPr>
            </w:pPr>
            <w:r w:rsidRPr="00AC3A3B">
              <w:rPr>
                <w:rFonts w:ascii="Arial" w:hAnsi="Arial" w:cs="Arial"/>
                <w:sz w:val="28"/>
                <w:szCs w:val="28"/>
              </w:rPr>
              <w:t>2</w:t>
            </w:r>
          </w:p>
        </w:tc>
        <w:tc>
          <w:tcPr>
            <w:tcW w:w="1259" w:type="dxa"/>
          </w:tcPr>
          <w:p w:rsidR="00957C79" w:rsidRPr="00AC3A3B" w:rsidRDefault="00957C79" w:rsidP="00D100CC">
            <w:pPr>
              <w:jc w:val="center"/>
              <w:rPr>
                <w:rFonts w:ascii="Arial" w:hAnsi="Arial" w:cs="Arial"/>
                <w:sz w:val="28"/>
                <w:szCs w:val="28"/>
              </w:rPr>
            </w:pPr>
            <w:r w:rsidRPr="00AC3A3B">
              <w:rPr>
                <w:rFonts w:ascii="Arial" w:hAnsi="Arial" w:cs="Arial"/>
                <w:sz w:val="28"/>
                <w:szCs w:val="28"/>
              </w:rPr>
              <w:t>8</w:t>
            </w:r>
          </w:p>
        </w:tc>
        <w:tc>
          <w:tcPr>
            <w:tcW w:w="1408" w:type="dxa"/>
            <w:gridSpan w:val="2"/>
          </w:tcPr>
          <w:p w:rsidR="00957C79" w:rsidRPr="00AC3A3B" w:rsidRDefault="00957C79" w:rsidP="00D100CC">
            <w:pPr>
              <w:jc w:val="center"/>
              <w:rPr>
                <w:rFonts w:ascii="Arial" w:hAnsi="Arial" w:cs="Arial"/>
                <w:sz w:val="28"/>
                <w:szCs w:val="28"/>
              </w:rPr>
            </w:pPr>
            <w:r w:rsidRPr="00AC3A3B">
              <w:rPr>
                <w:rFonts w:ascii="Arial" w:hAnsi="Arial" w:cs="Arial"/>
                <w:sz w:val="28"/>
                <w:szCs w:val="28"/>
              </w:rPr>
              <w:t>1</w:t>
            </w:r>
          </w:p>
        </w:tc>
        <w:tc>
          <w:tcPr>
            <w:tcW w:w="1161" w:type="dxa"/>
            <w:gridSpan w:val="2"/>
          </w:tcPr>
          <w:p w:rsidR="00957C79" w:rsidRPr="00AC3A3B" w:rsidRDefault="00957C79" w:rsidP="00D100CC">
            <w:pPr>
              <w:jc w:val="center"/>
              <w:rPr>
                <w:rFonts w:ascii="Arial" w:hAnsi="Arial" w:cs="Arial"/>
                <w:sz w:val="28"/>
                <w:szCs w:val="28"/>
              </w:rPr>
            </w:pPr>
            <w:r w:rsidRPr="00AC3A3B">
              <w:rPr>
                <w:rFonts w:ascii="Arial" w:hAnsi="Arial" w:cs="Arial"/>
                <w:sz w:val="28"/>
                <w:szCs w:val="28"/>
              </w:rPr>
              <w:t>2</w:t>
            </w:r>
          </w:p>
        </w:tc>
      </w:tr>
      <w:tr w:rsidR="00957C79" w:rsidRPr="00AC3A3B" w:rsidTr="00F549B7">
        <w:tc>
          <w:tcPr>
            <w:tcW w:w="1951" w:type="dxa"/>
          </w:tcPr>
          <w:p w:rsidR="00957C79" w:rsidRPr="00AC3A3B" w:rsidRDefault="00957C79" w:rsidP="00957C79">
            <w:pPr>
              <w:jc w:val="both"/>
              <w:rPr>
                <w:rFonts w:ascii="Arial" w:hAnsi="Arial" w:cs="Arial"/>
                <w:sz w:val="28"/>
                <w:szCs w:val="28"/>
              </w:rPr>
            </w:pPr>
            <w:r w:rsidRPr="00AC3A3B">
              <w:rPr>
                <w:rFonts w:ascii="Arial" w:hAnsi="Arial" w:cs="Arial"/>
                <w:sz w:val="28"/>
                <w:szCs w:val="28"/>
              </w:rPr>
              <w:t>3201 до 35000</w:t>
            </w:r>
          </w:p>
        </w:tc>
        <w:tc>
          <w:tcPr>
            <w:tcW w:w="1095" w:type="dxa"/>
          </w:tcPr>
          <w:p w:rsidR="00957C79" w:rsidRPr="00AC3A3B" w:rsidRDefault="00957C79" w:rsidP="00D100CC">
            <w:pPr>
              <w:jc w:val="center"/>
              <w:rPr>
                <w:rFonts w:ascii="Arial" w:hAnsi="Arial" w:cs="Arial"/>
                <w:sz w:val="28"/>
                <w:szCs w:val="28"/>
              </w:rPr>
            </w:pPr>
            <w:r w:rsidRPr="00AC3A3B">
              <w:rPr>
                <w:rFonts w:ascii="Arial" w:hAnsi="Arial" w:cs="Arial"/>
                <w:sz w:val="28"/>
                <w:szCs w:val="28"/>
              </w:rPr>
              <w:t>13</w:t>
            </w:r>
          </w:p>
        </w:tc>
        <w:tc>
          <w:tcPr>
            <w:tcW w:w="1315" w:type="dxa"/>
          </w:tcPr>
          <w:p w:rsidR="00957C79" w:rsidRPr="00AC3A3B" w:rsidRDefault="00957C79" w:rsidP="00D100CC">
            <w:pPr>
              <w:jc w:val="center"/>
              <w:rPr>
                <w:rFonts w:ascii="Arial" w:hAnsi="Arial" w:cs="Arial"/>
                <w:sz w:val="28"/>
                <w:szCs w:val="28"/>
              </w:rPr>
            </w:pPr>
            <w:r w:rsidRPr="00AC3A3B">
              <w:rPr>
                <w:rFonts w:ascii="Arial" w:hAnsi="Arial" w:cs="Arial"/>
                <w:sz w:val="28"/>
                <w:szCs w:val="28"/>
              </w:rPr>
              <w:t>0</w:t>
            </w:r>
          </w:p>
        </w:tc>
        <w:tc>
          <w:tcPr>
            <w:tcW w:w="1417" w:type="dxa"/>
          </w:tcPr>
          <w:p w:rsidR="00957C79" w:rsidRPr="00AC3A3B" w:rsidRDefault="00957C79" w:rsidP="00D100CC">
            <w:pPr>
              <w:jc w:val="center"/>
              <w:rPr>
                <w:rFonts w:ascii="Arial" w:hAnsi="Arial" w:cs="Arial"/>
                <w:sz w:val="28"/>
                <w:szCs w:val="28"/>
              </w:rPr>
            </w:pPr>
            <w:r w:rsidRPr="00AC3A3B">
              <w:rPr>
                <w:rFonts w:ascii="Arial" w:hAnsi="Arial" w:cs="Arial"/>
                <w:sz w:val="28"/>
                <w:szCs w:val="28"/>
              </w:rPr>
              <w:t>3</w:t>
            </w:r>
          </w:p>
        </w:tc>
        <w:tc>
          <w:tcPr>
            <w:tcW w:w="1259" w:type="dxa"/>
          </w:tcPr>
          <w:p w:rsidR="00957C79" w:rsidRPr="00AC3A3B" w:rsidRDefault="00957C79" w:rsidP="00D100CC">
            <w:pPr>
              <w:jc w:val="center"/>
              <w:rPr>
                <w:rFonts w:ascii="Arial" w:hAnsi="Arial" w:cs="Arial"/>
                <w:sz w:val="28"/>
                <w:szCs w:val="28"/>
              </w:rPr>
            </w:pPr>
            <w:r w:rsidRPr="00AC3A3B">
              <w:rPr>
                <w:rFonts w:ascii="Arial" w:hAnsi="Arial" w:cs="Arial"/>
                <w:sz w:val="28"/>
                <w:szCs w:val="28"/>
              </w:rPr>
              <w:t>13</w:t>
            </w:r>
          </w:p>
        </w:tc>
        <w:tc>
          <w:tcPr>
            <w:tcW w:w="1408" w:type="dxa"/>
            <w:gridSpan w:val="2"/>
          </w:tcPr>
          <w:p w:rsidR="00957C79" w:rsidRPr="00AC3A3B" w:rsidRDefault="00957C79" w:rsidP="00D100CC">
            <w:pPr>
              <w:jc w:val="center"/>
              <w:rPr>
                <w:rFonts w:ascii="Arial" w:hAnsi="Arial" w:cs="Arial"/>
                <w:sz w:val="28"/>
                <w:szCs w:val="28"/>
              </w:rPr>
            </w:pPr>
            <w:r w:rsidRPr="00AC3A3B">
              <w:rPr>
                <w:rFonts w:ascii="Arial" w:hAnsi="Arial" w:cs="Arial"/>
                <w:sz w:val="28"/>
                <w:szCs w:val="28"/>
              </w:rPr>
              <w:t>3</w:t>
            </w:r>
          </w:p>
        </w:tc>
        <w:tc>
          <w:tcPr>
            <w:tcW w:w="1161" w:type="dxa"/>
            <w:gridSpan w:val="2"/>
          </w:tcPr>
          <w:p w:rsidR="00957C79" w:rsidRPr="00AC3A3B" w:rsidRDefault="00957C79" w:rsidP="00D100CC">
            <w:pPr>
              <w:jc w:val="center"/>
              <w:rPr>
                <w:rFonts w:ascii="Arial" w:hAnsi="Arial" w:cs="Arial"/>
                <w:sz w:val="28"/>
                <w:szCs w:val="28"/>
              </w:rPr>
            </w:pPr>
            <w:r w:rsidRPr="00AC3A3B">
              <w:rPr>
                <w:rFonts w:ascii="Arial" w:hAnsi="Arial" w:cs="Arial"/>
                <w:sz w:val="28"/>
                <w:szCs w:val="28"/>
              </w:rPr>
              <w:t>4</w:t>
            </w:r>
          </w:p>
        </w:tc>
      </w:tr>
      <w:tr w:rsidR="00957C79" w:rsidRPr="00AC3A3B" w:rsidTr="00F549B7">
        <w:tc>
          <w:tcPr>
            <w:tcW w:w="1951" w:type="dxa"/>
          </w:tcPr>
          <w:p w:rsidR="00957C79" w:rsidRPr="00AC3A3B" w:rsidRDefault="00957C79" w:rsidP="00D100CC">
            <w:pPr>
              <w:jc w:val="both"/>
              <w:rPr>
                <w:rFonts w:ascii="Arial" w:hAnsi="Arial" w:cs="Arial"/>
                <w:sz w:val="28"/>
                <w:szCs w:val="28"/>
              </w:rPr>
            </w:pPr>
            <w:r w:rsidRPr="00AC3A3B">
              <w:rPr>
                <w:rFonts w:ascii="Arial" w:hAnsi="Arial" w:cs="Arial"/>
                <w:sz w:val="28"/>
                <w:szCs w:val="28"/>
              </w:rPr>
              <w:t>3201 до 35000</w:t>
            </w:r>
          </w:p>
        </w:tc>
        <w:tc>
          <w:tcPr>
            <w:tcW w:w="1095" w:type="dxa"/>
          </w:tcPr>
          <w:p w:rsidR="00957C79" w:rsidRPr="00AC3A3B" w:rsidRDefault="00957C79" w:rsidP="00D100CC">
            <w:pPr>
              <w:jc w:val="center"/>
              <w:rPr>
                <w:rFonts w:ascii="Arial" w:hAnsi="Arial" w:cs="Arial"/>
                <w:sz w:val="28"/>
                <w:szCs w:val="28"/>
              </w:rPr>
            </w:pPr>
            <w:r w:rsidRPr="00AC3A3B">
              <w:rPr>
                <w:rFonts w:ascii="Arial" w:hAnsi="Arial" w:cs="Arial"/>
                <w:sz w:val="28"/>
                <w:szCs w:val="28"/>
              </w:rPr>
              <w:t>20</w:t>
            </w:r>
          </w:p>
        </w:tc>
        <w:tc>
          <w:tcPr>
            <w:tcW w:w="1315" w:type="dxa"/>
          </w:tcPr>
          <w:p w:rsidR="00957C79" w:rsidRPr="00AC3A3B" w:rsidRDefault="00957C79" w:rsidP="00D100CC">
            <w:pPr>
              <w:jc w:val="center"/>
              <w:rPr>
                <w:rFonts w:ascii="Arial" w:hAnsi="Arial" w:cs="Arial"/>
                <w:sz w:val="28"/>
                <w:szCs w:val="28"/>
              </w:rPr>
            </w:pPr>
            <w:r w:rsidRPr="00AC3A3B">
              <w:rPr>
                <w:rFonts w:ascii="Arial" w:hAnsi="Arial" w:cs="Arial"/>
                <w:sz w:val="28"/>
                <w:szCs w:val="28"/>
              </w:rPr>
              <w:t>1</w:t>
            </w:r>
          </w:p>
        </w:tc>
        <w:tc>
          <w:tcPr>
            <w:tcW w:w="1417" w:type="dxa"/>
          </w:tcPr>
          <w:p w:rsidR="00957C79" w:rsidRPr="00AC3A3B" w:rsidRDefault="00957C79" w:rsidP="00D100CC">
            <w:pPr>
              <w:jc w:val="center"/>
              <w:rPr>
                <w:rFonts w:ascii="Arial" w:hAnsi="Arial" w:cs="Arial"/>
                <w:sz w:val="28"/>
                <w:szCs w:val="28"/>
              </w:rPr>
            </w:pPr>
            <w:r w:rsidRPr="00AC3A3B">
              <w:rPr>
                <w:rFonts w:ascii="Arial" w:hAnsi="Arial" w:cs="Arial"/>
                <w:sz w:val="28"/>
                <w:szCs w:val="28"/>
              </w:rPr>
              <w:t>4</w:t>
            </w:r>
          </w:p>
        </w:tc>
        <w:tc>
          <w:tcPr>
            <w:tcW w:w="1259" w:type="dxa"/>
          </w:tcPr>
          <w:p w:rsidR="00957C79" w:rsidRPr="00AC3A3B" w:rsidRDefault="00957C79" w:rsidP="00D100CC">
            <w:pPr>
              <w:jc w:val="center"/>
              <w:rPr>
                <w:rFonts w:ascii="Arial" w:hAnsi="Arial" w:cs="Arial"/>
                <w:sz w:val="28"/>
                <w:szCs w:val="28"/>
              </w:rPr>
            </w:pPr>
            <w:r w:rsidRPr="00AC3A3B">
              <w:rPr>
                <w:rFonts w:ascii="Arial" w:hAnsi="Arial" w:cs="Arial"/>
                <w:sz w:val="28"/>
                <w:szCs w:val="28"/>
              </w:rPr>
              <w:t>20</w:t>
            </w:r>
          </w:p>
        </w:tc>
        <w:tc>
          <w:tcPr>
            <w:tcW w:w="1408" w:type="dxa"/>
            <w:gridSpan w:val="2"/>
          </w:tcPr>
          <w:p w:rsidR="00957C79" w:rsidRPr="00AC3A3B" w:rsidRDefault="00957C79" w:rsidP="00D100CC">
            <w:pPr>
              <w:jc w:val="center"/>
              <w:rPr>
                <w:rFonts w:ascii="Arial" w:hAnsi="Arial" w:cs="Arial"/>
                <w:sz w:val="28"/>
                <w:szCs w:val="28"/>
              </w:rPr>
            </w:pPr>
            <w:r w:rsidRPr="00AC3A3B">
              <w:rPr>
                <w:rFonts w:ascii="Arial" w:hAnsi="Arial" w:cs="Arial"/>
                <w:sz w:val="28"/>
                <w:szCs w:val="28"/>
              </w:rPr>
              <w:t>4</w:t>
            </w:r>
          </w:p>
        </w:tc>
        <w:tc>
          <w:tcPr>
            <w:tcW w:w="1161" w:type="dxa"/>
            <w:gridSpan w:val="2"/>
          </w:tcPr>
          <w:p w:rsidR="00957C79" w:rsidRPr="00AC3A3B" w:rsidRDefault="00957C79" w:rsidP="00D100CC">
            <w:pPr>
              <w:jc w:val="center"/>
              <w:rPr>
                <w:rFonts w:ascii="Arial" w:hAnsi="Arial" w:cs="Arial"/>
                <w:sz w:val="28"/>
                <w:szCs w:val="28"/>
              </w:rPr>
            </w:pPr>
            <w:r w:rsidRPr="00AC3A3B">
              <w:rPr>
                <w:rFonts w:ascii="Arial" w:hAnsi="Arial" w:cs="Arial"/>
                <w:sz w:val="28"/>
                <w:szCs w:val="28"/>
              </w:rPr>
              <w:t>5</w:t>
            </w:r>
          </w:p>
        </w:tc>
      </w:tr>
    </w:tbl>
    <w:p w:rsidR="00F21334" w:rsidRPr="00AC3A3B" w:rsidRDefault="00F21334" w:rsidP="00D50EFE">
      <w:pPr>
        <w:spacing w:line="240" w:lineRule="auto"/>
        <w:jc w:val="both"/>
        <w:rPr>
          <w:rFonts w:ascii="Arial" w:hAnsi="Arial" w:cs="Arial"/>
          <w:b/>
          <w:sz w:val="28"/>
          <w:szCs w:val="28"/>
        </w:rPr>
      </w:pPr>
    </w:p>
    <w:p w:rsidR="00E17AE8" w:rsidRPr="00AC3A3B" w:rsidRDefault="00E17AE8" w:rsidP="00D50EFE">
      <w:pPr>
        <w:spacing w:line="240" w:lineRule="auto"/>
        <w:jc w:val="both"/>
        <w:rPr>
          <w:rFonts w:ascii="Arial" w:hAnsi="Arial" w:cs="Arial"/>
          <w:b/>
          <w:sz w:val="28"/>
          <w:szCs w:val="28"/>
        </w:rPr>
      </w:pPr>
    </w:p>
    <w:p w:rsidR="00E17AE8" w:rsidRPr="00AC3A3B" w:rsidRDefault="00E17AE8" w:rsidP="00D50EFE">
      <w:pPr>
        <w:spacing w:line="240" w:lineRule="auto"/>
        <w:jc w:val="both"/>
        <w:rPr>
          <w:rFonts w:ascii="Arial" w:eastAsia="Arial" w:hAnsi="Arial" w:cs="Arial"/>
          <w:bCs/>
          <w:sz w:val="28"/>
          <w:szCs w:val="28"/>
        </w:rPr>
      </w:pPr>
      <w:r w:rsidRPr="00AC3A3B">
        <w:rPr>
          <w:rFonts w:ascii="Arial" w:eastAsia="Arial" w:hAnsi="Arial" w:cs="Arial"/>
          <w:b/>
          <w:bCs/>
          <w:sz w:val="28"/>
          <w:szCs w:val="28"/>
        </w:rPr>
        <w:t xml:space="preserve">Таблиця А.5 - </w:t>
      </w:r>
      <w:r w:rsidRPr="00AC3A3B">
        <w:rPr>
          <w:rFonts w:ascii="Arial" w:eastAsia="Arial" w:hAnsi="Arial" w:cs="Arial"/>
          <w:bCs/>
          <w:sz w:val="28"/>
          <w:szCs w:val="28"/>
        </w:rPr>
        <w:t>Посилений контроль щодо повторного подання відхилених партій та ізольованих партій</w:t>
      </w:r>
    </w:p>
    <w:tbl>
      <w:tblPr>
        <w:tblStyle w:val="a4"/>
        <w:tblW w:w="0" w:type="auto"/>
        <w:tblLook w:val="04A0"/>
      </w:tblPr>
      <w:tblGrid>
        <w:gridCol w:w="2379"/>
        <w:gridCol w:w="2376"/>
        <w:gridCol w:w="2400"/>
        <w:gridCol w:w="2415"/>
      </w:tblGrid>
      <w:tr w:rsidR="00E17AE8" w:rsidRPr="00AC3A3B" w:rsidTr="00E17AE8">
        <w:tc>
          <w:tcPr>
            <w:tcW w:w="2463" w:type="dxa"/>
          </w:tcPr>
          <w:p w:rsidR="00E17AE8" w:rsidRPr="00AC3A3B" w:rsidRDefault="00E17AE8" w:rsidP="00D50EFE">
            <w:pPr>
              <w:jc w:val="both"/>
              <w:rPr>
                <w:rFonts w:ascii="Arial" w:hAnsi="Arial" w:cs="Arial"/>
                <w:sz w:val="28"/>
                <w:szCs w:val="28"/>
              </w:rPr>
            </w:pPr>
            <w:r w:rsidRPr="00AC3A3B">
              <w:rPr>
                <w:rFonts w:ascii="Arial" w:hAnsi="Arial" w:cs="Arial"/>
                <w:sz w:val="28"/>
                <w:szCs w:val="28"/>
              </w:rPr>
              <w:t>Розмір партії</w:t>
            </w:r>
          </w:p>
        </w:tc>
        <w:tc>
          <w:tcPr>
            <w:tcW w:w="2463" w:type="dxa"/>
          </w:tcPr>
          <w:p w:rsidR="00E17AE8" w:rsidRPr="00AC3A3B" w:rsidRDefault="00E17AE8" w:rsidP="00E17AE8">
            <w:pPr>
              <w:jc w:val="both"/>
              <w:rPr>
                <w:rFonts w:ascii="Arial" w:hAnsi="Arial" w:cs="Arial"/>
                <w:sz w:val="28"/>
                <w:szCs w:val="28"/>
              </w:rPr>
            </w:pPr>
            <w:r w:rsidRPr="00AC3A3B">
              <w:rPr>
                <w:rFonts w:ascii="Arial" w:hAnsi="Arial" w:cs="Arial"/>
                <w:sz w:val="28"/>
                <w:szCs w:val="28"/>
              </w:rPr>
              <w:t>Зразок ,номер</w:t>
            </w:r>
          </w:p>
        </w:tc>
        <w:tc>
          <w:tcPr>
            <w:tcW w:w="2463" w:type="dxa"/>
          </w:tcPr>
          <w:p w:rsidR="00E17AE8" w:rsidRPr="00AC3A3B" w:rsidRDefault="00E17AE8" w:rsidP="00D50EFE">
            <w:pPr>
              <w:jc w:val="both"/>
              <w:rPr>
                <w:rFonts w:ascii="Arial" w:hAnsi="Arial" w:cs="Arial"/>
                <w:sz w:val="28"/>
                <w:szCs w:val="28"/>
              </w:rPr>
            </w:pPr>
            <w:r w:rsidRPr="00AC3A3B">
              <w:rPr>
                <w:rFonts w:ascii="Arial" w:hAnsi="Arial" w:cs="Arial"/>
                <w:sz w:val="28"/>
                <w:szCs w:val="28"/>
              </w:rPr>
              <w:t>Прийнята кількість</w:t>
            </w:r>
          </w:p>
        </w:tc>
        <w:tc>
          <w:tcPr>
            <w:tcW w:w="2464" w:type="dxa"/>
          </w:tcPr>
          <w:p w:rsidR="00E17AE8" w:rsidRPr="00AC3A3B" w:rsidRDefault="00E17AE8" w:rsidP="00D50EFE">
            <w:pPr>
              <w:jc w:val="both"/>
              <w:rPr>
                <w:rFonts w:ascii="Arial" w:hAnsi="Arial" w:cs="Arial"/>
                <w:sz w:val="28"/>
                <w:szCs w:val="28"/>
              </w:rPr>
            </w:pPr>
            <w:r w:rsidRPr="00AC3A3B">
              <w:rPr>
                <w:rFonts w:ascii="Arial" w:hAnsi="Arial" w:cs="Arial"/>
                <w:sz w:val="28"/>
                <w:szCs w:val="28"/>
              </w:rPr>
              <w:t>Відхилення кількість</w:t>
            </w:r>
          </w:p>
        </w:tc>
      </w:tr>
      <w:tr w:rsidR="00E17AE8" w:rsidRPr="00AC3A3B" w:rsidTr="00E17AE8">
        <w:tc>
          <w:tcPr>
            <w:tcW w:w="2463" w:type="dxa"/>
          </w:tcPr>
          <w:p w:rsidR="00E17AE8" w:rsidRPr="00AC3A3B" w:rsidRDefault="00E17AE8" w:rsidP="00D50EFE">
            <w:pPr>
              <w:jc w:val="both"/>
              <w:rPr>
                <w:rFonts w:ascii="Arial" w:hAnsi="Arial" w:cs="Arial"/>
                <w:sz w:val="28"/>
                <w:szCs w:val="28"/>
              </w:rPr>
            </w:pPr>
            <w:r w:rsidRPr="00AC3A3B">
              <w:rPr>
                <w:rFonts w:ascii="Arial" w:hAnsi="Arial" w:cs="Arial"/>
                <w:sz w:val="28"/>
                <w:szCs w:val="28"/>
              </w:rPr>
              <w:t>2 до 25</w:t>
            </w:r>
          </w:p>
        </w:tc>
        <w:tc>
          <w:tcPr>
            <w:tcW w:w="2463" w:type="dxa"/>
          </w:tcPr>
          <w:p w:rsidR="00E17AE8" w:rsidRPr="00AC3A3B" w:rsidRDefault="00E17AE8" w:rsidP="00E17AE8">
            <w:pPr>
              <w:jc w:val="center"/>
              <w:rPr>
                <w:rFonts w:ascii="Arial" w:hAnsi="Arial" w:cs="Arial"/>
                <w:sz w:val="28"/>
                <w:szCs w:val="28"/>
              </w:rPr>
            </w:pPr>
            <w:r w:rsidRPr="00AC3A3B">
              <w:rPr>
                <w:rFonts w:ascii="Arial" w:hAnsi="Arial" w:cs="Arial"/>
                <w:sz w:val="28"/>
                <w:szCs w:val="28"/>
              </w:rPr>
              <w:t>3</w:t>
            </w:r>
          </w:p>
        </w:tc>
        <w:tc>
          <w:tcPr>
            <w:tcW w:w="2463" w:type="dxa"/>
          </w:tcPr>
          <w:p w:rsidR="00E17AE8" w:rsidRPr="00AC3A3B" w:rsidRDefault="00E17AE8" w:rsidP="00E17AE8">
            <w:pPr>
              <w:jc w:val="center"/>
              <w:rPr>
                <w:rFonts w:ascii="Arial" w:hAnsi="Arial" w:cs="Arial"/>
                <w:sz w:val="28"/>
                <w:szCs w:val="28"/>
              </w:rPr>
            </w:pPr>
            <w:r w:rsidRPr="00AC3A3B">
              <w:rPr>
                <w:rFonts w:ascii="Arial" w:hAnsi="Arial" w:cs="Arial"/>
                <w:sz w:val="28"/>
                <w:szCs w:val="28"/>
              </w:rPr>
              <w:t>0</w:t>
            </w:r>
          </w:p>
        </w:tc>
        <w:tc>
          <w:tcPr>
            <w:tcW w:w="2464" w:type="dxa"/>
          </w:tcPr>
          <w:p w:rsidR="00E17AE8" w:rsidRPr="00AC3A3B" w:rsidRDefault="00E17AE8" w:rsidP="00E17AE8">
            <w:pPr>
              <w:jc w:val="center"/>
              <w:rPr>
                <w:rFonts w:ascii="Arial" w:hAnsi="Arial" w:cs="Arial"/>
                <w:sz w:val="28"/>
                <w:szCs w:val="28"/>
              </w:rPr>
            </w:pPr>
            <w:r w:rsidRPr="00AC3A3B">
              <w:rPr>
                <w:rFonts w:ascii="Arial" w:hAnsi="Arial" w:cs="Arial"/>
                <w:sz w:val="28"/>
                <w:szCs w:val="28"/>
              </w:rPr>
              <w:t>1</w:t>
            </w:r>
          </w:p>
        </w:tc>
      </w:tr>
      <w:tr w:rsidR="00E17AE8" w:rsidRPr="00AC3A3B" w:rsidTr="00E17AE8">
        <w:tc>
          <w:tcPr>
            <w:tcW w:w="2463" w:type="dxa"/>
          </w:tcPr>
          <w:p w:rsidR="00E17AE8" w:rsidRPr="00AC3A3B" w:rsidRDefault="00E17AE8" w:rsidP="00D50EFE">
            <w:pPr>
              <w:jc w:val="both"/>
              <w:rPr>
                <w:rFonts w:ascii="Arial" w:hAnsi="Arial" w:cs="Arial"/>
                <w:sz w:val="28"/>
                <w:szCs w:val="28"/>
              </w:rPr>
            </w:pPr>
            <w:r w:rsidRPr="00AC3A3B">
              <w:rPr>
                <w:rFonts w:ascii="Arial" w:hAnsi="Arial" w:cs="Arial"/>
                <w:sz w:val="28"/>
                <w:szCs w:val="28"/>
              </w:rPr>
              <w:t>26 до 500</w:t>
            </w:r>
          </w:p>
        </w:tc>
        <w:tc>
          <w:tcPr>
            <w:tcW w:w="2463" w:type="dxa"/>
          </w:tcPr>
          <w:p w:rsidR="00E17AE8" w:rsidRPr="00AC3A3B" w:rsidRDefault="00E17AE8" w:rsidP="00E17AE8">
            <w:pPr>
              <w:jc w:val="center"/>
              <w:rPr>
                <w:rFonts w:ascii="Arial" w:hAnsi="Arial" w:cs="Arial"/>
                <w:sz w:val="28"/>
                <w:szCs w:val="28"/>
              </w:rPr>
            </w:pPr>
            <w:r w:rsidRPr="00AC3A3B">
              <w:rPr>
                <w:rFonts w:ascii="Arial" w:hAnsi="Arial" w:cs="Arial"/>
                <w:sz w:val="28"/>
                <w:szCs w:val="28"/>
              </w:rPr>
              <w:t>13</w:t>
            </w:r>
          </w:p>
        </w:tc>
        <w:tc>
          <w:tcPr>
            <w:tcW w:w="2463" w:type="dxa"/>
          </w:tcPr>
          <w:p w:rsidR="00E17AE8" w:rsidRPr="00AC3A3B" w:rsidRDefault="00E17AE8" w:rsidP="00E17AE8">
            <w:pPr>
              <w:jc w:val="center"/>
              <w:rPr>
                <w:rFonts w:ascii="Arial" w:hAnsi="Arial" w:cs="Arial"/>
                <w:sz w:val="28"/>
                <w:szCs w:val="28"/>
              </w:rPr>
            </w:pPr>
            <w:r w:rsidRPr="00AC3A3B">
              <w:rPr>
                <w:rFonts w:ascii="Arial" w:hAnsi="Arial" w:cs="Arial"/>
                <w:sz w:val="28"/>
                <w:szCs w:val="28"/>
              </w:rPr>
              <w:t>1</w:t>
            </w:r>
          </w:p>
        </w:tc>
        <w:tc>
          <w:tcPr>
            <w:tcW w:w="2464" w:type="dxa"/>
          </w:tcPr>
          <w:p w:rsidR="00E17AE8" w:rsidRPr="00AC3A3B" w:rsidRDefault="00E17AE8" w:rsidP="00E17AE8">
            <w:pPr>
              <w:jc w:val="center"/>
              <w:rPr>
                <w:rFonts w:ascii="Arial" w:hAnsi="Arial" w:cs="Arial"/>
                <w:sz w:val="28"/>
                <w:szCs w:val="28"/>
              </w:rPr>
            </w:pPr>
            <w:r w:rsidRPr="00AC3A3B">
              <w:rPr>
                <w:rFonts w:ascii="Arial" w:hAnsi="Arial" w:cs="Arial"/>
                <w:sz w:val="28"/>
                <w:szCs w:val="28"/>
              </w:rPr>
              <w:t>2</w:t>
            </w:r>
          </w:p>
        </w:tc>
      </w:tr>
      <w:tr w:rsidR="00E17AE8" w:rsidRPr="00AC3A3B" w:rsidTr="00E17AE8">
        <w:tc>
          <w:tcPr>
            <w:tcW w:w="2463" w:type="dxa"/>
          </w:tcPr>
          <w:p w:rsidR="00E17AE8" w:rsidRPr="00AC3A3B" w:rsidRDefault="00E17AE8" w:rsidP="00D50EFE">
            <w:pPr>
              <w:jc w:val="both"/>
              <w:rPr>
                <w:rFonts w:ascii="Arial" w:hAnsi="Arial" w:cs="Arial"/>
                <w:sz w:val="28"/>
                <w:szCs w:val="28"/>
              </w:rPr>
            </w:pPr>
            <w:r w:rsidRPr="00AC3A3B">
              <w:rPr>
                <w:rFonts w:ascii="Arial" w:hAnsi="Arial" w:cs="Arial"/>
                <w:sz w:val="28"/>
                <w:szCs w:val="28"/>
              </w:rPr>
              <w:t>501 до 1200</w:t>
            </w:r>
          </w:p>
        </w:tc>
        <w:tc>
          <w:tcPr>
            <w:tcW w:w="2463" w:type="dxa"/>
          </w:tcPr>
          <w:p w:rsidR="00E17AE8" w:rsidRPr="00AC3A3B" w:rsidRDefault="00E17AE8" w:rsidP="00E17AE8">
            <w:pPr>
              <w:jc w:val="center"/>
              <w:rPr>
                <w:rFonts w:ascii="Arial" w:hAnsi="Arial" w:cs="Arial"/>
                <w:sz w:val="28"/>
                <w:szCs w:val="28"/>
              </w:rPr>
            </w:pPr>
            <w:r w:rsidRPr="00AC3A3B">
              <w:rPr>
                <w:rFonts w:ascii="Arial" w:hAnsi="Arial" w:cs="Arial"/>
                <w:sz w:val="28"/>
                <w:szCs w:val="28"/>
              </w:rPr>
              <w:t>20</w:t>
            </w:r>
          </w:p>
        </w:tc>
        <w:tc>
          <w:tcPr>
            <w:tcW w:w="2463" w:type="dxa"/>
          </w:tcPr>
          <w:p w:rsidR="00E17AE8" w:rsidRPr="00AC3A3B" w:rsidRDefault="00E17AE8" w:rsidP="00E17AE8">
            <w:pPr>
              <w:jc w:val="center"/>
              <w:rPr>
                <w:rFonts w:ascii="Arial" w:hAnsi="Arial" w:cs="Arial"/>
                <w:sz w:val="28"/>
                <w:szCs w:val="28"/>
              </w:rPr>
            </w:pPr>
            <w:r w:rsidRPr="00AC3A3B">
              <w:rPr>
                <w:rFonts w:ascii="Arial" w:hAnsi="Arial" w:cs="Arial"/>
                <w:sz w:val="28"/>
                <w:szCs w:val="28"/>
              </w:rPr>
              <w:t>2</w:t>
            </w:r>
          </w:p>
        </w:tc>
        <w:tc>
          <w:tcPr>
            <w:tcW w:w="2464" w:type="dxa"/>
          </w:tcPr>
          <w:p w:rsidR="00E17AE8" w:rsidRPr="00AC3A3B" w:rsidRDefault="00E17AE8" w:rsidP="00E17AE8">
            <w:pPr>
              <w:jc w:val="center"/>
              <w:rPr>
                <w:rFonts w:ascii="Arial" w:hAnsi="Arial" w:cs="Arial"/>
                <w:sz w:val="28"/>
                <w:szCs w:val="28"/>
              </w:rPr>
            </w:pPr>
            <w:r w:rsidRPr="00AC3A3B">
              <w:rPr>
                <w:rFonts w:ascii="Arial" w:hAnsi="Arial" w:cs="Arial"/>
                <w:sz w:val="28"/>
                <w:szCs w:val="28"/>
              </w:rPr>
              <w:t>3</w:t>
            </w:r>
          </w:p>
        </w:tc>
      </w:tr>
      <w:tr w:rsidR="00E17AE8" w:rsidRPr="00AC3A3B" w:rsidTr="00E17AE8">
        <w:tc>
          <w:tcPr>
            <w:tcW w:w="2463" w:type="dxa"/>
          </w:tcPr>
          <w:p w:rsidR="00E17AE8" w:rsidRPr="00AC3A3B" w:rsidRDefault="00E17AE8" w:rsidP="00D50EFE">
            <w:pPr>
              <w:jc w:val="both"/>
              <w:rPr>
                <w:rFonts w:ascii="Arial" w:hAnsi="Arial" w:cs="Arial"/>
                <w:sz w:val="28"/>
                <w:szCs w:val="28"/>
              </w:rPr>
            </w:pPr>
            <w:r w:rsidRPr="00AC3A3B">
              <w:rPr>
                <w:rFonts w:ascii="Arial" w:hAnsi="Arial" w:cs="Arial"/>
                <w:sz w:val="28"/>
                <w:szCs w:val="28"/>
              </w:rPr>
              <w:t>1201 до 10000</w:t>
            </w:r>
          </w:p>
        </w:tc>
        <w:tc>
          <w:tcPr>
            <w:tcW w:w="2463" w:type="dxa"/>
          </w:tcPr>
          <w:p w:rsidR="00E17AE8" w:rsidRPr="00AC3A3B" w:rsidRDefault="00E17AE8" w:rsidP="00E17AE8">
            <w:pPr>
              <w:jc w:val="center"/>
              <w:rPr>
                <w:rFonts w:ascii="Arial" w:hAnsi="Arial" w:cs="Arial"/>
                <w:sz w:val="28"/>
                <w:szCs w:val="28"/>
              </w:rPr>
            </w:pPr>
            <w:r w:rsidRPr="00AC3A3B">
              <w:rPr>
                <w:rFonts w:ascii="Arial" w:hAnsi="Arial" w:cs="Arial"/>
                <w:sz w:val="28"/>
                <w:szCs w:val="28"/>
              </w:rPr>
              <w:t>32</w:t>
            </w:r>
          </w:p>
        </w:tc>
        <w:tc>
          <w:tcPr>
            <w:tcW w:w="2463" w:type="dxa"/>
          </w:tcPr>
          <w:p w:rsidR="00E17AE8" w:rsidRPr="00AC3A3B" w:rsidRDefault="00E17AE8" w:rsidP="00E17AE8">
            <w:pPr>
              <w:jc w:val="center"/>
              <w:rPr>
                <w:rFonts w:ascii="Arial" w:hAnsi="Arial" w:cs="Arial"/>
                <w:sz w:val="28"/>
                <w:szCs w:val="28"/>
              </w:rPr>
            </w:pPr>
            <w:r w:rsidRPr="00AC3A3B">
              <w:rPr>
                <w:rFonts w:ascii="Arial" w:hAnsi="Arial" w:cs="Arial"/>
                <w:sz w:val="28"/>
                <w:szCs w:val="28"/>
              </w:rPr>
              <w:t>3</w:t>
            </w:r>
          </w:p>
        </w:tc>
        <w:tc>
          <w:tcPr>
            <w:tcW w:w="2464" w:type="dxa"/>
          </w:tcPr>
          <w:p w:rsidR="00E17AE8" w:rsidRPr="00AC3A3B" w:rsidRDefault="00E17AE8" w:rsidP="00E17AE8">
            <w:pPr>
              <w:jc w:val="center"/>
              <w:rPr>
                <w:rFonts w:ascii="Arial" w:hAnsi="Arial" w:cs="Arial"/>
                <w:sz w:val="28"/>
                <w:szCs w:val="28"/>
              </w:rPr>
            </w:pPr>
            <w:r w:rsidRPr="00AC3A3B">
              <w:rPr>
                <w:rFonts w:ascii="Arial" w:hAnsi="Arial" w:cs="Arial"/>
                <w:sz w:val="28"/>
                <w:szCs w:val="28"/>
              </w:rPr>
              <w:t>4</w:t>
            </w:r>
          </w:p>
        </w:tc>
      </w:tr>
      <w:tr w:rsidR="00E17AE8" w:rsidRPr="00AC3A3B" w:rsidTr="00E17AE8">
        <w:tc>
          <w:tcPr>
            <w:tcW w:w="2463" w:type="dxa"/>
          </w:tcPr>
          <w:p w:rsidR="00E17AE8" w:rsidRPr="00AC3A3B" w:rsidRDefault="00E17AE8" w:rsidP="00E17AE8">
            <w:pPr>
              <w:jc w:val="both"/>
              <w:rPr>
                <w:rFonts w:ascii="Arial" w:hAnsi="Arial" w:cs="Arial"/>
                <w:sz w:val="28"/>
                <w:szCs w:val="28"/>
              </w:rPr>
            </w:pPr>
            <w:r w:rsidRPr="00AC3A3B">
              <w:rPr>
                <w:rFonts w:ascii="Arial" w:hAnsi="Arial" w:cs="Arial"/>
                <w:sz w:val="28"/>
                <w:szCs w:val="28"/>
              </w:rPr>
              <w:t>10001 до 35000</w:t>
            </w:r>
          </w:p>
        </w:tc>
        <w:tc>
          <w:tcPr>
            <w:tcW w:w="2463" w:type="dxa"/>
          </w:tcPr>
          <w:p w:rsidR="00E17AE8" w:rsidRPr="00AC3A3B" w:rsidRDefault="00E17AE8" w:rsidP="00E17AE8">
            <w:pPr>
              <w:jc w:val="center"/>
              <w:rPr>
                <w:rFonts w:ascii="Arial" w:hAnsi="Arial" w:cs="Arial"/>
                <w:sz w:val="28"/>
                <w:szCs w:val="28"/>
              </w:rPr>
            </w:pPr>
            <w:r w:rsidRPr="00AC3A3B">
              <w:rPr>
                <w:rFonts w:ascii="Arial" w:hAnsi="Arial" w:cs="Arial"/>
                <w:sz w:val="28"/>
                <w:szCs w:val="28"/>
              </w:rPr>
              <w:t>50</w:t>
            </w:r>
          </w:p>
        </w:tc>
        <w:tc>
          <w:tcPr>
            <w:tcW w:w="2463" w:type="dxa"/>
          </w:tcPr>
          <w:p w:rsidR="00E17AE8" w:rsidRPr="00AC3A3B" w:rsidRDefault="00E17AE8" w:rsidP="00E17AE8">
            <w:pPr>
              <w:jc w:val="center"/>
              <w:rPr>
                <w:rFonts w:ascii="Arial" w:hAnsi="Arial" w:cs="Arial"/>
                <w:sz w:val="28"/>
                <w:szCs w:val="28"/>
              </w:rPr>
            </w:pPr>
            <w:r w:rsidRPr="00AC3A3B">
              <w:rPr>
                <w:rFonts w:ascii="Arial" w:hAnsi="Arial" w:cs="Arial"/>
                <w:sz w:val="28"/>
                <w:szCs w:val="28"/>
              </w:rPr>
              <w:t>5</w:t>
            </w:r>
          </w:p>
        </w:tc>
        <w:tc>
          <w:tcPr>
            <w:tcW w:w="2464" w:type="dxa"/>
          </w:tcPr>
          <w:p w:rsidR="00E17AE8" w:rsidRPr="00AC3A3B" w:rsidRDefault="00E17AE8" w:rsidP="00E17AE8">
            <w:pPr>
              <w:jc w:val="center"/>
              <w:rPr>
                <w:rFonts w:ascii="Arial" w:hAnsi="Arial" w:cs="Arial"/>
                <w:sz w:val="28"/>
                <w:szCs w:val="28"/>
              </w:rPr>
            </w:pPr>
            <w:r w:rsidRPr="00AC3A3B">
              <w:rPr>
                <w:rFonts w:ascii="Arial" w:hAnsi="Arial" w:cs="Arial"/>
                <w:sz w:val="28"/>
                <w:szCs w:val="28"/>
              </w:rPr>
              <w:t>6</w:t>
            </w:r>
          </w:p>
        </w:tc>
      </w:tr>
      <w:tr w:rsidR="00E17AE8" w:rsidRPr="00AC3A3B" w:rsidTr="00E17AE8">
        <w:tc>
          <w:tcPr>
            <w:tcW w:w="2463" w:type="dxa"/>
          </w:tcPr>
          <w:p w:rsidR="00E17AE8" w:rsidRPr="00AC3A3B" w:rsidRDefault="00E17AE8" w:rsidP="00F549B7">
            <w:pPr>
              <w:rPr>
                <w:rFonts w:ascii="Arial" w:hAnsi="Arial" w:cs="Arial"/>
                <w:sz w:val="28"/>
                <w:szCs w:val="28"/>
              </w:rPr>
            </w:pPr>
            <w:r w:rsidRPr="00AC3A3B">
              <w:rPr>
                <w:rFonts w:ascii="Arial" w:hAnsi="Arial" w:cs="Arial"/>
                <w:sz w:val="28"/>
                <w:szCs w:val="28"/>
              </w:rPr>
              <w:t>35001 до 150000</w:t>
            </w:r>
          </w:p>
        </w:tc>
        <w:tc>
          <w:tcPr>
            <w:tcW w:w="2463" w:type="dxa"/>
          </w:tcPr>
          <w:p w:rsidR="00E17AE8" w:rsidRPr="00AC3A3B" w:rsidRDefault="00E17AE8" w:rsidP="00E17AE8">
            <w:pPr>
              <w:jc w:val="center"/>
              <w:rPr>
                <w:rFonts w:ascii="Arial" w:hAnsi="Arial" w:cs="Arial"/>
                <w:sz w:val="28"/>
                <w:szCs w:val="28"/>
              </w:rPr>
            </w:pPr>
            <w:r w:rsidRPr="00AC3A3B">
              <w:rPr>
                <w:rFonts w:ascii="Arial" w:hAnsi="Arial" w:cs="Arial"/>
                <w:sz w:val="28"/>
                <w:szCs w:val="28"/>
              </w:rPr>
              <w:t>80</w:t>
            </w:r>
          </w:p>
        </w:tc>
        <w:tc>
          <w:tcPr>
            <w:tcW w:w="2463" w:type="dxa"/>
          </w:tcPr>
          <w:p w:rsidR="00E17AE8" w:rsidRPr="00AC3A3B" w:rsidRDefault="00E17AE8" w:rsidP="00E17AE8">
            <w:pPr>
              <w:jc w:val="center"/>
              <w:rPr>
                <w:rFonts w:ascii="Arial" w:hAnsi="Arial" w:cs="Arial"/>
                <w:sz w:val="28"/>
                <w:szCs w:val="28"/>
              </w:rPr>
            </w:pPr>
            <w:r w:rsidRPr="00AC3A3B">
              <w:rPr>
                <w:rFonts w:ascii="Arial" w:hAnsi="Arial" w:cs="Arial"/>
                <w:sz w:val="28"/>
                <w:szCs w:val="28"/>
              </w:rPr>
              <w:t>8</w:t>
            </w:r>
          </w:p>
        </w:tc>
        <w:tc>
          <w:tcPr>
            <w:tcW w:w="2464" w:type="dxa"/>
          </w:tcPr>
          <w:p w:rsidR="00E17AE8" w:rsidRPr="00AC3A3B" w:rsidRDefault="00E17AE8" w:rsidP="00E17AE8">
            <w:pPr>
              <w:jc w:val="center"/>
              <w:rPr>
                <w:rFonts w:ascii="Arial" w:hAnsi="Arial" w:cs="Arial"/>
                <w:sz w:val="28"/>
                <w:szCs w:val="28"/>
              </w:rPr>
            </w:pPr>
            <w:r w:rsidRPr="00AC3A3B">
              <w:rPr>
                <w:rFonts w:ascii="Arial" w:hAnsi="Arial" w:cs="Arial"/>
                <w:sz w:val="28"/>
                <w:szCs w:val="28"/>
              </w:rPr>
              <w:t>9</w:t>
            </w:r>
          </w:p>
        </w:tc>
      </w:tr>
    </w:tbl>
    <w:p w:rsidR="00644D49" w:rsidRPr="00AC3A3B" w:rsidRDefault="00644D49" w:rsidP="00D50EFE">
      <w:pPr>
        <w:spacing w:line="240" w:lineRule="auto"/>
        <w:jc w:val="both"/>
        <w:rPr>
          <w:rFonts w:ascii="Arial" w:eastAsia="Arial" w:hAnsi="Arial" w:cs="Arial"/>
          <w:b/>
          <w:bCs/>
          <w:sz w:val="28"/>
          <w:szCs w:val="28"/>
        </w:rPr>
      </w:pPr>
    </w:p>
    <w:p w:rsidR="00F549B7" w:rsidRPr="00AC3A3B" w:rsidRDefault="00F549B7" w:rsidP="00D50EFE">
      <w:pPr>
        <w:spacing w:line="240" w:lineRule="auto"/>
        <w:jc w:val="both"/>
        <w:rPr>
          <w:rFonts w:ascii="Arial" w:eastAsia="Arial" w:hAnsi="Arial" w:cs="Arial"/>
          <w:b/>
          <w:bCs/>
          <w:sz w:val="28"/>
          <w:szCs w:val="28"/>
        </w:rPr>
      </w:pPr>
    </w:p>
    <w:p w:rsidR="00E17AE8" w:rsidRPr="00AC3A3B" w:rsidRDefault="00644D49" w:rsidP="00644D49">
      <w:pPr>
        <w:spacing w:line="240" w:lineRule="auto"/>
        <w:jc w:val="center"/>
        <w:rPr>
          <w:rFonts w:ascii="Arial" w:eastAsia="Arial" w:hAnsi="Arial" w:cs="Arial"/>
          <w:bCs/>
          <w:sz w:val="28"/>
          <w:szCs w:val="28"/>
        </w:rPr>
      </w:pPr>
      <w:r w:rsidRPr="00AC3A3B">
        <w:rPr>
          <w:rFonts w:ascii="Arial" w:eastAsia="Arial" w:hAnsi="Arial" w:cs="Arial"/>
          <w:b/>
          <w:bCs/>
          <w:sz w:val="28"/>
          <w:szCs w:val="28"/>
        </w:rPr>
        <w:t xml:space="preserve">Таблиця А.6 - </w:t>
      </w:r>
      <w:r w:rsidRPr="00AC3A3B">
        <w:rPr>
          <w:rFonts w:ascii="Arial" w:eastAsia="Arial" w:hAnsi="Arial" w:cs="Arial"/>
          <w:bCs/>
          <w:sz w:val="28"/>
          <w:szCs w:val="28"/>
        </w:rPr>
        <w:t>Звичайний контроль за змінними</w:t>
      </w:r>
    </w:p>
    <w:tbl>
      <w:tblPr>
        <w:tblStyle w:val="a4"/>
        <w:tblW w:w="0" w:type="auto"/>
        <w:tblLook w:val="04A0"/>
      </w:tblPr>
      <w:tblGrid>
        <w:gridCol w:w="2398"/>
        <w:gridCol w:w="2396"/>
        <w:gridCol w:w="2388"/>
        <w:gridCol w:w="2388"/>
      </w:tblGrid>
      <w:tr w:rsidR="00644D49" w:rsidRPr="00AC3A3B" w:rsidTr="00D100CC">
        <w:tc>
          <w:tcPr>
            <w:tcW w:w="2463" w:type="dxa"/>
            <w:vMerge w:val="restart"/>
          </w:tcPr>
          <w:p w:rsidR="00644D49" w:rsidRPr="00AC3A3B" w:rsidRDefault="00644D49" w:rsidP="00D100CC">
            <w:pPr>
              <w:jc w:val="both"/>
              <w:rPr>
                <w:rFonts w:ascii="Arial" w:hAnsi="Arial" w:cs="Arial"/>
                <w:sz w:val="28"/>
                <w:szCs w:val="28"/>
              </w:rPr>
            </w:pPr>
            <w:r w:rsidRPr="00AC3A3B">
              <w:rPr>
                <w:rFonts w:ascii="Arial" w:hAnsi="Arial" w:cs="Arial"/>
                <w:sz w:val="28"/>
                <w:szCs w:val="28"/>
              </w:rPr>
              <w:t>Розмір партії</w:t>
            </w:r>
          </w:p>
        </w:tc>
        <w:tc>
          <w:tcPr>
            <w:tcW w:w="2463" w:type="dxa"/>
            <w:vMerge w:val="restart"/>
          </w:tcPr>
          <w:p w:rsidR="00644D49" w:rsidRPr="00AC3A3B" w:rsidRDefault="00644D49" w:rsidP="00D100CC">
            <w:pPr>
              <w:jc w:val="both"/>
              <w:rPr>
                <w:rFonts w:ascii="Arial" w:hAnsi="Arial" w:cs="Arial"/>
                <w:sz w:val="28"/>
                <w:szCs w:val="28"/>
              </w:rPr>
            </w:pPr>
            <w:r w:rsidRPr="00AC3A3B">
              <w:rPr>
                <w:rFonts w:ascii="Arial" w:hAnsi="Arial" w:cs="Arial"/>
                <w:sz w:val="28"/>
                <w:szCs w:val="28"/>
              </w:rPr>
              <w:t>Зразок ,номер</w:t>
            </w:r>
          </w:p>
        </w:tc>
        <w:tc>
          <w:tcPr>
            <w:tcW w:w="4927" w:type="dxa"/>
            <w:gridSpan w:val="2"/>
          </w:tcPr>
          <w:p w:rsidR="00644D49" w:rsidRPr="00AC3A3B" w:rsidRDefault="00644D49" w:rsidP="00D100CC">
            <w:pPr>
              <w:jc w:val="both"/>
              <w:rPr>
                <w:rFonts w:ascii="Arial" w:hAnsi="Arial" w:cs="Arial"/>
                <w:sz w:val="28"/>
                <w:szCs w:val="28"/>
              </w:rPr>
            </w:pPr>
            <w:r w:rsidRPr="00AC3A3B">
              <w:rPr>
                <w:rFonts w:ascii="Arial" w:hAnsi="Arial" w:cs="Arial"/>
                <w:sz w:val="28"/>
                <w:szCs w:val="28"/>
              </w:rPr>
              <w:t xml:space="preserve">             Константа прийнятності (k)</w:t>
            </w:r>
          </w:p>
        </w:tc>
      </w:tr>
      <w:tr w:rsidR="00644D49" w:rsidRPr="00AC3A3B" w:rsidTr="00D100CC">
        <w:tc>
          <w:tcPr>
            <w:tcW w:w="2463" w:type="dxa"/>
            <w:vMerge/>
          </w:tcPr>
          <w:p w:rsidR="00644D49" w:rsidRPr="00AC3A3B" w:rsidRDefault="00644D49" w:rsidP="00644D49">
            <w:pPr>
              <w:jc w:val="both"/>
              <w:rPr>
                <w:rFonts w:ascii="Arial" w:hAnsi="Arial" w:cs="Arial"/>
                <w:sz w:val="28"/>
                <w:szCs w:val="28"/>
              </w:rPr>
            </w:pPr>
          </w:p>
        </w:tc>
        <w:tc>
          <w:tcPr>
            <w:tcW w:w="2463" w:type="dxa"/>
            <w:vMerge/>
          </w:tcPr>
          <w:p w:rsidR="00644D49" w:rsidRPr="00AC3A3B" w:rsidRDefault="00644D49" w:rsidP="00D100CC">
            <w:pPr>
              <w:jc w:val="center"/>
              <w:rPr>
                <w:rFonts w:ascii="Arial" w:hAnsi="Arial" w:cs="Arial"/>
                <w:sz w:val="28"/>
                <w:szCs w:val="28"/>
              </w:rPr>
            </w:pPr>
          </w:p>
        </w:tc>
        <w:tc>
          <w:tcPr>
            <w:tcW w:w="2463" w:type="dxa"/>
          </w:tcPr>
          <w:p w:rsidR="00644D49" w:rsidRPr="00AC3A3B" w:rsidRDefault="00644D49" w:rsidP="00D100CC">
            <w:pPr>
              <w:jc w:val="center"/>
              <w:rPr>
                <w:rFonts w:ascii="Arial" w:hAnsi="Arial" w:cs="Arial"/>
                <w:sz w:val="28"/>
                <w:szCs w:val="28"/>
              </w:rPr>
            </w:pPr>
            <w:r w:rsidRPr="00AC3A3B">
              <w:rPr>
                <w:rFonts w:ascii="Arial" w:eastAsia="Arial" w:hAnsi="Arial" w:cs="Arial"/>
                <w:bCs/>
                <w:sz w:val="28"/>
                <w:szCs w:val="28"/>
              </w:rPr>
              <w:t>AQL = 6,5 %</w:t>
            </w:r>
          </w:p>
        </w:tc>
        <w:tc>
          <w:tcPr>
            <w:tcW w:w="2464" w:type="dxa"/>
          </w:tcPr>
          <w:p w:rsidR="00644D49" w:rsidRPr="00AC3A3B" w:rsidRDefault="00644D49" w:rsidP="00D100CC">
            <w:pPr>
              <w:jc w:val="center"/>
              <w:rPr>
                <w:rFonts w:ascii="Arial" w:hAnsi="Arial" w:cs="Arial"/>
                <w:sz w:val="28"/>
                <w:szCs w:val="28"/>
              </w:rPr>
            </w:pPr>
            <w:r w:rsidRPr="00AC3A3B">
              <w:rPr>
                <w:rFonts w:ascii="Arial" w:hAnsi="Arial" w:cs="Arial"/>
                <w:sz w:val="28"/>
                <w:szCs w:val="28"/>
              </w:rPr>
              <w:t>AQL = 4,0 %</w:t>
            </w:r>
          </w:p>
        </w:tc>
      </w:tr>
      <w:tr w:rsidR="00644D49" w:rsidRPr="00AC3A3B" w:rsidTr="00D100CC">
        <w:tc>
          <w:tcPr>
            <w:tcW w:w="2463" w:type="dxa"/>
          </w:tcPr>
          <w:p w:rsidR="00644D49" w:rsidRPr="00AC3A3B" w:rsidRDefault="00644D49" w:rsidP="00644D49">
            <w:pPr>
              <w:jc w:val="both"/>
              <w:rPr>
                <w:rFonts w:ascii="Arial" w:hAnsi="Arial" w:cs="Arial"/>
                <w:sz w:val="28"/>
                <w:szCs w:val="28"/>
              </w:rPr>
            </w:pPr>
            <w:r w:rsidRPr="00AC3A3B">
              <w:rPr>
                <w:rFonts w:ascii="Arial" w:hAnsi="Arial" w:cs="Arial"/>
                <w:sz w:val="28"/>
                <w:szCs w:val="28"/>
              </w:rPr>
              <w:t>3 до 280</w:t>
            </w:r>
          </w:p>
        </w:tc>
        <w:tc>
          <w:tcPr>
            <w:tcW w:w="2463" w:type="dxa"/>
          </w:tcPr>
          <w:p w:rsidR="00644D49" w:rsidRPr="00AC3A3B" w:rsidRDefault="00644D49" w:rsidP="00D100CC">
            <w:pPr>
              <w:jc w:val="center"/>
              <w:rPr>
                <w:rFonts w:ascii="Arial" w:hAnsi="Arial" w:cs="Arial"/>
                <w:sz w:val="28"/>
                <w:szCs w:val="28"/>
              </w:rPr>
            </w:pPr>
            <w:r w:rsidRPr="00AC3A3B">
              <w:rPr>
                <w:rFonts w:ascii="Arial" w:hAnsi="Arial" w:cs="Arial"/>
                <w:sz w:val="28"/>
                <w:szCs w:val="28"/>
              </w:rPr>
              <w:t>3</w:t>
            </w:r>
          </w:p>
        </w:tc>
        <w:tc>
          <w:tcPr>
            <w:tcW w:w="2463" w:type="dxa"/>
          </w:tcPr>
          <w:p w:rsidR="00644D49" w:rsidRPr="00AC3A3B" w:rsidRDefault="00644D49" w:rsidP="00D100CC">
            <w:pPr>
              <w:jc w:val="center"/>
              <w:rPr>
                <w:rFonts w:ascii="Arial" w:hAnsi="Arial" w:cs="Arial"/>
                <w:sz w:val="28"/>
                <w:szCs w:val="28"/>
              </w:rPr>
            </w:pPr>
            <w:r w:rsidRPr="00AC3A3B">
              <w:rPr>
                <w:rFonts w:ascii="Arial" w:hAnsi="Arial" w:cs="Arial"/>
                <w:sz w:val="28"/>
                <w:szCs w:val="28"/>
              </w:rPr>
              <w:t>0,765</w:t>
            </w:r>
          </w:p>
        </w:tc>
        <w:tc>
          <w:tcPr>
            <w:tcW w:w="2464" w:type="dxa"/>
          </w:tcPr>
          <w:p w:rsidR="00644D49" w:rsidRPr="00AC3A3B" w:rsidRDefault="00644D49" w:rsidP="00D100CC">
            <w:pPr>
              <w:jc w:val="center"/>
              <w:rPr>
                <w:rFonts w:ascii="Arial" w:hAnsi="Arial" w:cs="Arial"/>
                <w:sz w:val="28"/>
                <w:szCs w:val="28"/>
              </w:rPr>
            </w:pPr>
            <w:r w:rsidRPr="00AC3A3B">
              <w:rPr>
                <w:rFonts w:ascii="Arial" w:hAnsi="Arial" w:cs="Arial"/>
                <w:sz w:val="28"/>
                <w:szCs w:val="28"/>
              </w:rPr>
              <w:t>0,958</w:t>
            </w:r>
          </w:p>
        </w:tc>
      </w:tr>
      <w:tr w:rsidR="00644D49" w:rsidRPr="00AC3A3B" w:rsidTr="00D100CC">
        <w:tc>
          <w:tcPr>
            <w:tcW w:w="2463" w:type="dxa"/>
          </w:tcPr>
          <w:p w:rsidR="00644D49" w:rsidRPr="00AC3A3B" w:rsidRDefault="00644D49" w:rsidP="00644D49">
            <w:pPr>
              <w:jc w:val="both"/>
              <w:rPr>
                <w:rFonts w:ascii="Arial" w:hAnsi="Arial" w:cs="Arial"/>
                <w:sz w:val="28"/>
                <w:szCs w:val="28"/>
              </w:rPr>
            </w:pPr>
            <w:r w:rsidRPr="00AC3A3B">
              <w:rPr>
                <w:rFonts w:ascii="Arial" w:hAnsi="Arial" w:cs="Arial"/>
                <w:sz w:val="28"/>
                <w:szCs w:val="28"/>
              </w:rPr>
              <w:t>281 до 500</w:t>
            </w:r>
          </w:p>
        </w:tc>
        <w:tc>
          <w:tcPr>
            <w:tcW w:w="2463" w:type="dxa"/>
          </w:tcPr>
          <w:p w:rsidR="00644D49" w:rsidRPr="00AC3A3B" w:rsidRDefault="00644D49" w:rsidP="00644D49">
            <w:pPr>
              <w:jc w:val="center"/>
              <w:rPr>
                <w:rFonts w:ascii="Arial" w:hAnsi="Arial" w:cs="Arial"/>
                <w:sz w:val="28"/>
                <w:szCs w:val="28"/>
              </w:rPr>
            </w:pPr>
            <w:r w:rsidRPr="00AC3A3B">
              <w:rPr>
                <w:rFonts w:ascii="Arial" w:hAnsi="Arial" w:cs="Arial"/>
                <w:sz w:val="28"/>
                <w:szCs w:val="28"/>
              </w:rPr>
              <w:t>4</w:t>
            </w:r>
          </w:p>
        </w:tc>
        <w:tc>
          <w:tcPr>
            <w:tcW w:w="2463" w:type="dxa"/>
          </w:tcPr>
          <w:p w:rsidR="00644D49" w:rsidRPr="00AC3A3B" w:rsidRDefault="00644D49" w:rsidP="00D100CC">
            <w:pPr>
              <w:jc w:val="center"/>
              <w:rPr>
                <w:rFonts w:ascii="Arial" w:hAnsi="Arial" w:cs="Arial"/>
                <w:sz w:val="28"/>
                <w:szCs w:val="28"/>
              </w:rPr>
            </w:pPr>
            <w:r w:rsidRPr="00AC3A3B">
              <w:rPr>
                <w:rFonts w:ascii="Arial" w:hAnsi="Arial" w:cs="Arial"/>
                <w:sz w:val="28"/>
                <w:szCs w:val="28"/>
              </w:rPr>
              <w:t>0,814</w:t>
            </w:r>
          </w:p>
        </w:tc>
        <w:tc>
          <w:tcPr>
            <w:tcW w:w="2464" w:type="dxa"/>
          </w:tcPr>
          <w:p w:rsidR="00644D49" w:rsidRPr="00AC3A3B" w:rsidRDefault="00644D49" w:rsidP="00D100CC">
            <w:pPr>
              <w:jc w:val="center"/>
              <w:rPr>
                <w:rFonts w:ascii="Arial" w:hAnsi="Arial" w:cs="Arial"/>
                <w:sz w:val="28"/>
                <w:szCs w:val="28"/>
              </w:rPr>
            </w:pPr>
            <w:r w:rsidRPr="00AC3A3B">
              <w:rPr>
                <w:rFonts w:ascii="Arial" w:hAnsi="Arial" w:cs="Arial"/>
                <w:sz w:val="28"/>
                <w:szCs w:val="28"/>
              </w:rPr>
              <w:t>1,01</w:t>
            </w:r>
          </w:p>
        </w:tc>
      </w:tr>
      <w:tr w:rsidR="00644D49" w:rsidRPr="00AC3A3B" w:rsidTr="00D100CC">
        <w:tc>
          <w:tcPr>
            <w:tcW w:w="2463" w:type="dxa"/>
          </w:tcPr>
          <w:p w:rsidR="00644D49" w:rsidRPr="00AC3A3B" w:rsidRDefault="00644D49" w:rsidP="00644D49">
            <w:pPr>
              <w:jc w:val="both"/>
              <w:rPr>
                <w:rFonts w:ascii="Arial" w:hAnsi="Arial" w:cs="Arial"/>
                <w:sz w:val="28"/>
                <w:szCs w:val="28"/>
              </w:rPr>
            </w:pPr>
            <w:r w:rsidRPr="00AC3A3B">
              <w:rPr>
                <w:rFonts w:ascii="Arial" w:hAnsi="Arial" w:cs="Arial"/>
                <w:sz w:val="28"/>
                <w:szCs w:val="28"/>
              </w:rPr>
              <w:t>501 до 1200</w:t>
            </w:r>
          </w:p>
        </w:tc>
        <w:tc>
          <w:tcPr>
            <w:tcW w:w="2463" w:type="dxa"/>
          </w:tcPr>
          <w:p w:rsidR="00644D49" w:rsidRPr="00AC3A3B" w:rsidRDefault="00644D49" w:rsidP="00D100CC">
            <w:pPr>
              <w:jc w:val="center"/>
              <w:rPr>
                <w:rFonts w:ascii="Arial" w:hAnsi="Arial" w:cs="Arial"/>
                <w:sz w:val="28"/>
                <w:szCs w:val="28"/>
              </w:rPr>
            </w:pPr>
            <w:r w:rsidRPr="00AC3A3B">
              <w:rPr>
                <w:rFonts w:ascii="Arial" w:hAnsi="Arial" w:cs="Arial"/>
                <w:sz w:val="28"/>
                <w:szCs w:val="28"/>
              </w:rPr>
              <w:t>5</w:t>
            </w:r>
          </w:p>
        </w:tc>
        <w:tc>
          <w:tcPr>
            <w:tcW w:w="2463" w:type="dxa"/>
          </w:tcPr>
          <w:p w:rsidR="00644D49" w:rsidRPr="00AC3A3B" w:rsidRDefault="00644D49" w:rsidP="00D100CC">
            <w:pPr>
              <w:jc w:val="center"/>
              <w:rPr>
                <w:rFonts w:ascii="Arial" w:hAnsi="Arial" w:cs="Arial"/>
                <w:sz w:val="28"/>
                <w:szCs w:val="28"/>
              </w:rPr>
            </w:pPr>
            <w:r w:rsidRPr="00AC3A3B">
              <w:rPr>
                <w:rFonts w:ascii="Arial" w:hAnsi="Arial" w:cs="Arial"/>
                <w:sz w:val="28"/>
                <w:szCs w:val="28"/>
              </w:rPr>
              <w:t>0,874</w:t>
            </w:r>
          </w:p>
        </w:tc>
        <w:tc>
          <w:tcPr>
            <w:tcW w:w="2464" w:type="dxa"/>
          </w:tcPr>
          <w:p w:rsidR="00644D49" w:rsidRPr="00AC3A3B" w:rsidRDefault="00644D49" w:rsidP="00D100CC">
            <w:pPr>
              <w:jc w:val="center"/>
              <w:rPr>
                <w:rFonts w:ascii="Arial" w:hAnsi="Arial" w:cs="Arial"/>
                <w:sz w:val="28"/>
                <w:szCs w:val="28"/>
              </w:rPr>
            </w:pPr>
            <w:r w:rsidRPr="00AC3A3B">
              <w:rPr>
                <w:rFonts w:ascii="Arial" w:hAnsi="Arial" w:cs="Arial"/>
                <w:sz w:val="28"/>
                <w:szCs w:val="28"/>
              </w:rPr>
              <w:t>1,07</w:t>
            </w:r>
          </w:p>
        </w:tc>
      </w:tr>
      <w:tr w:rsidR="00644D49" w:rsidRPr="00AC3A3B" w:rsidTr="00D100CC">
        <w:tc>
          <w:tcPr>
            <w:tcW w:w="2463" w:type="dxa"/>
          </w:tcPr>
          <w:p w:rsidR="00644D49" w:rsidRPr="00AC3A3B" w:rsidRDefault="00644D49" w:rsidP="00644D49">
            <w:pPr>
              <w:jc w:val="both"/>
              <w:rPr>
                <w:rFonts w:ascii="Arial" w:hAnsi="Arial" w:cs="Arial"/>
                <w:sz w:val="28"/>
                <w:szCs w:val="28"/>
              </w:rPr>
            </w:pPr>
            <w:r w:rsidRPr="00AC3A3B">
              <w:rPr>
                <w:rFonts w:ascii="Arial" w:hAnsi="Arial" w:cs="Arial"/>
                <w:sz w:val="28"/>
                <w:szCs w:val="28"/>
              </w:rPr>
              <w:t>1201 до 3200</w:t>
            </w:r>
          </w:p>
        </w:tc>
        <w:tc>
          <w:tcPr>
            <w:tcW w:w="2463" w:type="dxa"/>
          </w:tcPr>
          <w:p w:rsidR="00644D49" w:rsidRPr="00AC3A3B" w:rsidRDefault="00644D49" w:rsidP="00D100CC">
            <w:pPr>
              <w:jc w:val="center"/>
              <w:rPr>
                <w:rFonts w:ascii="Arial" w:hAnsi="Arial" w:cs="Arial"/>
                <w:sz w:val="28"/>
                <w:szCs w:val="28"/>
              </w:rPr>
            </w:pPr>
            <w:r w:rsidRPr="00AC3A3B">
              <w:rPr>
                <w:rFonts w:ascii="Arial" w:hAnsi="Arial" w:cs="Arial"/>
                <w:sz w:val="28"/>
                <w:szCs w:val="28"/>
              </w:rPr>
              <w:t>7</w:t>
            </w:r>
          </w:p>
        </w:tc>
        <w:tc>
          <w:tcPr>
            <w:tcW w:w="2463" w:type="dxa"/>
          </w:tcPr>
          <w:p w:rsidR="00644D49" w:rsidRPr="00AC3A3B" w:rsidRDefault="00644D49" w:rsidP="00D100CC">
            <w:pPr>
              <w:jc w:val="center"/>
              <w:rPr>
                <w:rFonts w:ascii="Arial" w:hAnsi="Arial" w:cs="Arial"/>
                <w:sz w:val="28"/>
                <w:szCs w:val="28"/>
              </w:rPr>
            </w:pPr>
            <w:r w:rsidRPr="00AC3A3B">
              <w:rPr>
                <w:rFonts w:ascii="Arial" w:hAnsi="Arial" w:cs="Arial"/>
                <w:sz w:val="28"/>
                <w:szCs w:val="28"/>
              </w:rPr>
              <w:t>0,955</w:t>
            </w:r>
          </w:p>
        </w:tc>
        <w:tc>
          <w:tcPr>
            <w:tcW w:w="2464" w:type="dxa"/>
          </w:tcPr>
          <w:p w:rsidR="00644D49" w:rsidRPr="00AC3A3B" w:rsidRDefault="00644D49" w:rsidP="00D100CC">
            <w:pPr>
              <w:jc w:val="center"/>
              <w:rPr>
                <w:rFonts w:ascii="Arial" w:hAnsi="Arial" w:cs="Arial"/>
                <w:sz w:val="28"/>
                <w:szCs w:val="28"/>
              </w:rPr>
            </w:pPr>
            <w:r w:rsidRPr="00AC3A3B">
              <w:rPr>
                <w:rFonts w:ascii="Arial" w:hAnsi="Arial" w:cs="Arial"/>
                <w:sz w:val="28"/>
                <w:szCs w:val="28"/>
              </w:rPr>
              <w:t>1,15</w:t>
            </w:r>
          </w:p>
        </w:tc>
      </w:tr>
      <w:tr w:rsidR="00644D49" w:rsidRPr="00AC3A3B" w:rsidTr="00D100CC">
        <w:tc>
          <w:tcPr>
            <w:tcW w:w="2463" w:type="dxa"/>
          </w:tcPr>
          <w:p w:rsidR="00644D49" w:rsidRPr="00AC3A3B" w:rsidRDefault="00644D49" w:rsidP="00644D49">
            <w:pPr>
              <w:jc w:val="both"/>
              <w:rPr>
                <w:rFonts w:ascii="Arial" w:hAnsi="Arial" w:cs="Arial"/>
                <w:sz w:val="28"/>
                <w:szCs w:val="28"/>
              </w:rPr>
            </w:pPr>
            <w:r w:rsidRPr="00AC3A3B">
              <w:rPr>
                <w:rFonts w:ascii="Arial" w:hAnsi="Arial" w:cs="Arial"/>
                <w:sz w:val="28"/>
                <w:szCs w:val="28"/>
              </w:rPr>
              <w:t>3201 до 10000</w:t>
            </w:r>
          </w:p>
        </w:tc>
        <w:tc>
          <w:tcPr>
            <w:tcW w:w="2463" w:type="dxa"/>
          </w:tcPr>
          <w:p w:rsidR="00644D49" w:rsidRPr="00AC3A3B" w:rsidRDefault="00644D49" w:rsidP="00D100CC">
            <w:pPr>
              <w:jc w:val="center"/>
              <w:rPr>
                <w:rFonts w:ascii="Arial" w:hAnsi="Arial" w:cs="Arial"/>
                <w:sz w:val="28"/>
                <w:szCs w:val="28"/>
              </w:rPr>
            </w:pPr>
            <w:r w:rsidRPr="00AC3A3B">
              <w:rPr>
                <w:rFonts w:ascii="Arial" w:hAnsi="Arial" w:cs="Arial"/>
                <w:sz w:val="28"/>
                <w:szCs w:val="28"/>
              </w:rPr>
              <w:t>10</w:t>
            </w:r>
          </w:p>
        </w:tc>
        <w:tc>
          <w:tcPr>
            <w:tcW w:w="2463" w:type="dxa"/>
          </w:tcPr>
          <w:p w:rsidR="00644D49" w:rsidRPr="00AC3A3B" w:rsidRDefault="00644D49" w:rsidP="00D100CC">
            <w:pPr>
              <w:jc w:val="center"/>
              <w:rPr>
                <w:rFonts w:ascii="Arial" w:hAnsi="Arial" w:cs="Arial"/>
                <w:sz w:val="28"/>
                <w:szCs w:val="28"/>
              </w:rPr>
            </w:pPr>
            <w:r w:rsidRPr="00AC3A3B">
              <w:rPr>
                <w:rFonts w:ascii="Arial" w:hAnsi="Arial" w:cs="Arial"/>
                <w:sz w:val="28"/>
                <w:szCs w:val="28"/>
              </w:rPr>
              <w:t>1,03</w:t>
            </w:r>
          </w:p>
        </w:tc>
        <w:tc>
          <w:tcPr>
            <w:tcW w:w="2464" w:type="dxa"/>
          </w:tcPr>
          <w:p w:rsidR="00644D49" w:rsidRPr="00AC3A3B" w:rsidRDefault="00644D49" w:rsidP="00D100CC">
            <w:pPr>
              <w:jc w:val="center"/>
              <w:rPr>
                <w:rFonts w:ascii="Arial" w:hAnsi="Arial" w:cs="Arial"/>
                <w:sz w:val="28"/>
                <w:szCs w:val="28"/>
              </w:rPr>
            </w:pPr>
            <w:r w:rsidRPr="00AC3A3B">
              <w:rPr>
                <w:rFonts w:ascii="Arial" w:hAnsi="Arial" w:cs="Arial"/>
                <w:sz w:val="28"/>
                <w:szCs w:val="28"/>
              </w:rPr>
              <w:t>1,23</w:t>
            </w:r>
          </w:p>
        </w:tc>
      </w:tr>
      <w:tr w:rsidR="00644D49" w:rsidRPr="00AC3A3B" w:rsidTr="00D100CC">
        <w:tc>
          <w:tcPr>
            <w:tcW w:w="2463" w:type="dxa"/>
          </w:tcPr>
          <w:p w:rsidR="00644D49" w:rsidRPr="00AC3A3B" w:rsidRDefault="00644D49" w:rsidP="00D100CC">
            <w:pPr>
              <w:jc w:val="both"/>
              <w:rPr>
                <w:rFonts w:ascii="Arial" w:hAnsi="Arial" w:cs="Arial"/>
                <w:sz w:val="28"/>
                <w:szCs w:val="28"/>
              </w:rPr>
            </w:pPr>
            <w:r w:rsidRPr="00AC3A3B">
              <w:rPr>
                <w:rFonts w:ascii="Arial" w:hAnsi="Arial" w:cs="Arial"/>
                <w:sz w:val="28"/>
                <w:szCs w:val="28"/>
              </w:rPr>
              <w:t>10001 до 35000</w:t>
            </w:r>
          </w:p>
        </w:tc>
        <w:tc>
          <w:tcPr>
            <w:tcW w:w="2463" w:type="dxa"/>
          </w:tcPr>
          <w:p w:rsidR="00644D49" w:rsidRPr="00AC3A3B" w:rsidRDefault="00644D49" w:rsidP="00D100CC">
            <w:pPr>
              <w:jc w:val="center"/>
              <w:rPr>
                <w:rFonts w:ascii="Arial" w:hAnsi="Arial" w:cs="Arial"/>
                <w:sz w:val="28"/>
                <w:szCs w:val="28"/>
              </w:rPr>
            </w:pPr>
            <w:r w:rsidRPr="00AC3A3B">
              <w:rPr>
                <w:rFonts w:ascii="Arial" w:hAnsi="Arial" w:cs="Arial"/>
                <w:sz w:val="28"/>
                <w:szCs w:val="28"/>
              </w:rPr>
              <w:t>15</w:t>
            </w:r>
          </w:p>
        </w:tc>
        <w:tc>
          <w:tcPr>
            <w:tcW w:w="2463" w:type="dxa"/>
          </w:tcPr>
          <w:p w:rsidR="00644D49" w:rsidRPr="00AC3A3B" w:rsidRDefault="00644D49" w:rsidP="00D100CC">
            <w:pPr>
              <w:jc w:val="center"/>
              <w:rPr>
                <w:rFonts w:ascii="Arial" w:hAnsi="Arial" w:cs="Arial"/>
                <w:sz w:val="28"/>
                <w:szCs w:val="28"/>
              </w:rPr>
            </w:pPr>
            <w:r w:rsidRPr="00AC3A3B">
              <w:rPr>
                <w:rFonts w:ascii="Arial" w:hAnsi="Arial" w:cs="Arial"/>
                <w:sz w:val="28"/>
                <w:szCs w:val="28"/>
              </w:rPr>
              <w:t>1,09</w:t>
            </w:r>
          </w:p>
        </w:tc>
        <w:tc>
          <w:tcPr>
            <w:tcW w:w="2464" w:type="dxa"/>
          </w:tcPr>
          <w:p w:rsidR="00644D49" w:rsidRPr="00AC3A3B" w:rsidRDefault="00D17494" w:rsidP="00D100CC">
            <w:pPr>
              <w:jc w:val="center"/>
              <w:rPr>
                <w:rFonts w:ascii="Arial" w:hAnsi="Arial" w:cs="Arial"/>
                <w:sz w:val="28"/>
                <w:szCs w:val="28"/>
              </w:rPr>
            </w:pPr>
            <w:r w:rsidRPr="00AC3A3B">
              <w:rPr>
                <w:rFonts w:ascii="Arial" w:hAnsi="Arial" w:cs="Arial"/>
                <w:sz w:val="28"/>
                <w:szCs w:val="28"/>
              </w:rPr>
              <w:t>1,30</w:t>
            </w:r>
          </w:p>
        </w:tc>
      </w:tr>
      <w:tr w:rsidR="00644D49" w:rsidRPr="00AC3A3B" w:rsidTr="00D100CC">
        <w:tc>
          <w:tcPr>
            <w:tcW w:w="2463" w:type="dxa"/>
          </w:tcPr>
          <w:p w:rsidR="00644D49" w:rsidRPr="00AC3A3B" w:rsidRDefault="00644D49" w:rsidP="00D100CC">
            <w:pPr>
              <w:jc w:val="both"/>
              <w:rPr>
                <w:rFonts w:ascii="Arial" w:hAnsi="Arial" w:cs="Arial"/>
                <w:sz w:val="28"/>
                <w:szCs w:val="28"/>
              </w:rPr>
            </w:pPr>
            <w:r w:rsidRPr="00AC3A3B">
              <w:rPr>
                <w:rFonts w:ascii="Arial" w:hAnsi="Arial" w:cs="Arial"/>
                <w:sz w:val="28"/>
                <w:szCs w:val="28"/>
              </w:rPr>
              <w:t>35001 до 150000</w:t>
            </w:r>
          </w:p>
        </w:tc>
        <w:tc>
          <w:tcPr>
            <w:tcW w:w="2463" w:type="dxa"/>
          </w:tcPr>
          <w:p w:rsidR="00644D49" w:rsidRPr="00AC3A3B" w:rsidRDefault="00644D49" w:rsidP="00D100CC">
            <w:pPr>
              <w:jc w:val="center"/>
              <w:rPr>
                <w:rFonts w:ascii="Arial" w:hAnsi="Arial" w:cs="Arial"/>
                <w:sz w:val="28"/>
                <w:szCs w:val="28"/>
              </w:rPr>
            </w:pPr>
            <w:r w:rsidRPr="00AC3A3B">
              <w:rPr>
                <w:rFonts w:ascii="Arial" w:hAnsi="Arial" w:cs="Arial"/>
                <w:sz w:val="28"/>
                <w:szCs w:val="28"/>
              </w:rPr>
              <w:t>20</w:t>
            </w:r>
          </w:p>
        </w:tc>
        <w:tc>
          <w:tcPr>
            <w:tcW w:w="2463" w:type="dxa"/>
          </w:tcPr>
          <w:p w:rsidR="00644D49" w:rsidRPr="00AC3A3B" w:rsidRDefault="00644D49" w:rsidP="00D100CC">
            <w:pPr>
              <w:jc w:val="center"/>
              <w:rPr>
                <w:rFonts w:ascii="Arial" w:hAnsi="Arial" w:cs="Arial"/>
                <w:sz w:val="28"/>
                <w:szCs w:val="28"/>
              </w:rPr>
            </w:pPr>
            <w:r w:rsidRPr="00AC3A3B">
              <w:rPr>
                <w:rFonts w:ascii="Arial" w:hAnsi="Arial" w:cs="Arial"/>
                <w:sz w:val="28"/>
                <w:szCs w:val="28"/>
              </w:rPr>
              <w:t>1,12</w:t>
            </w:r>
          </w:p>
        </w:tc>
        <w:tc>
          <w:tcPr>
            <w:tcW w:w="2464" w:type="dxa"/>
          </w:tcPr>
          <w:p w:rsidR="00644D49" w:rsidRPr="00AC3A3B" w:rsidRDefault="00D17494" w:rsidP="00D100CC">
            <w:pPr>
              <w:jc w:val="center"/>
              <w:rPr>
                <w:rFonts w:ascii="Arial" w:hAnsi="Arial" w:cs="Arial"/>
                <w:sz w:val="28"/>
                <w:szCs w:val="28"/>
              </w:rPr>
            </w:pPr>
            <w:r w:rsidRPr="00AC3A3B">
              <w:rPr>
                <w:rFonts w:ascii="Arial" w:hAnsi="Arial" w:cs="Arial"/>
                <w:sz w:val="28"/>
                <w:szCs w:val="28"/>
              </w:rPr>
              <w:t>1,33</w:t>
            </w:r>
          </w:p>
        </w:tc>
      </w:tr>
    </w:tbl>
    <w:p w:rsidR="008346CE" w:rsidRPr="00AC3A3B" w:rsidRDefault="008346CE" w:rsidP="00644D49">
      <w:pPr>
        <w:spacing w:line="240" w:lineRule="auto"/>
        <w:jc w:val="center"/>
        <w:rPr>
          <w:rFonts w:ascii="Arial" w:eastAsia="Arial" w:hAnsi="Arial" w:cs="Arial"/>
          <w:b/>
          <w:bCs/>
          <w:sz w:val="28"/>
          <w:szCs w:val="28"/>
        </w:rPr>
      </w:pPr>
    </w:p>
    <w:p w:rsidR="00644D49" w:rsidRPr="00AC3A3B" w:rsidRDefault="008346CE" w:rsidP="00644D49">
      <w:pPr>
        <w:spacing w:line="240" w:lineRule="auto"/>
        <w:jc w:val="center"/>
        <w:rPr>
          <w:rFonts w:ascii="Arial" w:eastAsia="Arial" w:hAnsi="Arial" w:cs="Arial"/>
          <w:bCs/>
          <w:sz w:val="28"/>
          <w:szCs w:val="28"/>
        </w:rPr>
      </w:pPr>
      <w:r w:rsidRPr="00AC3A3B">
        <w:rPr>
          <w:rFonts w:ascii="Arial" w:eastAsia="Arial" w:hAnsi="Arial" w:cs="Arial"/>
          <w:b/>
          <w:bCs/>
          <w:sz w:val="28"/>
          <w:szCs w:val="28"/>
        </w:rPr>
        <w:lastRenderedPageBreak/>
        <w:t xml:space="preserve">Таблиця A.7 - </w:t>
      </w:r>
      <w:r w:rsidRPr="00AC3A3B">
        <w:rPr>
          <w:rFonts w:ascii="Arial" w:eastAsia="Arial" w:hAnsi="Arial" w:cs="Arial"/>
          <w:bCs/>
          <w:sz w:val="28"/>
          <w:szCs w:val="28"/>
        </w:rPr>
        <w:t>Посилений контроль за змінними</w:t>
      </w:r>
    </w:p>
    <w:tbl>
      <w:tblPr>
        <w:tblStyle w:val="a4"/>
        <w:tblW w:w="0" w:type="auto"/>
        <w:tblLook w:val="04A0"/>
      </w:tblPr>
      <w:tblGrid>
        <w:gridCol w:w="2397"/>
        <w:gridCol w:w="2396"/>
        <w:gridCol w:w="2393"/>
        <w:gridCol w:w="2384"/>
      </w:tblGrid>
      <w:tr w:rsidR="008346CE" w:rsidRPr="00AC3A3B" w:rsidTr="00D100CC">
        <w:tc>
          <w:tcPr>
            <w:tcW w:w="2463" w:type="dxa"/>
            <w:vMerge w:val="restart"/>
          </w:tcPr>
          <w:p w:rsidR="008346CE" w:rsidRPr="00AC3A3B" w:rsidRDefault="008346CE" w:rsidP="00D100CC">
            <w:pPr>
              <w:jc w:val="both"/>
              <w:rPr>
                <w:rFonts w:ascii="Arial" w:hAnsi="Arial" w:cs="Arial"/>
                <w:sz w:val="28"/>
                <w:szCs w:val="28"/>
              </w:rPr>
            </w:pPr>
            <w:r w:rsidRPr="00AC3A3B">
              <w:rPr>
                <w:rFonts w:ascii="Arial" w:hAnsi="Arial" w:cs="Arial"/>
                <w:sz w:val="28"/>
                <w:szCs w:val="28"/>
              </w:rPr>
              <w:t>Розмір партії</w:t>
            </w:r>
          </w:p>
        </w:tc>
        <w:tc>
          <w:tcPr>
            <w:tcW w:w="2463" w:type="dxa"/>
            <w:vMerge w:val="restart"/>
          </w:tcPr>
          <w:p w:rsidR="008346CE" w:rsidRPr="00AC3A3B" w:rsidRDefault="008346CE" w:rsidP="00D100CC">
            <w:pPr>
              <w:jc w:val="both"/>
              <w:rPr>
                <w:rFonts w:ascii="Arial" w:hAnsi="Arial" w:cs="Arial"/>
                <w:sz w:val="28"/>
                <w:szCs w:val="28"/>
              </w:rPr>
            </w:pPr>
            <w:r w:rsidRPr="00AC3A3B">
              <w:rPr>
                <w:rFonts w:ascii="Arial" w:hAnsi="Arial" w:cs="Arial"/>
                <w:sz w:val="28"/>
                <w:szCs w:val="28"/>
              </w:rPr>
              <w:t>Зразок ,номер</w:t>
            </w:r>
          </w:p>
        </w:tc>
        <w:tc>
          <w:tcPr>
            <w:tcW w:w="4927" w:type="dxa"/>
            <w:gridSpan w:val="2"/>
          </w:tcPr>
          <w:p w:rsidR="008346CE" w:rsidRPr="00AC3A3B" w:rsidRDefault="008346CE" w:rsidP="00D100CC">
            <w:pPr>
              <w:jc w:val="both"/>
              <w:rPr>
                <w:rFonts w:ascii="Arial" w:hAnsi="Arial" w:cs="Arial"/>
                <w:sz w:val="28"/>
                <w:szCs w:val="28"/>
              </w:rPr>
            </w:pPr>
            <w:r w:rsidRPr="00AC3A3B">
              <w:rPr>
                <w:rFonts w:ascii="Arial" w:hAnsi="Arial" w:cs="Arial"/>
                <w:sz w:val="28"/>
                <w:szCs w:val="28"/>
              </w:rPr>
              <w:t xml:space="preserve">             Константа прийнятності (k)</w:t>
            </w:r>
          </w:p>
        </w:tc>
      </w:tr>
      <w:tr w:rsidR="008346CE" w:rsidRPr="00AC3A3B" w:rsidTr="00D100CC">
        <w:tc>
          <w:tcPr>
            <w:tcW w:w="2463" w:type="dxa"/>
            <w:vMerge/>
          </w:tcPr>
          <w:p w:rsidR="008346CE" w:rsidRPr="00AC3A3B" w:rsidRDefault="008346CE" w:rsidP="00D100CC">
            <w:pPr>
              <w:jc w:val="both"/>
              <w:rPr>
                <w:rFonts w:ascii="Arial" w:hAnsi="Arial" w:cs="Arial"/>
                <w:sz w:val="28"/>
                <w:szCs w:val="28"/>
              </w:rPr>
            </w:pPr>
          </w:p>
        </w:tc>
        <w:tc>
          <w:tcPr>
            <w:tcW w:w="2463" w:type="dxa"/>
            <w:vMerge/>
          </w:tcPr>
          <w:p w:rsidR="008346CE" w:rsidRPr="00AC3A3B" w:rsidRDefault="008346CE" w:rsidP="00D100CC">
            <w:pPr>
              <w:jc w:val="center"/>
              <w:rPr>
                <w:rFonts w:ascii="Arial" w:hAnsi="Arial" w:cs="Arial"/>
                <w:sz w:val="28"/>
                <w:szCs w:val="28"/>
              </w:rPr>
            </w:pPr>
          </w:p>
        </w:tc>
        <w:tc>
          <w:tcPr>
            <w:tcW w:w="2463" w:type="dxa"/>
          </w:tcPr>
          <w:p w:rsidR="008346CE" w:rsidRPr="00AC3A3B" w:rsidRDefault="008346CE" w:rsidP="00D100CC">
            <w:pPr>
              <w:jc w:val="center"/>
              <w:rPr>
                <w:rFonts w:ascii="Arial" w:hAnsi="Arial" w:cs="Arial"/>
                <w:sz w:val="28"/>
                <w:szCs w:val="28"/>
              </w:rPr>
            </w:pPr>
            <w:r w:rsidRPr="00AC3A3B">
              <w:rPr>
                <w:rFonts w:ascii="Arial" w:eastAsia="Arial" w:hAnsi="Arial" w:cs="Arial"/>
                <w:bCs/>
                <w:sz w:val="28"/>
                <w:szCs w:val="28"/>
              </w:rPr>
              <w:t>AQL = 6,5 %</w:t>
            </w:r>
          </w:p>
        </w:tc>
        <w:tc>
          <w:tcPr>
            <w:tcW w:w="2464" w:type="dxa"/>
          </w:tcPr>
          <w:p w:rsidR="008346CE" w:rsidRPr="00AC3A3B" w:rsidRDefault="008346CE" w:rsidP="00D100CC">
            <w:pPr>
              <w:jc w:val="center"/>
              <w:rPr>
                <w:rFonts w:ascii="Arial" w:hAnsi="Arial" w:cs="Arial"/>
                <w:sz w:val="28"/>
                <w:szCs w:val="28"/>
              </w:rPr>
            </w:pPr>
            <w:r w:rsidRPr="00AC3A3B">
              <w:rPr>
                <w:rFonts w:ascii="Arial" w:hAnsi="Arial" w:cs="Arial"/>
                <w:sz w:val="28"/>
                <w:szCs w:val="28"/>
              </w:rPr>
              <w:t>AQL = 4,0 %</w:t>
            </w:r>
          </w:p>
        </w:tc>
      </w:tr>
      <w:tr w:rsidR="008346CE" w:rsidRPr="00AC3A3B" w:rsidTr="00D100CC">
        <w:tc>
          <w:tcPr>
            <w:tcW w:w="2463" w:type="dxa"/>
          </w:tcPr>
          <w:p w:rsidR="008346CE" w:rsidRPr="00AC3A3B" w:rsidRDefault="008346CE" w:rsidP="00D100CC">
            <w:pPr>
              <w:jc w:val="both"/>
              <w:rPr>
                <w:rFonts w:ascii="Arial" w:hAnsi="Arial" w:cs="Arial"/>
                <w:sz w:val="28"/>
                <w:szCs w:val="28"/>
              </w:rPr>
            </w:pPr>
            <w:r w:rsidRPr="00AC3A3B">
              <w:rPr>
                <w:rFonts w:ascii="Arial" w:hAnsi="Arial" w:cs="Arial"/>
                <w:sz w:val="28"/>
                <w:szCs w:val="28"/>
              </w:rPr>
              <w:t>3 до 280</w:t>
            </w:r>
          </w:p>
        </w:tc>
        <w:tc>
          <w:tcPr>
            <w:tcW w:w="2463" w:type="dxa"/>
          </w:tcPr>
          <w:p w:rsidR="008346CE" w:rsidRPr="00AC3A3B" w:rsidRDefault="008346CE" w:rsidP="00D100CC">
            <w:pPr>
              <w:jc w:val="center"/>
              <w:rPr>
                <w:rFonts w:ascii="Arial" w:hAnsi="Arial" w:cs="Arial"/>
                <w:sz w:val="28"/>
                <w:szCs w:val="28"/>
              </w:rPr>
            </w:pPr>
            <w:r w:rsidRPr="00AC3A3B">
              <w:rPr>
                <w:rFonts w:ascii="Arial" w:hAnsi="Arial" w:cs="Arial"/>
                <w:sz w:val="28"/>
                <w:szCs w:val="28"/>
              </w:rPr>
              <w:t>3</w:t>
            </w:r>
          </w:p>
        </w:tc>
        <w:tc>
          <w:tcPr>
            <w:tcW w:w="2463" w:type="dxa"/>
          </w:tcPr>
          <w:p w:rsidR="008346CE" w:rsidRPr="00AC3A3B" w:rsidRDefault="008346CE" w:rsidP="00D100CC">
            <w:pPr>
              <w:jc w:val="center"/>
              <w:rPr>
                <w:rFonts w:ascii="Arial" w:hAnsi="Arial" w:cs="Arial"/>
                <w:sz w:val="28"/>
                <w:szCs w:val="28"/>
              </w:rPr>
            </w:pPr>
            <w:r w:rsidRPr="00AC3A3B">
              <w:rPr>
                <w:rFonts w:ascii="Arial" w:hAnsi="Arial" w:cs="Arial"/>
                <w:sz w:val="28"/>
                <w:szCs w:val="28"/>
              </w:rPr>
              <w:t>0,958</w:t>
            </w:r>
          </w:p>
        </w:tc>
        <w:tc>
          <w:tcPr>
            <w:tcW w:w="2464" w:type="dxa"/>
          </w:tcPr>
          <w:p w:rsidR="008346CE" w:rsidRPr="00AC3A3B" w:rsidRDefault="008346CE" w:rsidP="00D100CC">
            <w:pPr>
              <w:jc w:val="center"/>
              <w:rPr>
                <w:rFonts w:ascii="Arial" w:hAnsi="Arial" w:cs="Arial"/>
                <w:sz w:val="28"/>
                <w:szCs w:val="28"/>
              </w:rPr>
            </w:pPr>
            <w:r w:rsidRPr="00AC3A3B">
              <w:rPr>
                <w:rFonts w:ascii="Arial" w:hAnsi="Arial" w:cs="Arial"/>
                <w:sz w:val="28"/>
                <w:szCs w:val="28"/>
              </w:rPr>
              <w:t>1,12</w:t>
            </w:r>
          </w:p>
        </w:tc>
      </w:tr>
      <w:tr w:rsidR="008346CE" w:rsidRPr="00AC3A3B" w:rsidTr="00D100CC">
        <w:tc>
          <w:tcPr>
            <w:tcW w:w="2463" w:type="dxa"/>
          </w:tcPr>
          <w:p w:rsidR="008346CE" w:rsidRPr="00AC3A3B" w:rsidRDefault="008346CE" w:rsidP="00D100CC">
            <w:pPr>
              <w:jc w:val="both"/>
              <w:rPr>
                <w:rFonts w:ascii="Arial" w:hAnsi="Arial" w:cs="Arial"/>
                <w:sz w:val="28"/>
                <w:szCs w:val="28"/>
              </w:rPr>
            </w:pPr>
            <w:r w:rsidRPr="00AC3A3B">
              <w:rPr>
                <w:rFonts w:ascii="Arial" w:hAnsi="Arial" w:cs="Arial"/>
                <w:sz w:val="28"/>
                <w:szCs w:val="28"/>
              </w:rPr>
              <w:t>281 до 500</w:t>
            </w:r>
          </w:p>
        </w:tc>
        <w:tc>
          <w:tcPr>
            <w:tcW w:w="2463" w:type="dxa"/>
          </w:tcPr>
          <w:p w:rsidR="008346CE" w:rsidRPr="00AC3A3B" w:rsidRDefault="008346CE" w:rsidP="00D100CC">
            <w:pPr>
              <w:jc w:val="center"/>
              <w:rPr>
                <w:rFonts w:ascii="Arial" w:hAnsi="Arial" w:cs="Arial"/>
                <w:sz w:val="28"/>
                <w:szCs w:val="28"/>
              </w:rPr>
            </w:pPr>
            <w:r w:rsidRPr="00AC3A3B">
              <w:rPr>
                <w:rFonts w:ascii="Arial" w:hAnsi="Arial" w:cs="Arial"/>
                <w:sz w:val="28"/>
                <w:szCs w:val="28"/>
              </w:rPr>
              <w:t>4</w:t>
            </w:r>
          </w:p>
        </w:tc>
        <w:tc>
          <w:tcPr>
            <w:tcW w:w="2463" w:type="dxa"/>
          </w:tcPr>
          <w:p w:rsidR="008346CE" w:rsidRPr="00AC3A3B" w:rsidRDefault="008346CE" w:rsidP="00D100CC">
            <w:pPr>
              <w:jc w:val="center"/>
              <w:rPr>
                <w:rFonts w:ascii="Arial" w:hAnsi="Arial" w:cs="Arial"/>
                <w:sz w:val="28"/>
                <w:szCs w:val="28"/>
              </w:rPr>
            </w:pPr>
            <w:r w:rsidRPr="00AC3A3B">
              <w:rPr>
                <w:rFonts w:ascii="Arial" w:hAnsi="Arial" w:cs="Arial"/>
                <w:sz w:val="28"/>
                <w:szCs w:val="28"/>
              </w:rPr>
              <w:t>1,01</w:t>
            </w:r>
          </w:p>
        </w:tc>
        <w:tc>
          <w:tcPr>
            <w:tcW w:w="2464" w:type="dxa"/>
          </w:tcPr>
          <w:p w:rsidR="008346CE" w:rsidRPr="00AC3A3B" w:rsidRDefault="008346CE" w:rsidP="00D100CC">
            <w:pPr>
              <w:jc w:val="center"/>
              <w:rPr>
                <w:rFonts w:ascii="Arial" w:hAnsi="Arial" w:cs="Arial"/>
                <w:sz w:val="28"/>
                <w:szCs w:val="28"/>
              </w:rPr>
            </w:pPr>
            <w:r w:rsidRPr="00AC3A3B">
              <w:rPr>
                <w:rFonts w:ascii="Arial" w:hAnsi="Arial" w:cs="Arial"/>
                <w:sz w:val="28"/>
                <w:szCs w:val="28"/>
              </w:rPr>
              <w:t>1,17</w:t>
            </w:r>
          </w:p>
        </w:tc>
      </w:tr>
      <w:tr w:rsidR="008346CE" w:rsidRPr="00AC3A3B" w:rsidTr="00D100CC">
        <w:tc>
          <w:tcPr>
            <w:tcW w:w="2463" w:type="dxa"/>
          </w:tcPr>
          <w:p w:rsidR="008346CE" w:rsidRPr="00AC3A3B" w:rsidRDefault="008346CE" w:rsidP="00D100CC">
            <w:pPr>
              <w:jc w:val="both"/>
              <w:rPr>
                <w:rFonts w:ascii="Arial" w:hAnsi="Arial" w:cs="Arial"/>
                <w:sz w:val="28"/>
                <w:szCs w:val="28"/>
              </w:rPr>
            </w:pPr>
            <w:r w:rsidRPr="00AC3A3B">
              <w:rPr>
                <w:rFonts w:ascii="Arial" w:hAnsi="Arial" w:cs="Arial"/>
                <w:sz w:val="28"/>
                <w:szCs w:val="28"/>
              </w:rPr>
              <w:t>501 до 1200</w:t>
            </w:r>
          </w:p>
        </w:tc>
        <w:tc>
          <w:tcPr>
            <w:tcW w:w="2463" w:type="dxa"/>
          </w:tcPr>
          <w:p w:rsidR="008346CE" w:rsidRPr="00AC3A3B" w:rsidRDefault="008346CE" w:rsidP="00D100CC">
            <w:pPr>
              <w:jc w:val="center"/>
              <w:rPr>
                <w:rFonts w:ascii="Arial" w:hAnsi="Arial" w:cs="Arial"/>
                <w:sz w:val="28"/>
                <w:szCs w:val="28"/>
              </w:rPr>
            </w:pPr>
            <w:r w:rsidRPr="00AC3A3B">
              <w:rPr>
                <w:rFonts w:ascii="Arial" w:hAnsi="Arial" w:cs="Arial"/>
                <w:sz w:val="28"/>
                <w:szCs w:val="28"/>
              </w:rPr>
              <w:t>5</w:t>
            </w:r>
          </w:p>
        </w:tc>
        <w:tc>
          <w:tcPr>
            <w:tcW w:w="2463" w:type="dxa"/>
          </w:tcPr>
          <w:p w:rsidR="008346CE" w:rsidRPr="00AC3A3B" w:rsidRDefault="008346CE" w:rsidP="00D100CC">
            <w:pPr>
              <w:jc w:val="center"/>
              <w:rPr>
                <w:rFonts w:ascii="Arial" w:hAnsi="Arial" w:cs="Arial"/>
                <w:sz w:val="28"/>
                <w:szCs w:val="28"/>
              </w:rPr>
            </w:pPr>
            <w:r w:rsidRPr="00AC3A3B">
              <w:rPr>
                <w:rFonts w:ascii="Arial" w:hAnsi="Arial" w:cs="Arial"/>
                <w:sz w:val="28"/>
                <w:szCs w:val="28"/>
              </w:rPr>
              <w:t>1,07</w:t>
            </w:r>
          </w:p>
        </w:tc>
        <w:tc>
          <w:tcPr>
            <w:tcW w:w="2464" w:type="dxa"/>
          </w:tcPr>
          <w:p w:rsidR="008346CE" w:rsidRPr="00AC3A3B" w:rsidRDefault="008346CE" w:rsidP="00D100CC">
            <w:pPr>
              <w:jc w:val="center"/>
              <w:rPr>
                <w:rFonts w:ascii="Arial" w:hAnsi="Arial" w:cs="Arial"/>
                <w:sz w:val="28"/>
                <w:szCs w:val="28"/>
              </w:rPr>
            </w:pPr>
            <w:r w:rsidRPr="00AC3A3B">
              <w:rPr>
                <w:rFonts w:ascii="Arial" w:hAnsi="Arial" w:cs="Arial"/>
                <w:sz w:val="28"/>
                <w:szCs w:val="28"/>
              </w:rPr>
              <w:t>1,24</w:t>
            </w:r>
          </w:p>
        </w:tc>
      </w:tr>
      <w:tr w:rsidR="008346CE" w:rsidRPr="00AC3A3B" w:rsidTr="00D100CC">
        <w:tc>
          <w:tcPr>
            <w:tcW w:w="2463" w:type="dxa"/>
          </w:tcPr>
          <w:p w:rsidR="008346CE" w:rsidRPr="00AC3A3B" w:rsidRDefault="008346CE" w:rsidP="00D100CC">
            <w:pPr>
              <w:jc w:val="both"/>
              <w:rPr>
                <w:rFonts w:ascii="Arial" w:hAnsi="Arial" w:cs="Arial"/>
                <w:sz w:val="28"/>
                <w:szCs w:val="28"/>
              </w:rPr>
            </w:pPr>
            <w:r w:rsidRPr="00AC3A3B">
              <w:rPr>
                <w:rFonts w:ascii="Arial" w:hAnsi="Arial" w:cs="Arial"/>
                <w:sz w:val="28"/>
                <w:szCs w:val="28"/>
              </w:rPr>
              <w:t>1201 до 3200</w:t>
            </w:r>
          </w:p>
        </w:tc>
        <w:tc>
          <w:tcPr>
            <w:tcW w:w="2463" w:type="dxa"/>
          </w:tcPr>
          <w:p w:rsidR="008346CE" w:rsidRPr="00AC3A3B" w:rsidRDefault="008346CE" w:rsidP="00D100CC">
            <w:pPr>
              <w:jc w:val="center"/>
              <w:rPr>
                <w:rFonts w:ascii="Arial" w:hAnsi="Arial" w:cs="Arial"/>
                <w:sz w:val="28"/>
                <w:szCs w:val="28"/>
              </w:rPr>
            </w:pPr>
            <w:r w:rsidRPr="00AC3A3B">
              <w:rPr>
                <w:rFonts w:ascii="Arial" w:hAnsi="Arial" w:cs="Arial"/>
                <w:sz w:val="28"/>
                <w:szCs w:val="28"/>
              </w:rPr>
              <w:t>7</w:t>
            </w:r>
          </w:p>
        </w:tc>
        <w:tc>
          <w:tcPr>
            <w:tcW w:w="2463" w:type="dxa"/>
          </w:tcPr>
          <w:p w:rsidR="008346CE" w:rsidRPr="00AC3A3B" w:rsidRDefault="008346CE" w:rsidP="008346CE">
            <w:pPr>
              <w:jc w:val="center"/>
              <w:rPr>
                <w:rFonts w:ascii="Arial" w:hAnsi="Arial" w:cs="Arial"/>
                <w:sz w:val="28"/>
                <w:szCs w:val="28"/>
              </w:rPr>
            </w:pPr>
            <w:r w:rsidRPr="00AC3A3B">
              <w:rPr>
                <w:rFonts w:ascii="Arial" w:hAnsi="Arial" w:cs="Arial"/>
                <w:sz w:val="28"/>
                <w:szCs w:val="28"/>
              </w:rPr>
              <w:t>1,15</w:t>
            </w:r>
          </w:p>
        </w:tc>
        <w:tc>
          <w:tcPr>
            <w:tcW w:w="2464" w:type="dxa"/>
          </w:tcPr>
          <w:p w:rsidR="008346CE" w:rsidRPr="00AC3A3B" w:rsidRDefault="008346CE" w:rsidP="00D100CC">
            <w:pPr>
              <w:jc w:val="center"/>
              <w:rPr>
                <w:rFonts w:ascii="Arial" w:hAnsi="Arial" w:cs="Arial"/>
                <w:sz w:val="28"/>
                <w:szCs w:val="28"/>
              </w:rPr>
            </w:pPr>
            <w:r w:rsidRPr="00AC3A3B">
              <w:rPr>
                <w:rFonts w:ascii="Arial" w:hAnsi="Arial" w:cs="Arial"/>
                <w:sz w:val="28"/>
                <w:szCs w:val="28"/>
              </w:rPr>
              <w:t>1,33</w:t>
            </w:r>
          </w:p>
        </w:tc>
      </w:tr>
      <w:tr w:rsidR="008346CE" w:rsidRPr="00AC3A3B" w:rsidTr="00D100CC">
        <w:tc>
          <w:tcPr>
            <w:tcW w:w="2463" w:type="dxa"/>
          </w:tcPr>
          <w:p w:rsidR="008346CE" w:rsidRPr="00AC3A3B" w:rsidRDefault="008346CE" w:rsidP="00D100CC">
            <w:pPr>
              <w:jc w:val="both"/>
              <w:rPr>
                <w:rFonts w:ascii="Arial" w:hAnsi="Arial" w:cs="Arial"/>
                <w:sz w:val="28"/>
                <w:szCs w:val="28"/>
              </w:rPr>
            </w:pPr>
            <w:r w:rsidRPr="00AC3A3B">
              <w:rPr>
                <w:rFonts w:ascii="Arial" w:hAnsi="Arial" w:cs="Arial"/>
                <w:sz w:val="28"/>
                <w:szCs w:val="28"/>
              </w:rPr>
              <w:t>3201 до 10000</w:t>
            </w:r>
          </w:p>
        </w:tc>
        <w:tc>
          <w:tcPr>
            <w:tcW w:w="2463" w:type="dxa"/>
          </w:tcPr>
          <w:p w:rsidR="008346CE" w:rsidRPr="00AC3A3B" w:rsidRDefault="008346CE" w:rsidP="00D100CC">
            <w:pPr>
              <w:jc w:val="center"/>
              <w:rPr>
                <w:rFonts w:ascii="Arial" w:hAnsi="Arial" w:cs="Arial"/>
                <w:sz w:val="28"/>
                <w:szCs w:val="28"/>
              </w:rPr>
            </w:pPr>
            <w:r w:rsidRPr="00AC3A3B">
              <w:rPr>
                <w:rFonts w:ascii="Arial" w:hAnsi="Arial" w:cs="Arial"/>
                <w:sz w:val="28"/>
                <w:szCs w:val="28"/>
              </w:rPr>
              <w:t>10</w:t>
            </w:r>
          </w:p>
        </w:tc>
        <w:tc>
          <w:tcPr>
            <w:tcW w:w="2463" w:type="dxa"/>
          </w:tcPr>
          <w:p w:rsidR="008346CE" w:rsidRPr="00AC3A3B" w:rsidRDefault="008346CE" w:rsidP="00D100CC">
            <w:pPr>
              <w:jc w:val="center"/>
              <w:rPr>
                <w:rFonts w:ascii="Arial" w:hAnsi="Arial" w:cs="Arial"/>
                <w:sz w:val="28"/>
                <w:szCs w:val="28"/>
              </w:rPr>
            </w:pPr>
            <w:r w:rsidRPr="00AC3A3B">
              <w:rPr>
                <w:rFonts w:ascii="Arial" w:hAnsi="Arial" w:cs="Arial"/>
                <w:sz w:val="28"/>
                <w:szCs w:val="28"/>
              </w:rPr>
              <w:t>1,23</w:t>
            </w:r>
          </w:p>
        </w:tc>
        <w:tc>
          <w:tcPr>
            <w:tcW w:w="2464" w:type="dxa"/>
          </w:tcPr>
          <w:p w:rsidR="008346CE" w:rsidRPr="00AC3A3B" w:rsidRDefault="008346CE" w:rsidP="00D100CC">
            <w:pPr>
              <w:jc w:val="center"/>
              <w:rPr>
                <w:rFonts w:ascii="Arial" w:hAnsi="Arial" w:cs="Arial"/>
                <w:sz w:val="28"/>
                <w:szCs w:val="28"/>
              </w:rPr>
            </w:pPr>
            <w:r w:rsidRPr="00AC3A3B">
              <w:rPr>
                <w:rFonts w:ascii="Arial" w:hAnsi="Arial" w:cs="Arial"/>
                <w:sz w:val="28"/>
                <w:szCs w:val="28"/>
              </w:rPr>
              <w:t>1,41</w:t>
            </w:r>
          </w:p>
        </w:tc>
      </w:tr>
      <w:tr w:rsidR="008346CE" w:rsidRPr="00AC3A3B" w:rsidTr="00D100CC">
        <w:tc>
          <w:tcPr>
            <w:tcW w:w="2463" w:type="dxa"/>
          </w:tcPr>
          <w:p w:rsidR="008346CE" w:rsidRPr="00AC3A3B" w:rsidRDefault="008346CE" w:rsidP="00D100CC">
            <w:pPr>
              <w:jc w:val="both"/>
              <w:rPr>
                <w:rFonts w:ascii="Arial" w:hAnsi="Arial" w:cs="Arial"/>
                <w:sz w:val="28"/>
                <w:szCs w:val="28"/>
              </w:rPr>
            </w:pPr>
            <w:r w:rsidRPr="00AC3A3B">
              <w:rPr>
                <w:rFonts w:ascii="Arial" w:hAnsi="Arial" w:cs="Arial"/>
                <w:sz w:val="28"/>
                <w:szCs w:val="28"/>
              </w:rPr>
              <w:t>10001 до 35000</w:t>
            </w:r>
          </w:p>
        </w:tc>
        <w:tc>
          <w:tcPr>
            <w:tcW w:w="2463" w:type="dxa"/>
          </w:tcPr>
          <w:p w:rsidR="008346CE" w:rsidRPr="00AC3A3B" w:rsidRDefault="008346CE" w:rsidP="00D100CC">
            <w:pPr>
              <w:jc w:val="center"/>
              <w:rPr>
                <w:rFonts w:ascii="Arial" w:hAnsi="Arial" w:cs="Arial"/>
                <w:sz w:val="28"/>
                <w:szCs w:val="28"/>
              </w:rPr>
            </w:pPr>
            <w:r w:rsidRPr="00AC3A3B">
              <w:rPr>
                <w:rFonts w:ascii="Arial" w:hAnsi="Arial" w:cs="Arial"/>
                <w:sz w:val="28"/>
                <w:szCs w:val="28"/>
              </w:rPr>
              <w:t>15</w:t>
            </w:r>
          </w:p>
        </w:tc>
        <w:tc>
          <w:tcPr>
            <w:tcW w:w="2463" w:type="dxa"/>
          </w:tcPr>
          <w:p w:rsidR="008346CE" w:rsidRPr="00AC3A3B" w:rsidRDefault="008346CE" w:rsidP="008346CE">
            <w:pPr>
              <w:jc w:val="center"/>
              <w:rPr>
                <w:rFonts w:ascii="Arial" w:hAnsi="Arial" w:cs="Arial"/>
                <w:sz w:val="28"/>
                <w:szCs w:val="28"/>
              </w:rPr>
            </w:pPr>
            <w:r w:rsidRPr="00AC3A3B">
              <w:rPr>
                <w:rFonts w:ascii="Arial" w:hAnsi="Arial" w:cs="Arial"/>
                <w:sz w:val="28"/>
                <w:szCs w:val="28"/>
              </w:rPr>
              <w:t>1,30</w:t>
            </w:r>
          </w:p>
        </w:tc>
        <w:tc>
          <w:tcPr>
            <w:tcW w:w="2464" w:type="dxa"/>
          </w:tcPr>
          <w:p w:rsidR="008346CE" w:rsidRPr="00AC3A3B" w:rsidRDefault="008346CE" w:rsidP="00D100CC">
            <w:pPr>
              <w:jc w:val="center"/>
              <w:rPr>
                <w:rFonts w:ascii="Arial" w:hAnsi="Arial" w:cs="Arial"/>
                <w:sz w:val="28"/>
                <w:szCs w:val="28"/>
              </w:rPr>
            </w:pPr>
            <w:r w:rsidRPr="00AC3A3B">
              <w:rPr>
                <w:rFonts w:ascii="Arial" w:hAnsi="Arial" w:cs="Arial"/>
                <w:sz w:val="28"/>
                <w:szCs w:val="28"/>
              </w:rPr>
              <w:t>1,47</w:t>
            </w:r>
          </w:p>
        </w:tc>
      </w:tr>
      <w:tr w:rsidR="008346CE" w:rsidRPr="00AC3A3B" w:rsidTr="00D100CC">
        <w:tc>
          <w:tcPr>
            <w:tcW w:w="2463" w:type="dxa"/>
          </w:tcPr>
          <w:p w:rsidR="008346CE" w:rsidRPr="00AC3A3B" w:rsidRDefault="008346CE" w:rsidP="00D100CC">
            <w:pPr>
              <w:jc w:val="both"/>
              <w:rPr>
                <w:rFonts w:ascii="Arial" w:hAnsi="Arial" w:cs="Arial"/>
                <w:sz w:val="28"/>
                <w:szCs w:val="28"/>
              </w:rPr>
            </w:pPr>
            <w:r w:rsidRPr="00AC3A3B">
              <w:rPr>
                <w:rFonts w:ascii="Arial" w:hAnsi="Arial" w:cs="Arial"/>
                <w:sz w:val="28"/>
                <w:szCs w:val="28"/>
              </w:rPr>
              <w:t>35001 до 150000</w:t>
            </w:r>
          </w:p>
        </w:tc>
        <w:tc>
          <w:tcPr>
            <w:tcW w:w="2463" w:type="dxa"/>
          </w:tcPr>
          <w:p w:rsidR="008346CE" w:rsidRPr="00AC3A3B" w:rsidRDefault="008346CE" w:rsidP="00D100CC">
            <w:pPr>
              <w:jc w:val="center"/>
              <w:rPr>
                <w:rFonts w:ascii="Arial" w:hAnsi="Arial" w:cs="Arial"/>
                <w:sz w:val="28"/>
                <w:szCs w:val="28"/>
              </w:rPr>
            </w:pPr>
            <w:r w:rsidRPr="00AC3A3B">
              <w:rPr>
                <w:rFonts w:ascii="Arial" w:hAnsi="Arial" w:cs="Arial"/>
                <w:sz w:val="28"/>
                <w:szCs w:val="28"/>
              </w:rPr>
              <w:t>20</w:t>
            </w:r>
          </w:p>
        </w:tc>
        <w:tc>
          <w:tcPr>
            <w:tcW w:w="2463" w:type="dxa"/>
          </w:tcPr>
          <w:p w:rsidR="008346CE" w:rsidRPr="00AC3A3B" w:rsidRDefault="008346CE" w:rsidP="00D100CC">
            <w:pPr>
              <w:jc w:val="center"/>
              <w:rPr>
                <w:rFonts w:ascii="Arial" w:hAnsi="Arial" w:cs="Arial"/>
                <w:sz w:val="28"/>
                <w:szCs w:val="28"/>
              </w:rPr>
            </w:pPr>
            <w:r w:rsidRPr="00AC3A3B">
              <w:rPr>
                <w:rFonts w:ascii="Arial" w:hAnsi="Arial" w:cs="Arial"/>
                <w:sz w:val="28"/>
                <w:szCs w:val="28"/>
              </w:rPr>
              <w:t>1,33</w:t>
            </w:r>
          </w:p>
        </w:tc>
        <w:tc>
          <w:tcPr>
            <w:tcW w:w="2464" w:type="dxa"/>
          </w:tcPr>
          <w:p w:rsidR="008346CE" w:rsidRPr="00AC3A3B" w:rsidRDefault="008346CE" w:rsidP="00D100CC">
            <w:pPr>
              <w:jc w:val="center"/>
              <w:rPr>
                <w:rFonts w:ascii="Arial" w:hAnsi="Arial" w:cs="Arial"/>
                <w:sz w:val="28"/>
                <w:szCs w:val="28"/>
              </w:rPr>
            </w:pPr>
            <w:r w:rsidRPr="00AC3A3B">
              <w:rPr>
                <w:rFonts w:ascii="Arial" w:hAnsi="Arial" w:cs="Arial"/>
                <w:sz w:val="28"/>
                <w:szCs w:val="28"/>
              </w:rPr>
              <w:t>1,51</w:t>
            </w:r>
          </w:p>
        </w:tc>
      </w:tr>
    </w:tbl>
    <w:p w:rsidR="008346CE" w:rsidRPr="00AC3A3B" w:rsidRDefault="008346CE" w:rsidP="00644D49">
      <w:pPr>
        <w:spacing w:line="240" w:lineRule="auto"/>
        <w:jc w:val="center"/>
        <w:rPr>
          <w:rFonts w:ascii="Arial" w:hAnsi="Arial" w:cs="Arial"/>
          <w:b/>
          <w:sz w:val="28"/>
          <w:szCs w:val="28"/>
        </w:rPr>
      </w:pPr>
    </w:p>
    <w:p w:rsidR="007E2DB3" w:rsidRPr="00AC3A3B" w:rsidRDefault="00C5740B" w:rsidP="00644D49">
      <w:pPr>
        <w:spacing w:line="240" w:lineRule="auto"/>
        <w:jc w:val="center"/>
        <w:rPr>
          <w:rFonts w:ascii="Arial" w:hAnsi="Arial" w:cs="Arial"/>
          <w:sz w:val="28"/>
          <w:szCs w:val="28"/>
        </w:rPr>
      </w:pPr>
      <w:r w:rsidRPr="00AC3A3B">
        <w:rPr>
          <w:rFonts w:ascii="Arial" w:eastAsia="Arial" w:hAnsi="Arial" w:cs="Arial"/>
          <w:b/>
          <w:bCs/>
          <w:sz w:val="28"/>
          <w:szCs w:val="28"/>
        </w:rPr>
        <w:t xml:space="preserve">Таблиця А.8 - </w:t>
      </w:r>
      <w:r w:rsidRPr="00AC3A3B">
        <w:rPr>
          <w:rFonts w:ascii="Arial" w:eastAsia="Arial" w:hAnsi="Arial" w:cs="Arial"/>
          <w:bCs/>
          <w:sz w:val="28"/>
          <w:szCs w:val="28"/>
        </w:rPr>
        <w:t>Скорочена перевірка за змінними</w:t>
      </w:r>
    </w:p>
    <w:tbl>
      <w:tblPr>
        <w:tblStyle w:val="a4"/>
        <w:tblW w:w="0" w:type="auto"/>
        <w:tblLook w:val="04A0"/>
      </w:tblPr>
      <w:tblGrid>
        <w:gridCol w:w="2398"/>
        <w:gridCol w:w="2396"/>
        <w:gridCol w:w="2388"/>
        <w:gridCol w:w="2388"/>
      </w:tblGrid>
      <w:tr w:rsidR="007E2DB3" w:rsidRPr="00AC3A3B" w:rsidTr="00D100CC">
        <w:tc>
          <w:tcPr>
            <w:tcW w:w="2463" w:type="dxa"/>
            <w:vMerge w:val="restart"/>
          </w:tcPr>
          <w:p w:rsidR="007E2DB3" w:rsidRPr="00AC3A3B" w:rsidRDefault="007E2DB3" w:rsidP="00D100CC">
            <w:pPr>
              <w:jc w:val="both"/>
              <w:rPr>
                <w:rFonts w:ascii="Arial" w:hAnsi="Arial" w:cs="Arial"/>
                <w:sz w:val="28"/>
                <w:szCs w:val="28"/>
              </w:rPr>
            </w:pPr>
            <w:r w:rsidRPr="00AC3A3B">
              <w:rPr>
                <w:rFonts w:ascii="Arial" w:hAnsi="Arial" w:cs="Arial"/>
                <w:sz w:val="28"/>
                <w:szCs w:val="28"/>
              </w:rPr>
              <w:t>Розмір партії</w:t>
            </w:r>
          </w:p>
        </w:tc>
        <w:tc>
          <w:tcPr>
            <w:tcW w:w="2463" w:type="dxa"/>
            <w:vMerge w:val="restart"/>
          </w:tcPr>
          <w:p w:rsidR="007E2DB3" w:rsidRPr="00AC3A3B" w:rsidRDefault="007E2DB3" w:rsidP="00D100CC">
            <w:pPr>
              <w:jc w:val="both"/>
              <w:rPr>
                <w:rFonts w:ascii="Arial" w:hAnsi="Arial" w:cs="Arial"/>
                <w:sz w:val="28"/>
                <w:szCs w:val="28"/>
              </w:rPr>
            </w:pPr>
            <w:r w:rsidRPr="00AC3A3B">
              <w:rPr>
                <w:rFonts w:ascii="Arial" w:hAnsi="Arial" w:cs="Arial"/>
                <w:sz w:val="28"/>
                <w:szCs w:val="28"/>
              </w:rPr>
              <w:t>Зразок ,номер</w:t>
            </w:r>
          </w:p>
        </w:tc>
        <w:tc>
          <w:tcPr>
            <w:tcW w:w="4927" w:type="dxa"/>
            <w:gridSpan w:val="2"/>
          </w:tcPr>
          <w:p w:rsidR="007E2DB3" w:rsidRPr="00AC3A3B" w:rsidRDefault="007E2DB3" w:rsidP="00D100CC">
            <w:pPr>
              <w:jc w:val="both"/>
              <w:rPr>
                <w:rFonts w:ascii="Arial" w:hAnsi="Arial" w:cs="Arial"/>
                <w:sz w:val="28"/>
                <w:szCs w:val="28"/>
              </w:rPr>
            </w:pPr>
            <w:r w:rsidRPr="00AC3A3B">
              <w:rPr>
                <w:rFonts w:ascii="Arial" w:hAnsi="Arial" w:cs="Arial"/>
                <w:sz w:val="28"/>
                <w:szCs w:val="28"/>
              </w:rPr>
              <w:t xml:space="preserve">             Константа прийнятності (k)</w:t>
            </w:r>
          </w:p>
        </w:tc>
      </w:tr>
      <w:tr w:rsidR="007E2DB3" w:rsidRPr="00AC3A3B" w:rsidTr="00D100CC">
        <w:tc>
          <w:tcPr>
            <w:tcW w:w="2463" w:type="dxa"/>
            <w:vMerge/>
          </w:tcPr>
          <w:p w:rsidR="007E2DB3" w:rsidRPr="00AC3A3B" w:rsidRDefault="007E2DB3" w:rsidP="00D100CC">
            <w:pPr>
              <w:jc w:val="both"/>
              <w:rPr>
                <w:rFonts w:ascii="Arial" w:hAnsi="Arial" w:cs="Arial"/>
                <w:sz w:val="28"/>
                <w:szCs w:val="28"/>
              </w:rPr>
            </w:pPr>
          </w:p>
        </w:tc>
        <w:tc>
          <w:tcPr>
            <w:tcW w:w="2463" w:type="dxa"/>
            <w:vMerge/>
          </w:tcPr>
          <w:p w:rsidR="007E2DB3" w:rsidRPr="00AC3A3B" w:rsidRDefault="007E2DB3" w:rsidP="00D100CC">
            <w:pPr>
              <w:jc w:val="center"/>
              <w:rPr>
                <w:rFonts w:ascii="Arial" w:hAnsi="Arial" w:cs="Arial"/>
                <w:sz w:val="28"/>
                <w:szCs w:val="28"/>
              </w:rPr>
            </w:pPr>
          </w:p>
        </w:tc>
        <w:tc>
          <w:tcPr>
            <w:tcW w:w="2463" w:type="dxa"/>
          </w:tcPr>
          <w:p w:rsidR="007E2DB3" w:rsidRPr="00AC3A3B" w:rsidRDefault="007E2DB3" w:rsidP="00D100CC">
            <w:pPr>
              <w:jc w:val="center"/>
              <w:rPr>
                <w:rFonts w:ascii="Arial" w:hAnsi="Arial" w:cs="Arial"/>
                <w:sz w:val="28"/>
                <w:szCs w:val="28"/>
              </w:rPr>
            </w:pPr>
            <w:r w:rsidRPr="00AC3A3B">
              <w:rPr>
                <w:rFonts w:ascii="Arial" w:eastAsia="Arial" w:hAnsi="Arial" w:cs="Arial"/>
                <w:bCs/>
                <w:sz w:val="28"/>
                <w:szCs w:val="28"/>
              </w:rPr>
              <w:t>AQL = 6,5 %</w:t>
            </w:r>
          </w:p>
        </w:tc>
        <w:tc>
          <w:tcPr>
            <w:tcW w:w="2464" w:type="dxa"/>
          </w:tcPr>
          <w:p w:rsidR="007E2DB3" w:rsidRPr="00AC3A3B" w:rsidRDefault="007E2DB3" w:rsidP="00D100CC">
            <w:pPr>
              <w:jc w:val="center"/>
              <w:rPr>
                <w:rFonts w:ascii="Arial" w:hAnsi="Arial" w:cs="Arial"/>
                <w:sz w:val="28"/>
                <w:szCs w:val="28"/>
              </w:rPr>
            </w:pPr>
            <w:r w:rsidRPr="00AC3A3B">
              <w:rPr>
                <w:rFonts w:ascii="Arial" w:hAnsi="Arial" w:cs="Arial"/>
                <w:sz w:val="28"/>
                <w:szCs w:val="28"/>
              </w:rPr>
              <w:t>AQL = 4,0 %</w:t>
            </w:r>
          </w:p>
        </w:tc>
      </w:tr>
      <w:tr w:rsidR="007E2DB3" w:rsidRPr="00AC3A3B" w:rsidTr="00D100CC">
        <w:tc>
          <w:tcPr>
            <w:tcW w:w="2463" w:type="dxa"/>
          </w:tcPr>
          <w:p w:rsidR="007E2DB3" w:rsidRPr="00AC3A3B" w:rsidRDefault="007E2DB3" w:rsidP="00D100CC">
            <w:pPr>
              <w:jc w:val="both"/>
              <w:rPr>
                <w:rFonts w:ascii="Arial" w:hAnsi="Arial" w:cs="Arial"/>
                <w:sz w:val="28"/>
                <w:szCs w:val="28"/>
              </w:rPr>
            </w:pPr>
            <w:r w:rsidRPr="00AC3A3B">
              <w:rPr>
                <w:rFonts w:ascii="Arial" w:hAnsi="Arial" w:cs="Arial"/>
                <w:sz w:val="28"/>
                <w:szCs w:val="28"/>
              </w:rPr>
              <w:t>3 до 280</w:t>
            </w:r>
          </w:p>
        </w:tc>
        <w:tc>
          <w:tcPr>
            <w:tcW w:w="2463" w:type="dxa"/>
          </w:tcPr>
          <w:p w:rsidR="007E2DB3" w:rsidRPr="00AC3A3B" w:rsidRDefault="007E2DB3" w:rsidP="00D100CC">
            <w:pPr>
              <w:jc w:val="center"/>
              <w:rPr>
                <w:rFonts w:ascii="Arial" w:hAnsi="Arial" w:cs="Arial"/>
                <w:sz w:val="28"/>
                <w:szCs w:val="28"/>
              </w:rPr>
            </w:pPr>
            <w:r w:rsidRPr="00AC3A3B">
              <w:rPr>
                <w:rFonts w:ascii="Arial" w:hAnsi="Arial" w:cs="Arial"/>
                <w:sz w:val="28"/>
                <w:szCs w:val="28"/>
              </w:rPr>
              <w:t>3</w:t>
            </w:r>
          </w:p>
        </w:tc>
        <w:tc>
          <w:tcPr>
            <w:tcW w:w="2463" w:type="dxa"/>
          </w:tcPr>
          <w:p w:rsidR="007E2DB3" w:rsidRPr="00AC3A3B" w:rsidRDefault="007E2DB3" w:rsidP="00D100CC">
            <w:pPr>
              <w:jc w:val="center"/>
              <w:rPr>
                <w:rFonts w:ascii="Arial" w:hAnsi="Arial" w:cs="Arial"/>
                <w:sz w:val="28"/>
                <w:szCs w:val="28"/>
              </w:rPr>
            </w:pPr>
            <w:r w:rsidRPr="00AC3A3B">
              <w:rPr>
                <w:rFonts w:ascii="Arial" w:hAnsi="Arial" w:cs="Arial"/>
                <w:sz w:val="28"/>
                <w:szCs w:val="28"/>
              </w:rPr>
              <w:t>0,</w:t>
            </w:r>
            <w:r w:rsidR="00C5740B" w:rsidRPr="00AC3A3B">
              <w:rPr>
                <w:rFonts w:ascii="Arial" w:hAnsi="Arial" w:cs="Arial"/>
                <w:sz w:val="28"/>
                <w:szCs w:val="28"/>
              </w:rPr>
              <w:t>566</w:t>
            </w:r>
          </w:p>
        </w:tc>
        <w:tc>
          <w:tcPr>
            <w:tcW w:w="2464" w:type="dxa"/>
          </w:tcPr>
          <w:p w:rsidR="007E2DB3" w:rsidRPr="00AC3A3B" w:rsidRDefault="005C5C47" w:rsidP="005C5C47">
            <w:pPr>
              <w:jc w:val="center"/>
              <w:rPr>
                <w:rFonts w:ascii="Arial" w:hAnsi="Arial" w:cs="Arial"/>
                <w:sz w:val="28"/>
                <w:szCs w:val="28"/>
              </w:rPr>
            </w:pPr>
            <w:r w:rsidRPr="00AC3A3B">
              <w:rPr>
                <w:rFonts w:ascii="Arial" w:hAnsi="Arial" w:cs="Arial"/>
                <w:sz w:val="28"/>
                <w:szCs w:val="28"/>
              </w:rPr>
              <w:t>0</w:t>
            </w:r>
            <w:r w:rsidR="007E2DB3" w:rsidRPr="00AC3A3B">
              <w:rPr>
                <w:rFonts w:ascii="Arial" w:hAnsi="Arial" w:cs="Arial"/>
                <w:sz w:val="28"/>
                <w:szCs w:val="28"/>
              </w:rPr>
              <w:t>,</w:t>
            </w:r>
            <w:r w:rsidRPr="00AC3A3B">
              <w:rPr>
                <w:rFonts w:ascii="Arial" w:hAnsi="Arial" w:cs="Arial"/>
                <w:sz w:val="28"/>
                <w:szCs w:val="28"/>
              </w:rPr>
              <w:t>765</w:t>
            </w:r>
          </w:p>
        </w:tc>
      </w:tr>
      <w:tr w:rsidR="007E2DB3" w:rsidRPr="00AC3A3B" w:rsidTr="00D100CC">
        <w:tc>
          <w:tcPr>
            <w:tcW w:w="2463" w:type="dxa"/>
          </w:tcPr>
          <w:p w:rsidR="007E2DB3" w:rsidRPr="00AC3A3B" w:rsidRDefault="007E2DB3" w:rsidP="00D100CC">
            <w:pPr>
              <w:jc w:val="both"/>
              <w:rPr>
                <w:rFonts w:ascii="Arial" w:hAnsi="Arial" w:cs="Arial"/>
                <w:sz w:val="28"/>
                <w:szCs w:val="28"/>
              </w:rPr>
            </w:pPr>
            <w:r w:rsidRPr="00AC3A3B">
              <w:rPr>
                <w:rFonts w:ascii="Arial" w:hAnsi="Arial" w:cs="Arial"/>
                <w:sz w:val="28"/>
                <w:szCs w:val="28"/>
              </w:rPr>
              <w:t>281 до 500</w:t>
            </w:r>
          </w:p>
        </w:tc>
        <w:tc>
          <w:tcPr>
            <w:tcW w:w="2463" w:type="dxa"/>
          </w:tcPr>
          <w:p w:rsidR="007E2DB3" w:rsidRPr="00AC3A3B" w:rsidRDefault="00C5740B" w:rsidP="00D100CC">
            <w:pPr>
              <w:jc w:val="center"/>
              <w:rPr>
                <w:rFonts w:ascii="Arial" w:hAnsi="Arial" w:cs="Arial"/>
                <w:sz w:val="28"/>
                <w:szCs w:val="28"/>
              </w:rPr>
            </w:pPr>
            <w:r w:rsidRPr="00AC3A3B">
              <w:rPr>
                <w:rFonts w:ascii="Arial" w:hAnsi="Arial" w:cs="Arial"/>
                <w:sz w:val="28"/>
                <w:szCs w:val="28"/>
              </w:rPr>
              <w:t>3</w:t>
            </w:r>
          </w:p>
        </w:tc>
        <w:tc>
          <w:tcPr>
            <w:tcW w:w="2463" w:type="dxa"/>
          </w:tcPr>
          <w:p w:rsidR="007E2DB3" w:rsidRPr="00AC3A3B" w:rsidRDefault="00C5740B" w:rsidP="00D100CC">
            <w:pPr>
              <w:jc w:val="center"/>
              <w:rPr>
                <w:rFonts w:ascii="Arial" w:hAnsi="Arial" w:cs="Arial"/>
                <w:sz w:val="28"/>
                <w:szCs w:val="28"/>
              </w:rPr>
            </w:pPr>
            <w:r w:rsidRPr="00AC3A3B">
              <w:rPr>
                <w:rFonts w:ascii="Arial" w:hAnsi="Arial" w:cs="Arial"/>
                <w:sz w:val="28"/>
                <w:szCs w:val="28"/>
              </w:rPr>
              <w:t>0</w:t>
            </w:r>
            <w:r w:rsidR="007E2DB3" w:rsidRPr="00AC3A3B">
              <w:rPr>
                <w:rFonts w:ascii="Arial" w:hAnsi="Arial" w:cs="Arial"/>
                <w:sz w:val="28"/>
                <w:szCs w:val="28"/>
              </w:rPr>
              <w:t>,</w:t>
            </w:r>
            <w:r w:rsidRPr="00AC3A3B">
              <w:rPr>
                <w:rFonts w:ascii="Arial" w:hAnsi="Arial" w:cs="Arial"/>
                <w:sz w:val="28"/>
                <w:szCs w:val="28"/>
              </w:rPr>
              <w:t>566</w:t>
            </w:r>
          </w:p>
        </w:tc>
        <w:tc>
          <w:tcPr>
            <w:tcW w:w="2464" w:type="dxa"/>
          </w:tcPr>
          <w:p w:rsidR="007E2DB3" w:rsidRPr="00AC3A3B" w:rsidRDefault="005C5C47" w:rsidP="005C5C47">
            <w:pPr>
              <w:jc w:val="center"/>
              <w:rPr>
                <w:rFonts w:ascii="Arial" w:hAnsi="Arial" w:cs="Arial"/>
                <w:sz w:val="28"/>
                <w:szCs w:val="28"/>
              </w:rPr>
            </w:pPr>
            <w:r w:rsidRPr="00AC3A3B">
              <w:rPr>
                <w:rFonts w:ascii="Arial" w:hAnsi="Arial" w:cs="Arial"/>
                <w:sz w:val="28"/>
                <w:szCs w:val="28"/>
              </w:rPr>
              <w:t>0</w:t>
            </w:r>
            <w:r w:rsidR="007E2DB3" w:rsidRPr="00AC3A3B">
              <w:rPr>
                <w:rFonts w:ascii="Arial" w:hAnsi="Arial" w:cs="Arial"/>
                <w:sz w:val="28"/>
                <w:szCs w:val="28"/>
              </w:rPr>
              <w:t>,7</w:t>
            </w:r>
            <w:r w:rsidRPr="00AC3A3B">
              <w:rPr>
                <w:rFonts w:ascii="Arial" w:hAnsi="Arial" w:cs="Arial"/>
                <w:sz w:val="28"/>
                <w:szCs w:val="28"/>
              </w:rPr>
              <w:t>65</w:t>
            </w:r>
          </w:p>
        </w:tc>
      </w:tr>
      <w:tr w:rsidR="007E2DB3" w:rsidRPr="00AC3A3B" w:rsidTr="00D100CC">
        <w:tc>
          <w:tcPr>
            <w:tcW w:w="2463" w:type="dxa"/>
          </w:tcPr>
          <w:p w:rsidR="007E2DB3" w:rsidRPr="00AC3A3B" w:rsidRDefault="007E2DB3" w:rsidP="00D100CC">
            <w:pPr>
              <w:jc w:val="both"/>
              <w:rPr>
                <w:rFonts w:ascii="Arial" w:hAnsi="Arial" w:cs="Arial"/>
                <w:sz w:val="28"/>
                <w:szCs w:val="28"/>
              </w:rPr>
            </w:pPr>
            <w:r w:rsidRPr="00AC3A3B">
              <w:rPr>
                <w:rFonts w:ascii="Arial" w:hAnsi="Arial" w:cs="Arial"/>
                <w:sz w:val="28"/>
                <w:szCs w:val="28"/>
              </w:rPr>
              <w:t>501 до 1200</w:t>
            </w:r>
          </w:p>
        </w:tc>
        <w:tc>
          <w:tcPr>
            <w:tcW w:w="2463" w:type="dxa"/>
          </w:tcPr>
          <w:p w:rsidR="007E2DB3" w:rsidRPr="00AC3A3B" w:rsidRDefault="00C5740B" w:rsidP="00D100CC">
            <w:pPr>
              <w:jc w:val="center"/>
              <w:rPr>
                <w:rFonts w:ascii="Arial" w:hAnsi="Arial" w:cs="Arial"/>
                <w:sz w:val="28"/>
                <w:szCs w:val="28"/>
              </w:rPr>
            </w:pPr>
            <w:r w:rsidRPr="00AC3A3B">
              <w:rPr>
                <w:rFonts w:ascii="Arial" w:hAnsi="Arial" w:cs="Arial"/>
                <w:sz w:val="28"/>
                <w:szCs w:val="28"/>
              </w:rPr>
              <w:t>3</w:t>
            </w:r>
          </w:p>
        </w:tc>
        <w:tc>
          <w:tcPr>
            <w:tcW w:w="2463" w:type="dxa"/>
          </w:tcPr>
          <w:p w:rsidR="007E2DB3" w:rsidRPr="00AC3A3B" w:rsidRDefault="00C5740B" w:rsidP="00D100CC">
            <w:pPr>
              <w:jc w:val="center"/>
              <w:rPr>
                <w:rFonts w:ascii="Arial" w:hAnsi="Arial" w:cs="Arial"/>
                <w:sz w:val="28"/>
                <w:szCs w:val="28"/>
              </w:rPr>
            </w:pPr>
            <w:r w:rsidRPr="00AC3A3B">
              <w:rPr>
                <w:rFonts w:ascii="Arial" w:hAnsi="Arial" w:cs="Arial"/>
                <w:sz w:val="28"/>
                <w:szCs w:val="28"/>
              </w:rPr>
              <w:t>0</w:t>
            </w:r>
            <w:r w:rsidR="007E2DB3" w:rsidRPr="00AC3A3B">
              <w:rPr>
                <w:rFonts w:ascii="Arial" w:hAnsi="Arial" w:cs="Arial"/>
                <w:sz w:val="28"/>
                <w:szCs w:val="28"/>
              </w:rPr>
              <w:t>,</w:t>
            </w:r>
            <w:r w:rsidRPr="00AC3A3B">
              <w:rPr>
                <w:rFonts w:ascii="Arial" w:hAnsi="Arial" w:cs="Arial"/>
                <w:sz w:val="28"/>
                <w:szCs w:val="28"/>
              </w:rPr>
              <w:t>566</w:t>
            </w:r>
          </w:p>
        </w:tc>
        <w:tc>
          <w:tcPr>
            <w:tcW w:w="2464" w:type="dxa"/>
          </w:tcPr>
          <w:p w:rsidR="007E2DB3" w:rsidRPr="00AC3A3B" w:rsidRDefault="005C5C47" w:rsidP="00D100CC">
            <w:pPr>
              <w:jc w:val="center"/>
              <w:rPr>
                <w:rFonts w:ascii="Arial" w:hAnsi="Arial" w:cs="Arial"/>
                <w:sz w:val="28"/>
                <w:szCs w:val="28"/>
              </w:rPr>
            </w:pPr>
            <w:r w:rsidRPr="00AC3A3B">
              <w:rPr>
                <w:rFonts w:ascii="Arial" w:hAnsi="Arial" w:cs="Arial"/>
                <w:sz w:val="28"/>
                <w:szCs w:val="28"/>
              </w:rPr>
              <w:t>0,765</w:t>
            </w:r>
          </w:p>
        </w:tc>
      </w:tr>
      <w:tr w:rsidR="007E2DB3" w:rsidRPr="00AC3A3B" w:rsidTr="00D100CC">
        <w:tc>
          <w:tcPr>
            <w:tcW w:w="2463" w:type="dxa"/>
          </w:tcPr>
          <w:p w:rsidR="007E2DB3" w:rsidRPr="00AC3A3B" w:rsidRDefault="007E2DB3" w:rsidP="00D100CC">
            <w:pPr>
              <w:jc w:val="both"/>
              <w:rPr>
                <w:rFonts w:ascii="Arial" w:hAnsi="Arial" w:cs="Arial"/>
                <w:sz w:val="28"/>
                <w:szCs w:val="28"/>
              </w:rPr>
            </w:pPr>
            <w:r w:rsidRPr="00AC3A3B">
              <w:rPr>
                <w:rFonts w:ascii="Arial" w:hAnsi="Arial" w:cs="Arial"/>
                <w:sz w:val="28"/>
                <w:szCs w:val="28"/>
              </w:rPr>
              <w:t>1201 до 3200</w:t>
            </w:r>
          </w:p>
        </w:tc>
        <w:tc>
          <w:tcPr>
            <w:tcW w:w="2463" w:type="dxa"/>
          </w:tcPr>
          <w:p w:rsidR="007E2DB3" w:rsidRPr="00AC3A3B" w:rsidRDefault="00C5740B" w:rsidP="00D100CC">
            <w:pPr>
              <w:jc w:val="center"/>
              <w:rPr>
                <w:rFonts w:ascii="Arial" w:hAnsi="Arial" w:cs="Arial"/>
                <w:sz w:val="28"/>
                <w:szCs w:val="28"/>
              </w:rPr>
            </w:pPr>
            <w:r w:rsidRPr="00AC3A3B">
              <w:rPr>
                <w:rFonts w:ascii="Arial" w:hAnsi="Arial" w:cs="Arial"/>
                <w:sz w:val="28"/>
                <w:szCs w:val="28"/>
              </w:rPr>
              <w:t>3</w:t>
            </w:r>
          </w:p>
        </w:tc>
        <w:tc>
          <w:tcPr>
            <w:tcW w:w="2463" w:type="dxa"/>
          </w:tcPr>
          <w:p w:rsidR="007E2DB3" w:rsidRPr="00AC3A3B" w:rsidRDefault="00C5740B" w:rsidP="00D100CC">
            <w:pPr>
              <w:jc w:val="center"/>
              <w:rPr>
                <w:rFonts w:ascii="Arial" w:hAnsi="Arial" w:cs="Arial"/>
                <w:sz w:val="28"/>
                <w:szCs w:val="28"/>
              </w:rPr>
            </w:pPr>
            <w:r w:rsidRPr="00AC3A3B">
              <w:rPr>
                <w:rFonts w:ascii="Arial" w:hAnsi="Arial" w:cs="Arial"/>
                <w:sz w:val="28"/>
                <w:szCs w:val="28"/>
              </w:rPr>
              <w:t>0</w:t>
            </w:r>
            <w:r w:rsidR="007E2DB3" w:rsidRPr="00AC3A3B">
              <w:rPr>
                <w:rFonts w:ascii="Arial" w:hAnsi="Arial" w:cs="Arial"/>
                <w:sz w:val="28"/>
                <w:szCs w:val="28"/>
              </w:rPr>
              <w:t>,</w:t>
            </w:r>
            <w:r w:rsidRPr="00AC3A3B">
              <w:rPr>
                <w:rFonts w:ascii="Arial" w:hAnsi="Arial" w:cs="Arial"/>
                <w:sz w:val="28"/>
                <w:szCs w:val="28"/>
              </w:rPr>
              <w:t>566</w:t>
            </w:r>
          </w:p>
        </w:tc>
        <w:tc>
          <w:tcPr>
            <w:tcW w:w="2464" w:type="dxa"/>
          </w:tcPr>
          <w:p w:rsidR="007E2DB3" w:rsidRPr="00AC3A3B" w:rsidRDefault="005C5C47" w:rsidP="00D100CC">
            <w:pPr>
              <w:jc w:val="center"/>
              <w:rPr>
                <w:rFonts w:ascii="Arial" w:hAnsi="Arial" w:cs="Arial"/>
                <w:sz w:val="28"/>
                <w:szCs w:val="28"/>
              </w:rPr>
            </w:pPr>
            <w:r w:rsidRPr="00AC3A3B">
              <w:rPr>
                <w:rFonts w:ascii="Arial" w:hAnsi="Arial" w:cs="Arial"/>
                <w:sz w:val="28"/>
                <w:szCs w:val="28"/>
              </w:rPr>
              <w:t>0,765</w:t>
            </w:r>
          </w:p>
        </w:tc>
      </w:tr>
      <w:tr w:rsidR="007E2DB3" w:rsidRPr="00AC3A3B" w:rsidTr="00D100CC">
        <w:tc>
          <w:tcPr>
            <w:tcW w:w="2463" w:type="dxa"/>
          </w:tcPr>
          <w:p w:rsidR="007E2DB3" w:rsidRPr="00AC3A3B" w:rsidRDefault="007E2DB3" w:rsidP="00D100CC">
            <w:pPr>
              <w:jc w:val="both"/>
              <w:rPr>
                <w:rFonts w:ascii="Arial" w:hAnsi="Arial" w:cs="Arial"/>
                <w:sz w:val="28"/>
                <w:szCs w:val="28"/>
              </w:rPr>
            </w:pPr>
            <w:r w:rsidRPr="00AC3A3B">
              <w:rPr>
                <w:rFonts w:ascii="Arial" w:hAnsi="Arial" w:cs="Arial"/>
                <w:sz w:val="28"/>
                <w:szCs w:val="28"/>
              </w:rPr>
              <w:t>3201 до 10000</w:t>
            </w:r>
          </w:p>
        </w:tc>
        <w:tc>
          <w:tcPr>
            <w:tcW w:w="2463" w:type="dxa"/>
          </w:tcPr>
          <w:p w:rsidR="007E2DB3" w:rsidRPr="00AC3A3B" w:rsidRDefault="00C5740B" w:rsidP="00D100CC">
            <w:pPr>
              <w:jc w:val="center"/>
              <w:rPr>
                <w:rFonts w:ascii="Arial" w:hAnsi="Arial" w:cs="Arial"/>
                <w:sz w:val="28"/>
                <w:szCs w:val="28"/>
              </w:rPr>
            </w:pPr>
            <w:r w:rsidRPr="00AC3A3B">
              <w:rPr>
                <w:rFonts w:ascii="Arial" w:hAnsi="Arial" w:cs="Arial"/>
                <w:sz w:val="28"/>
                <w:szCs w:val="28"/>
              </w:rPr>
              <w:t>4</w:t>
            </w:r>
          </w:p>
        </w:tc>
        <w:tc>
          <w:tcPr>
            <w:tcW w:w="2463" w:type="dxa"/>
          </w:tcPr>
          <w:p w:rsidR="007E2DB3" w:rsidRPr="00AC3A3B" w:rsidRDefault="00C5740B" w:rsidP="00C5740B">
            <w:pPr>
              <w:jc w:val="center"/>
              <w:rPr>
                <w:rFonts w:ascii="Arial" w:hAnsi="Arial" w:cs="Arial"/>
                <w:sz w:val="28"/>
                <w:szCs w:val="28"/>
              </w:rPr>
            </w:pPr>
            <w:r w:rsidRPr="00AC3A3B">
              <w:rPr>
                <w:rFonts w:ascii="Arial" w:hAnsi="Arial" w:cs="Arial"/>
                <w:sz w:val="28"/>
                <w:szCs w:val="28"/>
              </w:rPr>
              <w:t>0</w:t>
            </w:r>
            <w:r w:rsidR="007E2DB3" w:rsidRPr="00AC3A3B">
              <w:rPr>
                <w:rFonts w:ascii="Arial" w:hAnsi="Arial" w:cs="Arial"/>
                <w:sz w:val="28"/>
                <w:szCs w:val="28"/>
              </w:rPr>
              <w:t>,</w:t>
            </w:r>
            <w:r w:rsidRPr="00AC3A3B">
              <w:rPr>
                <w:rFonts w:ascii="Arial" w:hAnsi="Arial" w:cs="Arial"/>
                <w:sz w:val="28"/>
                <w:szCs w:val="28"/>
              </w:rPr>
              <w:t>617</w:t>
            </w:r>
          </w:p>
        </w:tc>
        <w:tc>
          <w:tcPr>
            <w:tcW w:w="2464" w:type="dxa"/>
          </w:tcPr>
          <w:p w:rsidR="007E2DB3" w:rsidRPr="00AC3A3B" w:rsidRDefault="005C5C47" w:rsidP="005C5C47">
            <w:pPr>
              <w:jc w:val="center"/>
              <w:rPr>
                <w:rFonts w:ascii="Arial" w:hAnsi="Arial" w:cs="Arial"/>
                <w:sz w:val="28"/>
                <w:szCs w:val="28"/>
              </w:rPr>
            </w:pPr>
            <w:r w:rsidRPr="00AC3A3B">
              <w:rPr>
                <w:rFonts w:ascii="Arial" w:hAnsi="Arial" w:cs="Arial"/>
                <w:sz w:val="28"/>
                <w:szCs w:val="28"/>
              </w:rPr>
              <w:t>0</w:t>
            </w:r>
            <w:r w:rsidR="007E2DB3" w:rsidRPr="00AC3A3B">
              <w:rPr>
                <w:rFonts w:ascii="Arial" w:hAnsi="Arial" w:cs="Arial"/>
                <w:sz w:val="28"/>
                <w:szCs w:val="28"/>
              </w:rPr>
              <w:t>,</w:t>
            </w:r>
            <w:r w:rsidRPr="00AC3A3B">
              <w:rPr>
                <w:rFonts w:ascii="Arial" w:hAnsi="Arial" w:cs="Arial"/>
                <w:sz w:val="28"/>
                <w:szCs w:val="28"/>
              </w:rPr>
              <w:t>814</w:t>
            </w:r>
          </w:p>
        </w:tc>
      </w:tr>
      <w:tr w:rsidR="007E2DB3" w:rsidRPr="00AC3A3B" w:rsidTr="00D100CC">
        <w:tc>
          <w:tcPr>
            <w:tcW w:w="2463" w:type="dxa"/>
          </w:tcPr>
          <w:p w:rsidR="007E2DB3" w:rsidRPr="00AC3A3B" w:rsidRDefault="007E2DB3" w:rsidP="00D100CC">
            <w:pPr>
              <w:jc w:val="both"/>
              <w:rPr>
                <w:rFonts w:ascii="Arial" w:hAnsi="Arial" w:cs="Arial"/>
                <w:sz w:val="28"/>
                <w:szCs w:val="28"/>
              </w:rPr>
            </w:pPr>
            <w:r w:rsidRPr="00AC3A3B">
              <w:rPr>
                <w:rFonts w:ascii="Arial" w:hAnsi="Arial" w:cs="Arial"/>
                <w:sz w:val="28"/>
                <w:szCs w:val="28"/>
              </w:rPr>
              <w:t>10001 до 35000</w:t>
            </w:r>
          </w:p>
        </w:tc>
        <w:tc>
          <w:tcPr>
            <w:tcW w:w="2463" w:type="dxa"/>
          </w:tcPr>
          <w:p w:rsidR="007E2DB3" w:rsidRPr="00AC3A3B" w:rsidRDefault="00C5740B" w:rsidP="00D100CC">
            <w:pPr>
              <w:jc w:val="center"/>
              <w:rPr>
                <w:rFonts w:ascii="Arial" w:hAnsi="Arial" w:cs="Arial"/>
                <w:sz w:val="28"/>
                <w:szCs w:val="28"/>
              </w:rPr>
            </w:pPr>
            <w:r w:rsidRPr="00AC3A3B">
              <w:rPr>
                <w:rFonts w:ascii="Arial" w:hAnsi="Arial" w:cs="Arial"/>
                <w:sz w:val="28"/>
                <w:szCs w:val="28"/>
              </w:rPr>
              <w:t>5</w:t>
            </w:r>
          </w:p>
        </w:tc>
        <w:tc>
          <w:tcPr>
            <w:tcW w:w="2463" w:type="dxa"/>
          </w:tcPr>
          <w:p w:rsidR="007E2DB3" w:rsidRPr="00AC3A3B" w:rsidRDefault="00C5740B" w:rsidP="00D100CC">
            <w:pPr>
              <w:jc w:val="center"/>
              <w:rPr>
                <w:rFonts w:ascii="Arial" w:hAnsi="Arial" w:cs="Arial"/>
                <w:sz w:val="28"/>
                <w:szCs w:val="28"/>
              </w:rPr>
            </w:pPr>
            <w:r w:rsidRPr="00AC3A3B">
              <w:rPr>
                <w:rFonts w:ascii="Arial" w:hAnsi="Arial" w:cs="Arial"/>
                <w:sz w:val="28"/>
                <w:szCs w:val="28"/>
              </w:rPr>
              <w:t>0</w:t>
            </w:r>
            <w:r w:rsidR="007E2DB3" w:rsidRPr="00AC3A3B">
              <w:rPr>
                <w:rFonts w:ascii="Arial" w:hAnsi="Arial" w:cs="Arial"/>
                <w:sz w:val="28"/>
                <w:szCs w:val="28"/>
              </w:rPr>
              <w:t>,</w:t>
            </w:r>
            <w:r w:rsidRPr="00AC3A3B">
              <w:rPr>
                <w:rFonts w:ascii="Arial" w:hAnsi="Arial" w:cs="Arial"/>
                <w:sz w:val="28"/>
                <w:szCs w:val="28"/>
              </w:rPr>
              <w:t>675</w:t>
            </w:r>
          </w:p>
        </w:tc>
        <w:tc>
          <w:tcPr>
            <w:tcW w:w="2464" w:type="dxa"/>
          </w:tcPr>
          <w:p w:rsidR="007E2DB3" w:rsidRPr="00AC3A3B" w:rsidRDefault="005C5C47" w:rsidP="00D100CC">
            <w:pPr>
              <w:jc w:val="center"/>
              <w:rPr>
                <w:rFonts w:ascii="Arial" w:hAnsi="Arial" w:cs="Arial"/>
                <w:sz w:val="28"/>
                <w:szCs w:val="28"/>
              </w:rPr>
            </w:pPr>
            <w:r w:rsidRPr="00AC3A3B">
              <w:rPr>
                <w:rFonts w:ascii="Arial" w:hAnsi="Arial" w:cs="Arial"/>
                <w:sz w:val="28"/>
                <w:szCs w:val="28"/>
              </w:rPr>
              <w:t>0</w:t>
            </w:r>
            <w:r w:rsidR="007E2DB3" w:rsidRPr="00AC3A3B">
              <w:rPr>
                <w:rFonts w:ascii="Arial" w:hAnsi="Arial" w:cs="Arial"/>
                <w:sz w:val="28"/>
                <w:szCs w:val="28"/>
              </w:rPr>
              <w:t>,</w:t>
            </w:r>
            <w:r w:rsidRPr="00AC3A3B">
              <w:rPr>
                <w:rFonts w:ascii="Arial" w:hAnsi="Arial" w:cs="Arial"/>
                <w:sz w:val="28"/>
                <w:szCs w:val="28"/>
              </w:rPr>
              <w:t>874</w:t>
            </w:r>
          </w:p>
        </w:tc>
      </w:tr>
      <w:tr w:rsidR="007E2DB3" w:rsidRPr="00AC3A3B" w:rsidTr="00D100CC">
        <w:tc>
          <w:tcPr>
            <w:tcW w:w="2463" w:type="dxa"/>
          </w:tcPr>
          <w:p w:rsidR="007E2DB3" w:rsidRPr="00AC3A3B" w:rsidRDefault="007E2DB3" w:rsidP="00D100CC">
            <w:pPr>
              <w:jc w:val="both"/>
              <w:rPr>
                <w:rFonts w:ascii="Arial" w:hAnsi="Arial" w:cs="Arial"/>
                <w:sz w:val="28"/>
                <w:szCs w:val="28"/>
              </w:rPr>
            </w:pPr>
            <w:r w:rsidRPr="00AC3A3B">
              <w:rPr>
                <w:rFonts w:ascii="Arial" w:hAnsi="Arial" w:cs="Arial"/>
                <w:sz w:val="28"/>
                <w:szCs w:val="28"/>
              </w:rPr>
              <w:t>35001 до 150000</w:t>
            </w:r>
          </w:p>
        </w:tc>
        <w:tc>
          <w:tcPr>
            <w:tcW w:w="2463" w:type="dxa"/>
          </w:tcPr>
          <w:p w:rsidR="007E2DB3" w:rsidRPr="00AC3A3B" w:rsidRDefault="00C5740B" w:rsidP="00C5740B">
            <w:pPr>
              <w:jc w:val="center"/>
              <w:rPr>
                <w:rFonts w:ascii="Arial" w:hAnsi="Arial" w:cs="Arial"/>
                <w:sz w:val="28"/>
                <w:szCs w:val="28"/>
              </w:rPr>
            </w:pPr>
            <w:r w:rsidRPr="00AC3A3B">
              <w:rPr>
                <w:rFonts w:ascii="Arial" w:hAnsi="Arial" w:cs="Arial"/>
                <w:sz w:val="28"/>
                <w:szCs w:val="28"/>
              </w:rPr>
              <w:t>7</w:t>
            </w:r>
          </w:p>
        </w:tc>
        <w:tc>
          <w:tcPr>
            <w:tcW w:w="2463" w:type="dxa"/>
          </w:tcPr>
          <w:p w:rsidR="007E2DB3" w:rsidRPr="00AC3A3B" w:rsidRDefault="00C5740B" w:rsidP="00C5740B">
            <w:pPr>
              <w:jc w:val="center"/>
              <w:rPr>
                <w:rFonts w:ascii="Arial" w:hAnsi="Arial" w:cs="Arial"/>
                <w:sz w:val="28"/>
                <w:szCs w:val="28"/>
              </w:rPr>
            </w:pPr>
            <w:r w:rsidRPr="00AC3A3B">
              <w:rPr>
                <w:rFonts w:ascii="Arial" w:hAnsi="Arial" w:cs="Arial"/>
                <w:sz w:val="28"/>
                <w:szCs w:val="28"/>
              </w:rPr>
              <w:t>0</w:t>
            </w:r>
            <w:r w:rsidR="007E2DB3" w:rsidRPr="00AC3A3B">
              <w:rPr>
                <w:rFonts w:ascii="Arial" w:hAnsi="Arial" w:cs="Arial"/>
                <w:sz w:val="28"/>
                <w:szCs w:val="28"/>
              </w:rPr>
              <w:t>,</w:t>
            </w:r>
            <w:r w:rsidRPr="00AC3A3B">
              <w:rPr>
                <w:rFonts w:ascii="Arial" w:hAnsi="Arial" w:cs="Arial"/>
                <w:sz w:val="28"/>
                <w:szCs w:val="28"/>
              </w:rPr>
              <w:t>755</w:t>
            </w:r>
          </w:p>
        </w:tc>
        <w:tc>
          <w:tcPr>
            <w:tcW w:w="2464" w:type="dxa"/>
          </w:tcPr>
          <w:p w:rsidR="007E2DB3" w:rsidRPr="00AC3A3B" w:rsidRDefault="005C5C47" w:rsidP="005C5C47">
            <w:pPr>
              <w:jc w:val="center"/>
              <w:rPr>
                <w:rFonts w:ascii="Arial" w:hAnsi="Arial" w:cs="Arial"/>
                <w:sz w:val="28"/>
                <w:szCs w:val="28"/>
              </w:rPr>
            </w:pPr>
            <w:r w:rsidRPr="00AC3A3B">
              <w:rPr>
                <w:rFonts w:ascii="Arial" w:hAnsi="Arial" w:cs="Arial"/>
                <w:sz w:val="28"/>
                <w:szCs w:val="28"/>
              </w:rPr>
              <w:t>0</w:t>
            </w:r>
            <w:r w:rsidR="007E2DB3" w:rsidRPr="00AC3A3B">
              <w:rPr>
                <w:rFonts w:ascii="Arial" w:hAnsi="Arial" w:cs="Arial"/>
                <w:sz w:val="28"/>
                <w:szCs w:val="28"/>
              </w:rPr>
              <w:t>,</w:t>
            </w:r>
            <w:r w:rsidRPr="00AC3A3B">
              <w:rPr>
                <w:rFonts w:ascii="Arial" w:hAnsi="Arial" w:cs="Arial"/>
                <w:sz w:val="28"/>
                <w:szCs w:val="28"/>
              </w:rPr>
              <w:t>955</w:t>
            </w:r>
          </w:p>
        </w:tc>
      </w:tr>
    </w:tbl>
    <w:p w:rsidR="00D100CC" w:rsidRPr="00AC3A3B" w:rsidRDefault="00D100CC" w:rsidP="00051EFD">
      <w:pPr>
        <w:spacing w:line="240" w:lineRule="auto"/>
        <w:rPr>
          <w:rFonts w:ascii="Arial" w:hAnsi="Arial" w:cs="Arial"/>
          <w:b/>
          <w:sz w:val="28"/>
          <w:szCs w:val="28"/>
          <w:lang w:val="ru-RU"/>
        </w:rPr>
      </w:pPr>
    </w:p>
    <w:p w:rsidR="00D100CC" w:rsidRDefault="00D100CC" w:rsidP="00644D49">
      <w:pPr>
        <w:spacing w:line="240" w:lineRule="auto"/>
        <w:jc w:val="center"/>
        <w:rPr>
          <w:rFonts w:ascii="Arial" w:hAnsi="Arial" w:cs="Arial"/>
          <w:b/>
          <w:sz w:val="28"/>
          <w:szCs w:val="28"/>
        </w:rPr>
      </w:pPr>
    </w:p>
    <w:p w:rsidR="00AC3A3B" w:rsidRDefault="00AC3A3B" w:rsidP="00644D49">
      <w:pPr>
        <w:spacing w:line="240" w:lineRule="auto"/>
        <w:jc w:val="center"/>
        <w:rPr>
          <w:rFonts w:ascii="Arial" w:hAnsi="Arial" w:cs="Arial"/>
          <w:b/>
          <w:sz w:val="28"/>
          <w:szCs w:val="28"/>
        </w:rPr>
      </w:pPr>
    </w:p>
    <w:p w:rsidR="00AC3A3B" w:rsidRDefault="00AC3A3B" w:rsidP="00644D49">
      <w:pPr>
        <w:spacing w:line="240" w:lineRule="auto"/>
        <w:jc w:val="center"/>
        <w:rPr>
          <w:rFonts w:ascii="Arial" w:hAnsi="Arial" w:cs="Arial"/>
          <w:b/>
          <w:sz w:val="28"/>
          <w:szCs w:val="28"/>
        </w:rPr>
      </w:pPr>
    </w:p>
    <w:p w:rsidR="00AC3A3B" w:rsidRDefault="00AC3A3B" w:rsidP="00644D49">
      <w:pPr>
        <w:spacing w:line="240" w:lineRule="auto"/>
        <w:jc w:val="center"/>
        <w:rPr>
          <w:rFonts w:ascii="Arial" w:hAnsi="Arial" w:cs="Arial"/>
          <w:b/>
          <w:sz w:val="28"/>
          <w:szCs w:val="28"/>
        </w:rPr>
      </w:pPr>
    </w:p>
    <w:p w:rsidR="00AC3A3B" w:rsidRDefault="00AC3A3B" w:rsidP="00644D49">
      <w:pPr>
        <w:spacing w:line="240" w:lineRule="auto"/>
        <w:jc w:val="center"/>
        <w:rPr>
          <w:rFonts w:ascii="Arial" w:hAnsi="Arial" w:cs="Arial"/>
          <w:b/>
          <w:sz w:val="28"/>
          <w:szCs w:val="28"/>
        </w:rPr>
      </w:pPr>
    </w:p>
    <w:p w:rsidR="00AC3A3B" w:rsidRDefault="00AC3A3B" w:rsidP="00644D49">
      <w:pPr>
        <w:spacing w:line="240" w:lineRule="auto"/>
        <w:jc w:val="center"/>
        <w:rPr>
          <w:rFonts w:ascii="Arial" w:hAnsi="Arial" w:cs="Arial"/>
          <w:b/>
          <w:sz w:val="28"/>
          <w:szCs w:val="28"/>
        </w:rPr>
      </w:pPr>
    </w:p>
    <w:p w:rsidR="00AC3A3B" w:rsidRDefault="00AC3A3B" w:rsidP="00644D49">
      <w:pPr>
        <w:spacing w:line="240" w:lineRule="auto"/>
        <w:jc w:val="center"/>
        <w:rPr>
          <w:rFonts w:ascii="Arial" w:hAnsi="Arial" w:cs="Arial"/>
          <w:b/>
          <w:sz w:val="28"/>
          <w:szCs w:val="28"/>
        </w:rPr>
      </w:pPr>
    </w:p>
    <w:p w:rsidR="00AC3A3B" w:rsidRDefault="00AC3A3B" w:rsidP="00644D49">
      <w:pPr>
        <w:spacing w:line="240" w:lineRule="auto"/>
        <w:jc w:val="center"/>
        <w:rPr>
          <w:rFonts w:ascii="Arial" w:hAnsi="Arial" w:cs="Arial"/>
          <w:b/>
          <w:sz w:val="28"/>
          <w:szCs w:val="28"/>
        </w:rPr>
      </w:pPr>
    </w:p>
    <w:p w:rsidR="00AC3A3B" w:rsidRDefault="00AC3A3B" w:rsidP="00644D49">
      <w:pPr>
        <w:spacing w:line="240" w:lineRule="auto"/>
        <w:jc w:val="center"/>
        <w:rPr>
          <w:rFonts w:ascii="Arial" w:hAnsi="Arial" w:cs="Arial"/>
          <w:b/>
          <w:sz w:val="28"/>
          <w:szCs w:val="28"/>
        </w:rPr>
      </w:pPr>
    </w:p>
    <w:p w:rsidR="00AC3A3B" w:rsidRPr="00AC3A3B" w:rsidRDefault="00AC3A3B" w:rsidP="00644D49">
      <w:pPr>
        <w:spacing w:line="240" w:lineRule="auto"/>
        <w:jc w:val="center"/>
        <w:rPr>
          <w:rFonts w:ascii="Arial" w:hAnsi="Arial" w:cs="Arial"/>
          <w:b/>
          <w:sz w:val="28"/>
          <w:szCs w:val="28"/>
        </w:rPr>
      </w:pPr>
    </w:p>
    <w:p w:rsidR="00C35921" w:rsidRPr="00AC3A3B" w:rsidRDefault="00C35921" w:rsidP="00644D49">
      <w:pPr>
        <w:spacing w:line="240" w:lineRule="auto"/>
        <w:jc w:val="center"/>
        <w:rPr>
          <w:rFonts w:ascii="Arial" w:hAnsi="Arial" w:cs="Arial"/>
          <w:b/>
          <w:sz w:val="28"/>
          <w:szCs w:val="28"/>
        </w:rPr>
      </w:pPr>
    </w:p>
    <w:p w:rsidR="00D100CC" w:rsidRPr="00AC3A3B" w:rsidRDefault="00D100CC" w:rsidP="00644D49">
      <w:pPr>
        <w:spacing w:line="240" w:lineRule="auto"/>
        <w:jc w:val="center"/>
        <w:rPr>
          <w:rFonts w:ascii="Arial" w:hAnsi="Arial" w:cs="Arial"/>
          <w:b/>
          <w:sz w:val="28"/>
          <w:szCs w:val="28"/>
        </w:rPr>
      </w:pPr>
    </w:p>
    <w:p w:rsidR="00D100CC" w:rsidRPr="00AC3A3B" w:rsidRDefault="00D100CC" w:rsidP="00D100CC">
      <w:pPr>
        <w:spacing w:line="240" w:lineRule="auto"/>
        <w:jc w:val="center"/>
        <w:rPr>
          <w:rFonts w:ascii="Arial" w:hAnsi="Arial" w:cs="Arial"/>
          <w:b/>
          <w:sz w:val="28"/>
          <w:szCs w:val="28"/>
        </w:rPr>
      </w:pPr>
      <w:r w:rsidRPr="00AC3A3B">
        <w:rPr>
          <w:rFonts w:ascii="Arial" w:hAnsi="Arial" w:cs="Arial"/>
          <w:b/>
          <w:sz w:val="28"/>
          <w:szCs w:val="28"/>
        </w:rPr>
        <w:t>Бібліографія</w:t>
      </w:r>
    </w:p>
    <w:p w:rsidR="00D100CC" w:rsidRPr="00AC3A3B" w:rsidRDefault="00D100CC" w:rsidP="00D100CC">
      <w:pPr>
        <w:spacing w:line="240" w:lineRule="auto"/>
        <w:jc w:val="center"/>
        <w:rPr>
          <w:rFonts w:ascii="Arial" w:hAnsi="Arial" w:cs="Arial"/>
          <w:b/>
          <w:sz w:val="28"/>
          <w:szCs w:val="28"/>
        </w:rPr>
      </w:pPr>
    </w:p>
    <w:p w:rsidR="00D100CC" w:rsidRPr="00AC3A3B" w:rsidRDefault="00D100CC" w:rsidP="00D100CC">
      <w:pPr>
        <w:spacing w:line="240" w:lineRule="auto"/>
        <w:rPr>
          <w:rFonts w:ascii="Arial" w:hAnsi="Arial" w:cs="Arial"/>
          <w:sz w:val="28"/>
          <w:szCs w:val="28"/>
        </w:rPr>
      </w:pPr>
      <w:r w:rsidRPr="00AC3A3B">
        <w:rPr>
          <w:rFonts w:ascii="Arial" w:hAnsi="Arial" w:cs="Arial"/>
          <w:sz w:val="28"/>
          <w:szCs w:val="28"/>
        </w:rPr>
        <w:t>[1] EN ISO 9001, Системи управління якістю - Вимоги (ISO 9001)</w:t>
      </w:r>
    </w:p>
    <w:p w:rsidR="00D100CC" w:rsidRPr="00AC3A3B" w:rsidRDefault="00D100CC" w:rsidP="00D100CC">
      <w:pPr>
        <w:spacing w:line="240" w:lineRule="auto"/>
        <w:rPr>
          <w:rFonts w:ascii="Arial" w:hAnsi="Arial" w:cs="Arial"/>
          <w:sz w:val="28"/>
          <w:szCs w:val="28"/>
        </w:rPr>
      </w:pPr>
      <w:r w:rsidRPr="00AC3A3B">
        <w:rPr>
          <w:rFonts w:ascii="Arial" w:hAnsi="Arial" w:cs="Arial"/>
          <w:sz w:val="28"/>
          <w:szCs w:val="28"/>
        </w:rPr>
        <w:t>[2] ISO 2859-2: 1985, Процедури вибірки для перевірки за ознаками. Частина 2: Плани вибірки, індексовані за обмеження якості (LQ) для перевірки ізольованої партії</w:t>
      </w:r>
    </w:p>
    <w:p w:rsidR="00C35921" w:rsidRDefault="00C35921" w:rsidP="00D100CC">
      <w:pPr>
        <w:spacing w:line="240" w:lineRule="auto"/>
        <w:rPr>
          <w:rFonts w:ascii="Arial" w:hAnsi="Arial" w:cs="Arial"/>
          <w:color w:val="00B050"/>
          <w:sz w:val="28"/>
          <w:szCs w:val="28"/>
        </w:rPr>
      </w:pPr>
    </w:p>
    <w:p w:rsidR="00C35921" w:rsidRDefault="00C35921" w:rsidP="00D100CC">
      <w:pPr>
        <w:spacing w:line="240" w:lineRule="auto"/>
        <w:rPr>
          <w:rFonts w:ascii="Arial" w:hAnsi="Arial" w:cs="Arial"/>
          <w:color w:val="00B050"/>
          <w:sz w:val="28"/>
          <w:szCs w:val="28"/>
        </w:rPr>
      </w:pPr>
    </w:p>
    <w:p w:rsidR="00C35921" w:rsidRDefault="00C35921" w:rsidP="00D100CC">
      <w:pPr>
        <w:spacing w:line="240" w:lineRule="auto"/>
        <w:rPr>
          <w:rFonts w:ascii="Arial" w:hAnsi="Arial" w:cs="Arial"/>
          <w:color w:val="00B050"/>
          <w:sz w:val="28"/>
          <w:szCs w:val="28"/>
        </w:rPr>
      </w:pPr>
    </w:p>
    <w:p w:rsidR="00C35921" w:rsidRDefault="00C35921" w:rsidP="00D100CC">
      <w:pPr>
        <w:spacing w:line="240" w:lineRule="auto"/>
        <w:rPr>
          <w:rFonts w:ascii="Arial" w:hAnsi="Arial" w:cs="Arial"/>
          <w:color w:val="00B050"/>
          <w:sz w:val="28"/>
          <w:szCs w:val="28"/>
        </w:rPr>
      </w:pPr>
    </w:p>
    <w:p w:rsidR="00C35921" w:rsidRDefault="00C35921" w:rsidP="00D100CC">
      <w:pPr>
        <w:spacing w:line="240" w:lineRule="auto"/>
        <w:rPr>
          <w:rFonts w:ascii="Arial" w:hAnsi="Arial" w:cs="Arial"/>
          <w:color w:val="00B050"/>
          <w:sz w:val="28"/>
          <w:szCs w:val="28"/>
        </w:rPr>
      </w:pPr>
    </w:p>
    <w:p w:rsidR="00C35921" w:rsidRDefault="00C35921" w:rsidP="00D100CC">
      <w:pPr>
        <w:spacing w:line="240" w:lineRule="auto"/>
        <w:rPr>
          <w:rFonts w:ascii="Arial" w:hAnsi="Arial" w:cs="Arial"/>
          <w:color w:val="00B050"/>
          <w:sz w:val="28"/>
          <w:szCs w:val="28"/>
        </w:rPr>
      </w:pPr>
    </w:p>
    <w:p w:rsidR="00C35921" w:rsidRDefault="00C35921" w:rsidP="00D100CC">
      <w:pPr>
        <w:spacing w:line="240" w:lineRule="auto"/>
        <w:rPr>
          <w:rFonts w:ascii="Arial" w:hAnsi="Arial" w:cs="Arial"/>
          <w:color w:val="00B050"/>
          <w:sz w:val="28"/>
          <w:szCs w:val="28"/>
        </w:rPr>
      </w:pPr>
    </w:p>
    <w:p w:rsidR="00C35921" w:rsidRDefault="00C35921" w:rsidP="00D100CC">
      <w:pPr>
        <w:spacing w:line="240" w:lineRule="auto"/>
        <w:rPr>
          <w:rFonts w:ascii="Arial" w:hAnsi="Arial" w:cs="Arial"/>
          <w:color w:val="00B050"/>
          <w:sz w:val="28"/>
          <w:szCs w:val="28"/>
        </w:rPr>
      </w:pPr>
    </w:p>
    <w:p w:rsidR="00C35921" w:rsidRDefault="00C35921" w:rsidP="00D100CC">
      <w:pPr>
        <w:spacing w:line="240" w:lineRule="auto"/>
        <w:rPr>
          <w:rFonts w:ascii="Arial" w:hAnsi="Arial" w:cs="Arial"/>
          <w:color w:val="00B050"/>
          <w:sz w:val="28"/>
          <w:szCs w:val="28"/>
        </w:rPr>
      </w:pPr>
    </w:p>
    <w:p w:rsidR="00C35921" w:rsidRDefault="00C35921" w:rsidP="00D100CC">
      <w:pPr>
        <w:spacing w:line="240" w:lineRule="auto"/>
        <w:rPr>
          <w:rFonts w:ascii="Arial" w:hAnsi="Arial" w:cs="Arial"/>
          <w:color w:val="00B050"/>
          <w:sz w:val="28"/>
          <w:szCs w:val="28"/>
        </w:rPr>
      </w:pPr>
    </w:p>
    <w:p w:rsidR="00C35921" w:rsidRDefault="00C35921" w:rsidP="00D100CC">
      <w:pPr>
        <w:spacing w:line="240" w:lineRule="auto"/>
        <w:rPr>
          <w:rFonts w:ascii="Arial" w:hAnsi="Arial" w:cs="Arial"/>
          <w:color w:val="00B050"/>
          <w:sz w:val="28"/>
          <w:szCs w:val="28"/>
        </w:rPr>
      </w:pPr>
    </w:p>
    <w:p w:rsidR="00C35921" w:rsidRDefault="00C35921" w:rsidP="00D100CC">
      <w:pPr>
        <w:spacing w:line="240" w:lineRule="auto"/>
        <w:rPr>
          <w:rFonts w:ascii="Arial" w:hAnsi="Arial" w:cs="Arial"/>
          <w:color w:val="00B050"/>
          <w:sz w:val="28"/>
          <w:szCs w:val="28"/>
        </w:rPr>
      </w:pPr>
    </w:p>
    <w:p w:rsidR="00C35921" w:rsidRDefault="00C35921" w:rsidP="00D100CC">
      <w:pPr>
        <w:spacing w:line="240" w:lineRule="auto"/>
        <w:rPr>
          <w:rFonts w:ascii="Arial" w:hAnsi="Arial" w:cs="Arial"/>
          <w:color w:val="00B050"/>
          <w:sz w:val="28"/>
          <w:szCs w:val="28"/>
        </w:rPr>
      </w:pPr>
    </w:p>
    <w:p w:rsidR="00C35921" w:rsidRDefault="00C35921" w:rsidP="00D100CC">
      <w:pPr>
        <w:spacing w:line="240" w:lineRule="auto"/>
        <w:rPr>
          <w:rFonts w:ascii="Arial" w:hAnsi="Arial" w:cs="Arial"/>
          <w:color w:val="00B050"/>
          <w:sz w:val="28"/>
          <w:szCs w:val="28"/>
        </w:rPr>
      </w:pPr>
    </w:p>
    <w:p w:rsidR="00C35921" w:rsidRDefault="00C35921" w:rsidP="00D100CC">
      <w:pPr>
        <w:spacing w:line="240" w:lineRule="auto"/>
        <w:rPr>
          <w:rFonts w:ascii="Arial" w:hAnsi="Arial" w:cs="Arial"/>
          <w:color w:val="00B050"/>
          <w:sz w:val="28"/>
          <w:szCs w:val="28"/>
        </w:rPr>
      </w:pPr>
    </w:p>
    <w:p w:rsidR="00C35921" w:rsidRDefault="00C35921" w:rsidP="00D100CC">
      <w:pPr>
        <w:spacing w:line="240" w:lineRule="auto"/>
        <w:rPr>
          <w:rFonts w:ascii="Arial" w:hAnsi="Arial" w:cs="Arial"/>
          <w:color w:val="00B050"/>
          <w:sz w:val="28"/>
          <w:szCs w:val="28"/>
        </w:rPr>
      </w:pPr>
    </w:p>
    <w:p w:rsidR="00C35921" w:rsidRDefault="00C35921" w:rsidP="00D100CC">
      <w:pPr>
        <w:spacing w:line="240" w:lineRule="auto"/>
        <w:rPr>
          <w:rFonts w:ascii="Arial" w:hAnsi="Arial" w:cs="Arial"/>
          <w:color w:val="00B050"/>
          <w:sz w:val="28"/>
          <w:szCs w:val="28"/>
        </w:rPr>
      </w:pPr>
    </w:p>
    <w:p w:rsidR="00C35921" w:rsidRDefault="00C35921" w:rsidP="00D100CC">
      <w:pPr>
        <w:spacing w:line="240" w:lineRule="auto"/>
        <w:rPr>
          <w:rFonts w:ascii="Arial" w:hAnsi="Arial" w:cs="Arial"/>
          <w:color w:val="00B050"/>
          <w:sz w:val="28"/>
          <w:szCs w:val="28"/>
        </w:rPr>
      </w:pPr>
    </w:p>
    <w:p w:rsidR="00C35921" w:rsidRDefault="00C35921" w:rsidP="00D100CC">
      <w:pPr>
        <w:spacing w:line="240" w:lineRule="auto"/>
        <w:rPr>
          <w:rFonts w:ascii="Arial" w:hAnsi="Arial" w:cs="Arial"/>
          <w:color w:val="00B050"/>
          <w:sz w:val="28"/>
          <w:szCs w:val="28"/>
        </w:rPr>
      </w:pPr>
    </w:p>
    <w:p w:rsidR="00C35921" w:rsidRDefault="00C35921" w:rsidP="00D100CC">
      <w:pPr>
        <w:spacing w:line="240" w:lineRule="auto"/>
        <w:rPr>
          <w:rFonts w:ascii="Arial" w:hAnsi="Arial" w:cs="Arial"/>
          <w:color w:val="00B050"/>
          <w:sz w:val="28"/>
          <w:szCs w:val="28"/>
        </w:rPr>
      </w:pPr>
    </w:p>
    <w:p w:rsidR="00C35921" w:rsidRDefault="00C35921" w:rsidP="00D100CC">
      <w:pPr>
        <w:spacing w:line="240" w:lineRule="auto"/>
        <w:rPr>
          <w:rFonts w:ascii="Arial" w:hAnsi="Arial" w:cs="Arial"/>
          <w:color w:val="00B050"/>
          <w:sz w:val="28"/>
          <w:szCs w:val="28"/>
        </w:rPr>
      </w:pPr>
    </w:p>
    <w:p w:rsidR="00C35921" w:rsidRDefault="00C35921" w:rsidP="00D100CC">
      <w:pPr>
        <w:spacing w:line="240" w:lineRule="auto"/>
        <w:rPr>
          <w:rFonts w:ascii="Arial" w:hAnsi="Arial" w:cs="Arial"/>
          <w:color w:val="00B050"/>
          <w:sz w:val="28"/>
          <w:szCs w:val="28"/>
        </w:rPr>
      </w:pPr>
    </w:p>
    <w:p w:rsidR="00C35921" w:rsidRDefault="00C35921" w:rsidP="00C35921">
      <w:pPr>
        <w:ind w:firstLine="709"/>
        <w:jc w:val="both"/>
        <w:rPr>
          <w:rFonts w:ascii="Arial" w:hAnsi="Arial" w:cs="Arial"/>
          <w:b/>
          <w:color w:val="FF0000"/>
          <w:sz w:val="28"/>
          <w:szCs w:val="28"/>
          <w:lang w:eastAsia="ru-RU"/>
        </w:rPr>
      </w:pPr>
    </w:p>
    <w:p w:rsidR="00C35921" w:rsidRPr="00726415" w:rsidRDefault="00C35921" w:rsidP="00C35921">
      <w:pPr>
        <w:ind w:firstLine="709"/>
        <w:jc w:val="both"/>
        <w:rPr>
          <w:rFonts w:ascii="Arial" w:hAnsi="Arial" w:cs="Arial"/>
          <w:b/>
          <w:color w:val="FF0000"/>
          <w:sz w:val="28"/>
          <w:szCs w:val="28"/>
          <w:lang w:eastAsia="ru-RU"/>
        </w:rPr>
      </w:pPr>
      <w:r w:rsidRPr="00726415">
        <w:rPr>
          <w:rFonts w:ascii="Arial" w:hAnsi="Arial" w:cs="Arial"/>
          <w:b/>
          <w:color w:val="FF0000"/>
          <w:sz w:val="28"/>
          <w:szCs w:val="28"/>
          <w:lang w:eastAsia="ru-RU"/>
        </w:rPr>
        <w:t>Код згідно з НК 004: 91.100.30</w:t>
      </w:r>
    </w:p>
    <w:p w:rsidR="00C35921" w:rsidRPr="00C35921" w:rsidRDefault="00C35921" w:rsidP="00C35921">
      <w:pPr>
        <w:rPr>
          <w:rFonts w:ascii="Arial" w:hAnsi="Arial" w:cs="Arial"/>
          <w:sz w:val="28"/>
          <w:szCs w:val="28"/>
        </w:rPr>
      </w:pPr>
      <w:r w:rsidRPr="00820389">
        <w:rPr>
          <w:rFonts w:ascii="Arial" w:hAnsi="Arial" w:cs="Arial"/>
          <w:b/>
          <w:sz w:val="28"/>
          <w:szCs w:val="28"/>
          <w:lang w:eastAsia="ru-RU"/>
        </w:rPr>
        <w:t xml:space="preserve">Ключові слова: </w:t>
      </w:r>
      <w:r>
        <w:rPr>
          <w:rFonts w:ascii="Arial" w:hAnsi="Arial" w:cs="Arial"/>
          <w:sz w:val="28"/>
          <w:szCs w:val="28"/>
          <w:lang w:eastAsia="ru-RU"/>
        </w:rPr>
        <w:t xml:space="preserve"> </w:t>
      </w:r>
      <w:r w:rsidRPr="00C35921">
        <w:rPr>
          <w:rFonts w:ascii="Arial" w:hAnsi="Arial" w:cs="Arial"/>
          <w:sz w:val="28"/>
          <w:szCs w:val="28"/>
        </w:rPr>
        <w:t>труби керамічні, фітинги, каналізаційні системи, дренажні системи, контроль</w:t>
      </w:r>
      <w:r>
        <w:rPr>
          <w:rFonts w:ascii="Arial" w:hAnsi="Arial" w:cs="Arial"/>
          <w:sz w:val="28"/>
          <w:szCs w:val="28"/>
        </w:rPr>
        <w:t xml:space="preserve"> </w:t>
      </w:r>
      <w:r w:rsidRPr="00C35921">
        <w:rPr>
          <w:rFonts w:ascii="Arial" w:hAnsi="Arial" w:cs="Arial"/>
          <w:sz w:val="28"/>
          <w:szCs w:val="28"/>
        </w:rPr>
        <w:t>якості,</w:t>
      </w:r>
      <w:r w:rsidR="00AC3A3B">
        <w:rPr>
          <w:rFonts w:ascii="Arial" w:hAnsi="Arial" w:cs="Arial"/>
          <w:sz w:val="28"/>
          <w:szCs w:val="28"/>
        </w:rPr>
        <w:t xml:space="preserve"> </w:t>
      </w:r>
      <w:r w:rsidRPr="00C35921">
        <w:rPr>
          <w:rFonts w:ascii="Arial" w:hAnsi="Arial" w:cs="Arial"/>
          <w:sz w:val="28"/>
          <w:szCs w:val="28"/>
        </w:rPr>
        <w:t>відбір проб</w:t>
      </w:r>
      <w:r w:rsidRPr="00C35921">
        <w:rPr>
          <w:rFonts w:ascii="Arial" w:hAnsi="Arial" w:cs="Arial"/>
          <w:w w:val="105"/>
          <w:sz w:val="28"/>
          <w:szCs w:val="28"/>
        </w:rPr>
        <w:t>.</w:t>
      </w:r>
    </w:p>
    <w:p w:rsidR="00C35921" w:rsidRDefault="00C35921" w:rsidP="00C35921">
      <w:pPr>
        <w:pStyle w:val="a5"/>
        <w:jc w:val="both"/>
        <w:rPr>
          <w:rFonts w:ascii="Arial" w:hAnsi="Arial" w:cs="Arial"/>
          <w:sz w:val="28"/>
          <w:szCs w:val="28"/>
          <w:lang w:eastAsia="ru-RU"/>
        </w:rPr>
      </w:pPr>
    </w:p>
    <w:p w:rsidR="00C35921" w:rsidRDefault="00C35921" w:rsidP="00C35921">
      <w:pPr>
        <w:pStyle w:val="a5"/>
        <w:ind w:left="103"/>
        <w:jc w:val="both"/>
        <w:rPr>
          <w:rFonts w:ascii="Arial" w:hAnsi="Arial" w:cs="Arial"/>
          <w:sz w:val="28"/>
          <w:szCs w:val="28"/>
          <w:lang w:eastAsia="ru-RU"/>
        </w:rPr>
      </w:pPr>
    </w:p>
    <w:p w:rsidR="00C35921" w:rsidRDefault="00C35921" w:rsidP="00C35921">
      <w:pPr>
        <w:pStyle w:val="a5"/>
        <w:ind w:left="103"/>
        <w:jc w:val="both"/>
        <w:rPr>
          <w:rFonts w:ascii="Arial" w:hAnsi="Arial" w:cs="Arial"/>
          <w:sz w:val="28"/>
          <w:szCs w:val="28"/>
          <w:lang w:eastAsia="ru-RU"/>
        </w:rPr>
      </w:pPr>
    </w:p>
    <w:p w:rsidR="00C35921" w:rsidRDefault="00C35921" w:rsidP="00C35921">
      <w:pPr>
        <w:pStyle w:val="a5"/>
        <w:ind w:left="103"/>
        <w:jc w:val="both"/>
        <w:rPr>
          <w:rFonts w:ascii="Arial" w:hAnsi="Arial" w:cs="Arial"/>
          <w:sz w:val="28"/>
          <w:szCs w:val="28"/>
          <w:lang w:eastAsia="ru-RU"/>
        </w:rPr>
      </w:pPr>
    </w:p>
    <w:p w:rsidR="00C35921" w:rsidRDefault="00C35921" w:rsidP="00C35921">
      <w:pPr>
        <w:pStyle w:val="a5"/>
        <w:ind w:left="103"/>
        <w:jc w:val="both"/>
        <w:rPr>
          <w:rFonts w:ascii="Arial" w:hAnsi="Arial" w:cs="Arial"/>
          <w:sz w:val="28"/>
          <w:szCs w:val="28"/>
          <w:lang w:eastAsia="ru-RU"/>
        </w:rPr>
      </w:pPr>
    </w:p>
    <w:p w:rsidR="00C35921" w:rsidRDefault="00C35921" w:rsidP="00C35921">
      <w:pPr>
        <w:ind w:firstLine="709"/>
        <w:rPr>
          <w:rFonts w:ascii="Arial" w:hAnsi="Arial" w:cs="Arial"/>
          <w:sz w:val="28"/>
          <w:szCs w:val="28"/>
          <w:lang w:eastAsia="ru-RU"/>
        </w:rPr>
      </w:pPr>
    </w:p>
    <w:p w:rsidR="00C35921" w:rsidRPr="00A04BED" w:rsidRDefault="00C35921" w:rsidP="00C35921">
      <w:pPr>
        <w:spacing w:after="0" w:line="240" w:lineRule="auto"/>
        <w:rPr>
          <w:rFonts w:ascii="Arial" w:hAnsi="Arial" w:cs="Arial"/>
          <w:sz w:val="28"/>
          <w:szCs w:val="28"/>
          <w:lang w:eastAsia="ru-RU"/>
        </w:rPr>
      </w:pPr>
      <w:r w:rsidRPr="00820389">
        <w:rPr>
          <w:rFonts w:ascii="Arial" w:hAnsi="Arial" w:cs="Arial"/>
          <w:sz w:val="28"/>
          <w:szCs w:val="28"/>
          <w:lang w:eastAsia="ru-RU"/>
        </w:rPr>
        <w:t>Голова ТК 305,</w:t>
      </w:r>
    </w:p>
    <w:p w:rsidR="00C35921" w:rsidRPr="00A04BED" w:rsidRDefault="00C35921" w:rsidP="00C35921">
      <w:pPr>
        <w:spacing w:after="0" w:line="240" w:lineRule="auto"/>
        <w:rPr>
          <w:rFonts w:ascii="Arial" w:hAnsi="Arial" w:cs="Arial"/>
          <w:sz w:val="28"/>
          <w:szCs w:val="28"/>
          <w:lang w:eastAsia="ru-RU"/>
        </w:rPr>
      </w:pPr>
      <w:r w:rsidRPr="00820389">
        <w:rPr>
          <w:rFonts w:ascii="Arial" w:hAnsi="Arial" w:cs="Arial"/>
          <w:sz w:val="28"/>
          <w:szCs w:val="28"/>
          <w:lang w:eastAsia="ru-RU"/>
        </w:rPr>
        <w:t xml:space="preserve">заступник директора з наукової роботи </w:t>
      </w:r>
    </w:p>
    <w:p w:rsidR="00C35921" w:rsidRPr="00A04BED" w:rsidRDefault="00C35921" w:rsidP="00C35921">
      <w:pPr>
        <w:spacing w:after="0" w:line="240" w:lineRule="auto"/>
        <w:rPr>
          <w:rFonts w:ascii="Arial" w:hAnsi="Arial" w:cs="Arial"/>
          <w:sz w:val="28"/>
          <w:szCs w:val="28"/>
          <w:lang w:eastAsia="ru-RU"/>
        </w:rPr>
      </w:pPr>
      <w:proofErr w:type="spellStart"/>
      <w:r w:rsidRPr="00820389">
        <w:rPr>
          <w:rFonts w:ascii="Arial" w:hAnsi="Arial" w:cs="Arial"/>
          <w:sz w:val="28"/>
          <w:szCs w:val="28"/>
          <w:lang w:eastAsia="ru-RU"/>
        </w:rPr>
        <w:t>ДП</w:t>
      </w:r>
      <w:proofErr w:type="spellEnd"/>
      <w:r w:rsidRPr="00820389">
        <w:rPr>
          <w:rFonts w:ascii="Arial" w:hAnsi="Arial" w:cs="Arial"/>
          <w:sz w:val="28"/>
          <w:szCs w:val="28"/>
          <w:lang w:eastAsia="ru-RU"/>
        </w:rPr>
        <w:t xml:space="preserve"> «НДІБМВ», </w:t>
      </w:r>
    </w:p>
    <w:p w:rsidR="00C35921" w:rsidRPr="00A04BED" w:rsidRDefault="00C35921" w:rsidP="00C35921">
      <w:pPr>
        <w:spacing w:after="0" w:line="240" w:lineRule="auto"/>
        <w:rPr>
          <w:rFonts w:ascii="Arial" w:hAnsi="Arial" w:cs="Arial"/>
          <w:sz w:val="28"/>
          <w:szCs w:val="28"/>
          <w:lang w:eastAsia="ru-RU"/>
        </w:rPr>
      </w:pPr>
      <w:r w:rsidRPr="00820389">
        <w:rPr>
          <w:rFonts w:ascii="Arial" w:hAnsi="Arial" w:cs="Arial"/>
          <w:sz w:val="28"/>
          <w:szCs w:val="28"/>
          <w:lang w:eastAsia="ru-RU"/>
        </w:rPr>
        <w:t xml:space="preserve">науковий керівник, </w:t>
      </w:r>
    </w:p>
    <w:p w:rsidR="00C35921" w:rsidRDefault="00C35921" w:rsidP="00C35921">
      <w:pPr>
        <w:spacing w:after="0" w:line="240" w:lineRule="auto"/>
        <w:rPr>
          <w:rFonts w:ascii="Arial" w:hAnsi="Arial" w:cs="Arial"/>
          <w:sz w:val="28"/>
          <w:szCs w:val="28"/>
          <w:lang w:eastAsia="ru-RU"/>
        </w:rPr>
      </w:pPr>
      <w:r w:rsidRPr="00820389">
        <w:rPr>
          <w:rFonts w:ascii="Arial" w:hAnsi="Arial" w:cs="Arial"/>
          <w:sz w:val="28"/>
          <w:szCs w:val="28"/>
          <w:lang w:eastAsia="ru-RU"/>
        </w:rPr>
        <w:t>доктор техн. наук</w:t>
      </w:r>
      <w:r w:rsidRPr="00820389">
        <w:rPr>
          <w:rFonts w:ascii="Arial" w:hAnsi="Arial" w:cs="Arial"/>
          <w:sz w:val="28"/>
          <w:szCs w:val="28"/>
          <w:lang w:eastAsia="ru-RU"/>
        </w:rPr>
        <w:tab/>
      </w:r>
      <w:r w:rsidRPr="00820389">
        <w:rPr>
          <w:rFonts w:ascii="Arial" w:hAnsi="Arial" w:cs="Arial"/>
          <w:sz w:val="28"/>
          <w:szCs w:val="28"/>
          <w:lang w:eastAsia="ru-RU"/>
        </w:rPr>
        <w:tab/>
      </w:r>
      <w:r w:rsidRPr="00820389">
        <w:rPr>
          <w:rFonts w:ascii="Arial" w:hAnsi="Arial" w:cs="Arial"/>
          <w:sz w:val="28"/>
          <w:szCs w:val="28"/>
          <w:lang w:eastAsia="ru-RU"/>
        </w:rPr>
        <w:tab/>
      </w:r>
      <w:r w:rsidRPr="00820389">
        <w:rPr>
          <w:rFonts w:ascii="Arial" w:hAnsi="Arial" w:cs="Arial"/>
          <w:sz w:val="28"/>
          <w:szCs w:val="28"/>
          <w:lang w:eastAsia="ru-RU"/>
        </w:rPr>
        <w:tab/>
      </w:r>
      <w:r w:rsidRPr="00820389">
        <w:rPr>
          <w:rFonts w:ascii="Arial" w:hAnsi="Arial" w:cs="Arial"/>
          <w:sz w:val="28"/>
          <w:szCs w:val="28"/>
          <w:lang w:eastAsia="ru-RU"/>
        </w:rPr>
        <w:tab/>
      </w:r>
      <w:r>
        <w:rPr>
          <w:rFonts w:ascii="Arial" w:hAnsi="Arial" w:cs="Arial"/>
          <w:sz w:val="28"/>
          <w:szCs w:val="28"/>
          <w:lang w:eastAsia="ru-RU"/>
        </w:rPr>
        <w:t xml:space="preserve">        </w:t>
      </w:r>
      <w:r w:rsidRPr="00820389">
        <w:rPr>
          <w:rFonts w:ascii="Arial" w:hAnsi="Arial" w:cs="Arial"/>
          <w:sz w:val="28"/>
          <w:szCs w:val="28"/>
          <w:lang w:eastAsia="ru-RU"/>
        </w:rPr>
        <w:t xml:space="preserve">С. </w:t>
      </w:r>
      <w:proofErr w:type="spellStart"/>
      <w:r w:rsidRPr="00820389">
        <w:rPr>
          <w:rFonts w:ascii="Arial" w:hAnsi="Arial" w:cs="Arial"/>
          <w:sz w:val="28"/>
          <w:szCs w:val="28"/>
          <w:lang w:eastAsia="ru-RU"/>
        </w:rPr>
        <w:t>Лаповська</w:t>
      </w:r>
      <w:proofErr w:type="spellEnd"/>
    </w:p>
    <w:p w:rsidR="00C35921" w:rsidRDefault="00C35921" w:rsidP="00C35921">
      <w:pPr>
        <w:ind w:firstLine="709"/>
        <w:rPr>
          <w:rFonts w:ascii="Arial" w:hAnsi="Arial" w:cs="Arial"/>
          <w:sz w:val="28"/>
          <w:szCs w:val="28"/>
          <w:lang w:eastAsia="ru-RU"/>
        </w:rPr>
      </w:pPr>
    </w:p>
    <w:p w:rsidR="00C35921" w:rsidRPr="00A04BED" w:rsidRDefault="00C35921" w:rsidP="00C35921">
      <w:pPr>
        <w:spacing w:after="0" w:line="240" w:lineRule="auto"/>
        <w:rPr>
          <w:rFonts w:ascii="Arial" w:hAnsi="Arial" w:cs="Arial"/>
          <w:sz w:val="28"/>
          <w:szCs w:val="28"/>
          <w:lang w:eastAsia="ru-RU"/>
        </w:rPr>
      </w:pPr>
      <w:r w:rsidRPr="003B5663">
        <w:rPr>
          <w:rFonts w:ascii="Arial" w:hAnsi="Arial" w:cs="Arial"/>
          <w:sz w:val="28"/>
          <w:szCs w:val="28"/>
          <w:lang w:eastAsia="ru-RU"/>
        </w:rPr>
        <w:t>Відповідальний секретар ТК 305,</w:t>
      </w:r>
    </w:p>
    <w:p w:rsidR="00C35921" w:rsidRPr="00A04BED" w:rsidRDefault="00C35921" w:rsidP="00C35921">
      <w:pPr>
        <w:spacing w:after="0" w:line="240" w:lineRule="auto"/>
        <w:rPr>
          <w:rFonts w:ascii="Arial" w:hAnsi="Arial" w:cs="Arial"/>
          <w:sz w:val="28"/>
          <w:szCs w:val="28"/>
          <w:lang w:eastAsia="ru-RU"/>
        </w:rPr>
      </w:pPr>
      <w:r w:rsidRPr="003B5663">
        <w:rPr>
          <w:rFonts w:ascii="Arial" w:hAnsi="Arial" w:cs="Arial"/>
          <w:sz w:val="28"/>
          <w:szCs w:val="28"/>
          <w:lang w:eastAsia="ru-RU"/>
        </w:rPr>
        <w:t xml:space="preserve">старший науковий співробітник </w:t>
      </w:r>
    </w:p>
    <w:p w:rsidR="00C35921" w:rsidRPr="00A04BED" w:rsidRDefault="00C35921" w:rsidP="00C35921">
      <w:pPr>
        <w:spacing w:after="0" w:line="240" w:lineRule="auto"/>
        <w:rPr>
          <w:rFonts w:ascii="Arial" w:hAnsi="Arial" w:cs="Arial"/>
          <w:sz w:val="28"/>
          <w:szCs w:val="28"/>
          <w:lang w:eastAsia="ru-RU"/>
        </w:rPr>
      </w:pPr>
      <w:proofErr w:type="spellStart"/>
      <w:r>
        <w:rPr>
          <w:rFonts w:ascii="Arial" w:hAnsi="Arial" w:cs="Arial"/>
          <w:sz w:val="28"/>
          <w:szCs w:val="28"/>
          <w:lang w:eastAsia="ru-RU"/>
        </w:rPr>
        <w:t>ДП</w:t>
      </w:r>
      <w:proofErr w:type="spellEnd"/>
      <w:r>
        <w:rPr>
          <w:rFonts w:ascii="Arial" w:hAnsi="Arial" w:cs="Arial"/>
          <w:sz w:val="28"/>
          <w:szCs w:val="28"/>
          <w:lang w:eastAsia="ru-RU"/>
        </w:rPr>
        <w:t xml:space="preserve"> «НДІБМВ»</w:t>
      </w:r>
      <w:r>
        <w:rPr>
          <w:rFonts w:ascii="Arial" w:hAnsi="Arial" w:cs="Arial"/>
          <w:sz w:val="28"/>
          <w:szCs w:val="28"/>
          <w:lang w:eastAsia="ru-RU"/>
        </w:rPr>
        <w:tab/>
      </w:r>
      <w:r>
        <w:rPr>
          <w:rFonts w:ascii="Arial" w:hAnsi="Arial" w:cs="Arial"/>
          <w:sz w:val="28"/>
          <w:szCs w:val="28"/>
          <w:lang w:eastAsia="ru-RU"/>
        </w:rPr>
        <w:tab/>
      </w:r>
      <w:r>
        <w:rPr>
          <w:rFonts w:ascii="Arial" w:hAnsi="Arial" w:cs="Arial"/>
          <w:sz w:val="28"/>
          <w:szCs w:val="28"/>
          <w:lang w:eastAsia="ru-RU"/>
        </w:rPr>
        <w:tab/>
      </w:r>
      <w:r>
        <w:rPr>
          <w:rFonts w:ascii="Arial" w:hAnsi="Arial" w:cs="Arial"/>
          <w:sz w:val="28"/>
          <w:szCs w:val="28"/>
          <w:lang w:eastAsia="ru-RU"/>
        </w:rPr>
        <w:tab/>
      </w:r>
      <w:r>
        <w:rPr>
          <w:rFonts w:ascii="Arial" w:hAnsi="Arial" w:cs="Arial"/>
          <w:sz w:val="28"/>
          <w:szCs w:val="28"/>
          <w:lang w:eastAsia="ru-RU"/>
        </w:rPr>
        <w:tab/>
      </w:r>
      <w:r>
        <w:rPr>
          <w:rFonts w:ascii="Arial" w:hAnsi="Arial" w:cs="Arial"/>
          <w:sz w:val="28"/>
          <w:szCs w:val="28"/>
          <w:lang w:eastAsia="ru-RU"/>
        </w:rPr>
        <w:tab/>
      </w:r>
      <w:r w:rsidRPr="003B5663">
        <w:rPr>
          <w:rFonts w:ascii="Arial" w:hAnsi="Arial" w:cs="Arial"/>
          <w:sz w:val="28"/>
          <w:szCs w:val="28"/>
          <w:lang w:eastAsia="ru-RU"/>
        </w:rPr>
        <w:t xml:space="preserve"> </w:t>
      </w:r>
      <w:r>
        <w:rPr>
          <w:rFonts w:ascii="Arial" w:hAnsi="Arial" w:cs="Arial"/>
          <w:sz w:val="28"/>
          <w:szCs w:val="28"/>
          <w:lang w:eastAsia="ru-RU"/>
        </w:rPr>
        <w:t xml:space="preserve">       </w:t>
      </w:r>
      <w:r w:rsidRPr="003B5663">
        <w:rPr>
          <w:rFonts w:ascii="Arial" w:hAnsi="Arial" w:cs="Arial"/>
          <w:sz w:val="28"/>
          <w:szCs w:val="28"/>
          <w:lang w:eastAsia="ru-RU"/>
        </w:rPr>
        <w:t>Т. Демченко</w:t>
      </w:r>
    </w:p>
    <w:p w:rsidR="00C35921" w:rsidRPr="00A04BED" w:rsidRDefault="00C35921" w:rsidP="00C35921">
      <w:pPr>
        <w:ind w:firstLine="709"/>
        <w:rPr>
          <w:rFonts w:ascii="Arial" w:hAnsi="Arial" w:cs="Arial"/>
          <w:sz w:val="28"/>
          <w:szCs w:val="28"/>
          <w:lang w:eastAsia="ru-RU"/>
        </w:rPr>
      </w:pPr>
    </w:p>
    <w:p w:rsidR="00C35921" w:rsidRPr="00A04BED" w:rsidRDefault="00C35921" w:rsidP="00C35921">
      <w:pPr>
        <w:ind w:firstLine="709"/>
        <w:rPr>
          <w:rFonts w:ascii="Arial" w:hAnsi="Arial" w:cs="Arial"/>
          <w:sz w:val="28"/>
          <w:szCs w:val="28"/>
          <w:lang w:eastAsia="ru-RU"/>
        </w:rPr>
      </w:pPr>
    </w:p>
    <w:p w:rsidR="00C35921" w:rsidRPr="00A04BED" w:rsidRDefault="00C35921" w:rsidP="00C35921">
      <w:pPr>
        <w:spacing w:after="0"/>
        <w:rPr>
          <w:rFonts w:ascii="Arial" w:hAnsi="Arial" w:cs="Arial"/>
          <w:sz w:val="28"/>
          <w:szCs w:val="28"/>
          <w:lang w:eastAsia="ru-RU"/>
        </w:rPr>
      </w:pPr>
      <w:r>
        <w:rPr>
          <w:rFonts w:ascii="Arial" w:hAnsi="Arial" w:cs="Arial"/>
          <w:sz w:val="28"/>
          <w:szCs w:val="28"/>
          <w:lang w:eastAsia="ru-RU"/>
        </w:rPr>
        <w:t>Інженер</w:t>
      </w:r>
    </w:p>
    <w:p w:rsidR="00C35921" w:rsidRPr="00A04BED" w:rsidRDefault="00C35921" w:rsidP="00C35921">
      <w:pPr>
        <w:rPr>
          <w:rFonts w:ascii="Arial" w:hAnsi="Arial" w:cs="Arial"/>
          <w:sz w:val="28"/>
          <w:szCs w:val="28"/>
          <w:lang w:eastAsia="ru-RU"/>
        </w:rPr>
      </w:pPr>
      <w:proofErr w:type="spellStart"/>
      <w:r>
        <w:rPr>
          <w:rFonts w:ascii="Arial" w:hAnsi="Arial" w:cs="Arial"/>
          <w:sz w:val="28"/>
          <w:szCs w:val="28"/>
          <w:lang w:eastAsia="ru-RU"/>
        </w:rPr>
        <w:t>ДП</w:t>
      </w:r>
      <w:proofErr w:type="spellEnd"/>
      <w:r>
        <w:rPr>
          <w:rFonts w:ascii="Arial" w:hAnsi="Arial" w:cs="Arial"/>
          <w:sz w:val="28"/>
          <w:szCs w:val="28"/>
          <w:lang w:eastAsia="ru-RU"/>
        </w:rPr>
        <w:t xml:space="preserve"> «НДІБМВ»</w:t>
      </w:r>
      <w:r>
        <w:rPr>
          <w:rFonts w:ascii="Arial" w:hAnsi="Arial" w:cs="Arial"/>
          <w:sz w:val="28"/>
          <w:szCs w:val="28"/>
          <w:lang w:eastAsia="ru-RU"/>
        </w:rPr>
        <w:tab/>
      </w:r>
      <w:r>
        <w:rPr>
          <w:rFonts w:ascii="Arial" w:hAnsi="Arial" w:cs="Arial"/>
          <w:sz w:val="28"/>
          <w:szCs w:val="28"/>
          <w:lang w:eastAsia="ru-RU"/>
        </w:rPr>
        <w:tab/>
      </w:r>
      <w:r>
        <w:rPr>
          <w:rFonts w:ascii="Arial" w:hAnsi="Arial" w:cs="Arial"/>
          <w:sz w:val="28"/>
          <w:szCs w:val="28"/>
          <w:lang w:eastAsia="ru-RU"/>
        </w:rPr>
        <w:tab/>
      </w:r>
      <w:r>
        <w:rPr>
          <w:rFonts w:ascii="Arial" w:hAnsi="Arial" w:cs="Arial"/>
          <w:sz w:val="28"/>
          <w:szCs w:val="28"/>
          <w:lang w:eastAsia="ru-RU"/>
        </w:rPr>
        <w:tab/>
      </w:r>
      <w:r>
        <w:rPr>
          <w:rFonts w:ascii="Arial" w:hAnsi="Arial" w:cs="Arial"/>
          <w:sz w:val="28"/>
          <w:szCs w:val="28"/>
          <w:lang w:eastAsia="ru-RU"/>
        </w:rPr>
        <w:tab/>
      </w:r>
      <w:r>
        <w:rPr>
          <w:rFonts w:ascii="Arial" w:hAnsi="Arial" w:cs="Arial"/>
          <w:sz w:val="28"/>
          <w:szCs w:val="28"/>
          <w:lang w:eastAsia="ru-RU"/>
        </w:rPr>
        <w:tab/>
      </w:r>
      <w:r>
        <w:rPr>
          <w:rFonts w:ascii="Arial" w:hAnsi="Arial" w:cs="Arial"/>
          <w:sz w:val="28"/>
          <w:szCs w:val="28"/>
          <w:lang w:eastAsia="ru-RU"/>
        </w:rPr>
        <w:tab/>
        <w:t xml:space="preserve">Т. </w:t>
      </w:r>
      <w:proofErr w:type="spellStart"/>
      <w:r>
        <w:rPr>
          <w:rFonts w:ascii="Arial" w:hAnsi="Arial" w:cs="Arial"/>
          <w:sz w:val="28"/>
          <w:szCs w:val="28"/>
          <w:lang w:eastAsia="ru-RU"/>
        </w:rPr>
        <w:t>Щепащ</w:t>
      </w:r>
      <w:r w:rsidRPr="003B5663">
        <w:rPr>
          <w:rFonts w:ascii="Arial" w:hAnsi="Arial" w:cs="Arial"/>
          <w:sz w:val="28"/>
          <w:szCs w:val="28"/>
          <w:lang w:eastAsia="ru-RU"/>
        </w:rPr>
        <w:t>енко</w:t>
      </w:r>
      <w:proofErr w:type="spellEnd"/>
    </w:p>
    <w:p w:rsidR="00C35921" w:rsidRPr="00A04BED" w:rsidRDefault="00C35921" w:rsidP="00C35921">
      <w:pPr>
        <w:ind w:firstLine="709"/>
        <w:jc w:val="both"/>
        <w:rPr>
          <w:rFonts w:ascii="Arial" w:hAnsi="Arial" w:cs="Arial"/>
          <w:sz w:val="28"/>
          <w:szCs w:val="28"/>
          <w:lang w:eastAsia="ru-RU"/>
        </w:rPr>
      </w:pPr>
    </w:p>
    <w:p w:rsidR="00C35921" w:rsidRPr="00700373" w:rsidRDefault="00C35921" w:rsidP="00D100CC">
      <w:pPr>
        <w:spacing w:line="240" w:lineRule="auto"/>
        <w:rPr>
          <w:rFonts w:ascii="Arial" w:hAnsi="Arial" w:cs="Arial"/>
          <w:color w:val="00B050"/>
          <w:sz w:val="28"/>
          <w:szCs w:val="28"/>
        </w:rPr>
      </w:pPr>
    </w:p>
    <w:sectPr w:rsidR="00C35921" w:rsidRPr="00700373" w:rsidSect="002C386A">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3D3" w:rsidRDefault="001D73D3" w:rsidP="00A165E1">
      <w:pPr>
        <w:spacing w:after="0" w:line="240" w:lineRule="auto"/>
      </w:pPr>
      <w:r>
        <w:separator/>
      </w:r>
    </w:p>
  </w:endnote>
  <w:endnote w:type="continuationSeparator" w:id="0">
    <w:p w:rsidR="001D73D3" w:rsidRDefault="001D73D3" w:rsidP="00A16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680140"/>
      <w:docPartObj>
        <w:docPartGallery w:val="Page Numbers (Bottom of Page)"/>
        <w:docPartUnique/>
      </w:docPartObj>
    </w:sdtPr>
    <w:sdtEndPr>
      <w:rPr>
        <w:sz w:val="28"/>
      </w:rPr>
    </w:sdtEndPr>
    <w:sdtContent>
      <w:p w:rsidR="003D7AEB" w:rsidRPr="0070507F" w:rsidRDefault="003D7AEB">
        <w:pPr>
          <w:pStyle w:val="a9"/>
          <w:rPr>
            <w:sz w:val="28"/>
          </w:rPr>
        </w:pPr>
        <w:r w:rsidRPr="0070507F">
          <w:rPr>
            <w:sz w:val="28"/>
          </w:rPr>
          <w:fldChar w:fldCharType="begin"/>
        </w:r>
        <w:r w:rsidRPr="0070507F">
          <w:rPr>
            <w:sz w:val="28"/>
          </w:rPr>
          <w:instrText>PAGE   \* MERGEFORMAT</w:instrText>
        </w:r>
        <w:r w:rsidRPr="0070507F">
          <w:rPr>
            <w:sz w:val="28"/>
          </w:rPr>
          <w:fldChar w:fldCharType="separate"/>
        </w:r>
        <w:r>
          <w:rPr>
            <w:noProof/>
            <w:sz w:val="28"/>
          </w:rPr>
          <w:t>II</w:t>
        </w:r>
        <w:r w:rsidRPr="0070507F">
          <w:rPr>
            <w:sz w:val="28"/>
          </w:rPr>
          <w:fldChar w:fldCharType="end"/>
        </w:r>
      </w:p>
    </w:sdtContent>
  </w:sdt>
  <w:p w:rsidR="003D7AEB" w:rsidRDefault="003D7AE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1656393"/>
      <w:docPartObj>
        <w:docPartGallery w:val="Page Numbers (Bottom of Page)"/>
        <w:docPartUnique/>
      </w:docPartObj>
    </w:sdtPr>
    <w:sdtContent>
      <w:p w:rsidR="003D7AEB" w:rsidRPr="00165626" w:rsidRDefault="003D7AEB" w:rsidP="008A6122">
        <w:pPr>
          <w:pStyle w:val="a9"/>
          <w:rPr>
            <w:sz w:val="24"/>
          </w:rPr>
        </w:pPr>
        <w:r w:rsidRPr="00165626">
          <w:rPr>
            <w:sz w:val="24"/>
          </w:rPr>
          <w:fldChar w:fldCharType="begin"/>
        </w:r>
        <w:r w:rsidRPr="00165626">
          <w:rPr>
            <w:sz w:val="24"/>
          </w:rPr>
          <w:instrText>PAGE   \* MERGEFORMAT</w:instrText>
        </w:r>
        <w:r w:rsidRPr="00165626">
          <w:rPr>
            <w:sz w:val="24"/>
          </w:rPr>
          <w:fldChar w:fldCharType="separate"/>
        </w:r>
        <w:r w:rsidR="00774F14">
          <w:rPr>
            <w:noProof/>
            <w:sz w:val="24"/>
          </w:rPr>
          <w:t>59</w:t>
        </w:r>
        <w:r w:rsidRPr="00165626">
          <w:rPr>
            <w:sz w:val="24"/>
          </w:rPr>
          <w:fldChar w:fldCharType="end"/>
        </w:r>
      </w:p>
    </w:sdtContent>
  </w:sdt>
  <w:p w:rsidR="003D7AEB" w:rsidRDefault="003D7AE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71752"/>
      <w:docPartObj>
        <w:docPartGallery w:val="Page Numbers (Bottom of Page)"/>
        <w:docPartUnique/>
      </w:docPartObj>
    </w:sdtPr>
    <w:sdtEndPr>
      <w:rPr>
        <w:sz w:val="28"/>
      </w:rPr>
    </w:sdtEndPr>
    <w:sdtContent>
      <w:p w:rsidR="003D7AEB" w:rsidRPr="0070507F" w:rsidRDefault="003D7AEB" w:rsidP="008A6122">
        <w:pPr>
          <w:pStyle w:val="a9"/>
          <w:jc w:val="right"/>
          <w:rPr>
            <w:sz w:val="28"/>
          </w:rPr>
        </w:pPr>
        <w:r w:rsidRPr="0070507F">
          <w:rPr>
            <w:sz w:val="28"/>
          </w:rPr>
          <w:fldChar w:fldCharType="begin"/>
        </w:r>
        <w:r w:rsidRPr="0070507F">
          <w:rPr>
            <w:sz w:val="28"/>
          </w:rPr>
          <w:instrText>PAGE   \* MERGEFORMAT</w:instrText>
        </w:r>
        <w:r w:rsidRPr="0070507F">
          <w:rPr>
            <w:sz w:val="28"/>
          </w:rPr>
          <w:fldChar w:fldCharType="separate"/>
        </w:r>
        <w:r w:rsidR="00554CF3">
          <w:rPr>
            <w:noProof/>
            <w:sz w:val="28"/>
          </w:rPr>
          <w:t>I</w:t>
        </w:r>
        <w:r w:rsidRPr="0070507F">
          <w:rPr>
            <w:sz w:val="28"/>
          </w:rPr>
          <w:fldChar w:fldCharType="end"/>
        </w:r>
      </w:p>
    </w:sdtContent>
  </w:sdt>
  <w:p w:rsidR="003D7AEB" w:rsidRDefault="003D7AE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3D3" w:rsidRDefault="001D73D3" w:rsidP="00A165E1">
      <w:pPr>
        <w:spacing w:after="0" w:line="240" w:lineRule="auto"/>
      </w:pPr>
      <w:r>
        <w:separator/>
      </w:r>
    </w:p>
  </w:footnote>
  <w:footnote w:type="continuationSeparator" w:id="0">
    <w:p w:rsidR="001D73D3" w:rsidRDefault="001D73D3" w:rsidP="00A165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AEB" w:rsidRPr="003E689A" w:rsidRDefault="003D7AEB">
    <w:pPr>
      <w:pStyle w:val="a7"/>
      <w:rPr>
        <w:rFonts w:ascii="Arial" w:hAnsi="Arial" w:cs="Arial"/>
        <w:sz w:val="32"/>
        <w:lang w:val="uk-UA"/>
      </w:rPr>
    </w:pPr>
    <w:proofErr w:type="spellStart"/>
    <w:r w:rsidRPr="006056F0">
      <w:rPr>
        <w:rFonts w:ascii="Arial" w:hAnsi="Arial" w:cs="Arial"/>
        <w:sz w:val="28"/>
        <w:lang w:val="uk-UA"/>
      </w:rPr>
      <w:t>прДСТУ</w:t>
    </w:r>
    <w:proofErr w:type="spellEnd"/>
    <w:r w:rsidRPr="006056F0">
      <w:rPr>
        <w:rFonts w:ascii="Arial" w:hAnsi="Arial" w:cs="Arial"/>
        <w:sz w:val="28"/>
        <w:lang w:val="uk-UA"/>
      </w:rPr>
      <w:t xml:space="preserve"> </w:t>
    </w:r>
    <w:r w:rsidRPr="006056F0">
      <w:rPr>
        <w:rFonts w:ascii="Arial" w:hAnsi="Arial" w:cs="Arial"/>
        <w:sz w:val="28"/>
      </w:rPr>
      <w:t>EN</w:t>
    </w:r>
    <w:r w:rsidRPr="006056F0">
      <w:rPr>
        <w:rFonts w:ascii="Arial" w:hAnsi="Arial" w:cs="Arial"/>
        <w:sz w:val="28"/>
        <w:lang w:val="uk-UA"/>
      </w:rPr>
      <w:t xml:space="preserve"> 680:202х</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AEB" w:rsidRPr="0070507F" w:rsidRDefault="003D7AEB" w:rsidP="008A6122">
    <w:pPr>
      <w:pStyle w:val="a7"/>
      <w:jc w:val="right"/>
      <w:rPr>
        <w:sz w:val="32"/>
        <w:lang w:val="uk-UA"/>
      </w:rPr>
    </w:pPr>
    <w:proofErr w:type="spellStart"/>
    <w:r w:rsidRPr="0070507F">
      <w:rPr>
        <w:sz w:val="28"/>
        <w:lang w:val="uk-UA"/>
      </w:rPr>
      <w:t>прДСТУ</w:t>
    </w:r>
    <w:proofErr w:type="spellEnd"/>
    <w:r w:rsidRPr="0070507F">
      <w:rPr>
        <w:sz w:val="28"/>
        <w:lang w:val="uk-UA"/>
      </w:rPr>
      <w:t xml:space="preserve"> </w:t>
    </w:r>
    <w:r w:rsidRPr="0070507F">
      <w:rPr>
        <w:sz w:val="28"/>
      </w:rPr>
      <w:t>EN</w:t>
    </w:r>
    <w:r>
      <w:rPr>
        <w:sz w:val="28"/>
        <w:lang w:val="uk-UA"/>
      </w:rPr>
      <w:t xml:space="preserve"> 295-2</w:t>
    </w:r>
    <w:r w:rsidRPr="0070507F">
      <w:rPr>
        <w:sz w:val="28"/>
        <w:lang w:val="uk-UA"/>
      </w:rPr>
      <w:t>:202х</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AEB" w:rsidRPr="003E689A" w:rsidRDefault="003D7AEB" w:rsidP="008A6122">
    <w:pPr>
      <w:pStyle w:val="a7"/>
      <w:jc w:val="right"/>
      <w:rPr>
        <w:rFonts w:ascii="Arial" w:hAnsi="Arial" w:cs="Arial"/>
        <w:sz w:val="28"/>
      </w:rPr>
    </w:pPr>
    <w:proofErr w:type="spellStart"/>
    <w:r>
      <w:rPr>
        <w:rFonts w:ascii="Arial" w:hAnsi="Arial" w:cs="Arial"/>
        <w:sz w:val="28"/>
      </w:rPr>
      <w:t>прДСТУ</w:t>
    </w:r>
    <w:proofErr w:type="spellEnd"/>
    <w:r>
      <w:rPr>
        <w:rFonts w:ascii="Arial" w:hAnsi="Arial" w:cs="Arial"/>
        <w:sz w:val="28"/>
      </w:rPr>
      <w:t xml:space="preserve"> EN 295-</w:t>
    </w:r>
    <w:r>
      <w:rPr>
        <w:rFonts w:ascii="Arial" w:hAnsi="Arial" w:cs="Arial"/>
        <w:sz w:val="28"/>
        <w:lang w:val="uk-UA"/>
      </w:rPr>
      <w:t>2</w:t>
    </w:r>
    <w:r w:rsidRPr="006056F0">
      <w:rPr>
        <w:rFonts w:ascii="Arial" w:hAnsi="Arial" w:cs="Arial"/>
        <w:sz w:val="28"/>
      </w:rPr>
      <w:t>:202х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1541"/>
    <w:multiLevelType w:val="hybridMultilevel"/>
    <w:tmpl w:val="EFE6E4F8"/>
    <w:lvl w:ilvl="0" w:tplc="FBFCAEF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EA5B25"/>
    <w:multiLevelType w:val="multilevel"/>
    <w:tmpl w:val="B9966054"/>
    <w:lvl w:ilvl="0">
      <w:start w:val="4"/>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220694"/>
    <w:multiLevelType w:val="hybridMultilevel"/>
    <w:tmpl w:val="683A0D8C"/>
    <w:lvl w:ilvl="0" w:tplc="65D6403A">
      <w:start w:val="5"/>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B929E1"/>
    <w:multiLevelType w:val="hybridMultilevel"/>
    <w:tmpl w:val="8B1C5428"/>
    <w:lvl w:ilvl="0" w:tplc="9942F452">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7B3AA2"/>
    <w:multiLevelType w:val="hybridMultilevel"/>
    <w:tmpl w:val="CA664A14"/>
    <w:lvl w:ilvl="0" w:tplc="41DE74DE">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DF6335"/>
    <w:multiLevelType w:val="multilevel"/>
    <w:tmpl w:val="24287C3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F80190A"/>
    <w:multiLevelType w:val="hybridMultilevel"/>
    <w:tmpl w:val="ABF67588"/>
    <w:lvl w:ilvl="0" w:tplc="0419000F">
      <w:start w:val="1"/>
      <w:numFmt w:val="decimal"/>
      <w:lvlText w:val="%1."/>
      <w:lvlJc w:val="left"/>
      <w:pPr>
        <w:ind w:left="720" w:hanging="360"/>
      </w:pPr>
    </w:lvl>
    <w:lvl w:ilvl="1" w:tplc="714840D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BB5EA5"/>
    <w:multiLevelType w:val="multilevel"/>
    <w:tmpl w:val="5E6006B2"/>
    <w:lvl w:ilvl="0">
      <w:start w:val="5"/>
      <w:numFmt w:val="decimal"/>
      <w:lvlText w:val="%1"/>
      <w:lvlJc w:val="left"/>
      <w:pPr>
        <w:ind w:left="885" w:hanging="885"/>
      </w:pPr>
      <w:rPr>
        <w:rFonts w:hint="default"/>
      </w:rPr>
    </w:lvl>
    <w:lvl w:ilvl="1">
      <w:start w:val="3"/>
      <w:numFmt w:val="decimal"/>
      <w:lvlText w:val="%1.%2"/>
      <w:lvlJc w:val="left"/>
      <w:pPr>
        <w:ind w:left="885" w:hanging="885"/>
      </w:pPr>
      <w:rPr>
        <w:rFonts w:hint="default"/>
      </w:rPr>
    </w:lvl>
    <w:lvl w:ilvl="2">
      <w:start w:val="8"/>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EB141F2"/>
    <w:multiLevelType w:val="hybridMultilevel"/>
    <w:tmpl w:val="37787826"/>
    <w:lvl w:ilvl="0" w:tplc="C832CB68">
      <w:start w:val="4"/>
      <w:numFmt w:val="lowerLetter"/>
      <w:lvlText w:val="%1)"/>
      <w:lvlJc w:val="left"/>
    </w:lvl>
    <w:lvl w:ilvl="1" w:tplc="0F72E498">
      <w:numFmt w:val="decimal"/>
      <w:lvlText w:val=""/>
      <w:lvlJc w:val="left"/>
    </w:lvl>
    <w:lvl w:ilvl="2" w:tplc="233AE2C2">
      <w:numFmt w:val="decimal"/>
      <w:lvlText w:val=""/>
      <w:lvlJc w:val="left"/>
    </w:lvl>
    <w:lvl w:ilvl="3" w:tplc="D4848B20">
      <w:numFmt w:val="decimal"/>
      <w:lvlText w:val=""/>
      <w:lvlJc w:val="left"/>
    </w:lvl>
    <w:lvl w:ilvl="4" w:tplc="F2ECED88">
      <w:numFmt w:val="decimal"/>
      <w:lvlText w:val=""/>
      <w:lvlJc w:val="left"/>
    </w:lvl>
    <w:lvl w:ilvl="5" w:tplc="3E8E32B0">
      <w:numFmt w:val="decimal"/>
      <w:lvlText w:val=""/>
      <w:lvlJc w:val="left"/>
    </w:lvl>
    <w:lvl w:ilvl="6" w:tplc="FA425C7C">
      <w:numFmt w:val="decimal"/>
      <w:lvlText w:val=""/>
      <w:lvlJc w:val="left"/>
    </w:lvl>
    <w:lvl w:ilvl="7" w:tplc="9E1ADBCC">
      <w:numFmt w:val="decimal"/>
      <w:lvlText w:val=""/>
      <w:lvlJc w:val="left"/>
    </w:lvl>
    <w:lvl w:ilvl="8" w:tplc="C3DC5916">
      <w:numFmt w:val="decimal"/>
      <w:lvlText w:val=""/>
      <w:lvlJc w:val="left"/>
    </w:lvl>
  </w:abstractNum>
  <w:abstractNum w:abstractNumId="9">
    <w:nsid w:val="2ED1550F"/>
    <w:multiLevelType w:val="hybridMultilevel"/>
    <w:tmpl w:val="2D1AC624"/>
    <w:lvl w:ilvl="0" w:tplc="D096AF78">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BE00C9"/>
    <w:multiLevelType w:val="multilevel"/>
    <w:tmpl w:val="96E66B04"/>
    <w:lvl w:ilvl="0">
      <w:start w:val="5"/>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99E245E"/>
    <w:multiLevelType w:val="multilevel"/>
    <w:tmpl w:val="A598474A"/>
    <w:lvl w:ilvl="0">
      <w:start w:val="5"/>
      <w:numFmt w:val="decimal"/>
      <w:lvlText w:val="%1"/>
      <w:lvlJc w:val="left"/>
      <w:pPr>
        <w:ind w:left="885" w:hanging="885"/>
      </w:pPr>
      <w:rPr>
        <w:rFonts w:hint="default"/>
      </w:rPr>
    </w:lvl>
    <w:lvl w:ilvl="1">
      <w:start w:val="3"/>
      <w:numFmt w:val="decimal"/>
      <w:lvlText w:val="%1.%2"/>
      <w:lvlJc w:val="left"/>
      <w:pPr>
        <w:ind w:left="885" w:hanging="885"/>
      </w:pPr>
      <w:rPr>
        <w:rFonts w:hint="default"/>
      </w:rPr>
    </w:lvl>
    <w:lvl w:ilvl="2">
      <w:start w:val="8"/>
      <w:numFmt w:val="decimal"/>
      <w:lvlText w:val="%1.%2.%3"/>
      <w:lvlJc w:val="left"/>
      <w:pPr>
        <w:ind w:left="885" w:hanging="885"/>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E673075"/>
    <w:multiLevelType w:val="hybridMultilevel"/>
    <w:tmpl w:val="2D64CE2E"/>
    <w:lvl w:ilvl="0" w:tplc="9464321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6055C6"/>
    <w:multiLevelType w:val="hybridMultilevel"/>
    <w:tmpl w:val="F6B07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051A11"/>
    <w:multiLevelType w:val="multilevel"/>
    <w:tmpl w:val="4EFC7782"/>
    <w:lvl w:ilvl="0">
      <w:start w:val="4"/>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8"/>
      <w:numFmt w:val="decimal"/>
      <w:lvlText w:val="%1.%2.%3"/>
      <w:lvlJc w:val="left"/>
      <w:pPr>
        <w:ind w:left="885" w:hanging="88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07ED7AB"/>
    <w:multiLevelType w:val="hybridMultilevel"/>
    <w:tmpl w:val="4530C852"/>
    <w:lvl w:ilvl="0" w:tplc="87F41202">
      <w:start w:val="1"/>
      <w:numFmt w:val="bullet"/>
      <w:lvlText w:val="У"/>
      <w:lvlJc w:val="left"/>
    </w:lvl>
    <w:lvl w:ilvl="1" w:tplc="1C762222">
      <w:numFmt w:val="decimal"/>
      <w:lvlText w:val=""/>
      <w:lvlJc w:val="left"/>
    </w:lvl>
    <w:lvl w:ilvl="2" w:tplc="B2D06170">
      <w:numFmt w:val="decimal"/>
      <w:lvlText w:val=""/>
      <w:lvlJc w:val="left"/>
    </w:lvl>
    <w:lvl w:ilvl="3" w:tplc="59988B12">
      <w:numFmt w:val="decimal"/>
      <w:lvlText w:val=""/>
      <w:lvlJc w:val="left"/>
    </w:lvl>
    <w:lvl w:ilvl="4" w:tplc="A42CA4EA">
      <w:numFmt w:val="decimal"/>
      <w:lvlText w:val=""/>
      <w:lvlJc w:val="left"/>
    </w:lvl>
    <w:lvl w:ilvl="5" w:tplc="25BC0E7C">
      <w:numFmt w:val="decimal"/>
      <w:lvlText w:val=""/>
      <w:lvlJc w:val="left"/>
    </w:lvl>
    <w:lvl w:ilvl="6" w:tplc="F0989206">
      <w:numFmt w:val="decimal"/>
      <w:lvlText w:val=""/>
      <w:lvlJc w:val="left"/>
    </w:lvl>
    <w:lvl w:ilvl="7" w:tplc="93F4A5E6">
      <w:numFmt w:val="decimal"/>
      <w:lvlText w:val=""/>
      <w:lvlJc w:val="left"/>
    </w:lvl>
    <w:lvl w:ilvl="8" w:tplc="091AAFF8">
      <w:numFmt w:val="decimal"/>
      <w:lvlText w:val=""/>
      <w:lvlJc w:val="left"/>
    </w:lvl>
  </w:abstractNum>
  <w:abstractNum w:abstractNumId="16">
    <w:nsid w:val="54AF0181"/>
    <w:multiLevelType w:val="hybridMultilevel"/>
    <w:tmpl w:val="3EB074AC"/>
    <w:lvl w:ilvl="0" w:tplc="5322C3D4">
      <w:start w:val="5"/>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D3130A"/>
    <w:multiLevelType w:val="multilevel"/>
    <w:tmpl w:val="F294A3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96A08B5"/>
    <w:multiLevelType w:val="hybridMultilevel"/>
    <w:tmpl w:val="8A44D9DA"/>
    <w:lvl w:ilvl="0" w:tplc="1DF808D0">
      <w:start w:val="3"/>
      <w:numFmt w:val="bullet"/>
      <w:lvlText w:val="-"/>
      <w:lvlJc w:val="left"/>
      <w:pPr>
        <w:tabs>
          <w:tab w:val="num" w:pos="1430"/>
        </w:tabs>
        <w:ind w:left="1430" w:hanging="360"/>
      </w:pPr>
      <w:rPr>
        <w:rFonts w:ascii="Times New Roman" w:eastAsia="Times New Roman" w:hAnsi="Times New Roman" w:cs="Times New Roman"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9">
    <w:nsid w:val="5AFB206F"/>
    <w:multiLevelType w:val="multilevel"/>
    <w:tmpl w:val="D18EBA74"/>
    <w:lvl w:ilvl="0">
      <w:start w:val="5"/>
      <w:numFmt w:val="decimal"/>
      <w:lvlText w:val="%1"/>
      <w:lvlJc w:val="left"/>
      <w:pPr>
        <w:ind w:left="885" w:hanging="885"/>
      </w:pPr>
      <w:rPr>
        <w:rFonts w:hint="default"/>
      </w:rPr>
    </w:lvl>
    <w:lvl w:ilvl="1">
      <w:start w:val="3"/>
      <w:numFmt w:val="decimal"/>
      <w:lvlText w:val="%1.%2"/>
      <w:lvlJc w:val="left"/>
      <w:pPr>
        <w:ind w:left="885" w:hanging="885"/>
      </w:pPr>
      <w:rPr>
        <w:rFonts w:hint="default"/>
      </w:rPr>
    </w:lvl>
    <w:lvl w:ilvl="2">
      <w:start w:val="9"/>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C612C22"/>
    <w:multiLevelType w:val="hybridMultilevel"/>
    <w:tmpl w:val="E5082A0C"/>
    <w:lvl w:ilvl="0" w:tplc="DE8EAD4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45E146"/>
    <w:multiLevelType w:val="hybridMultilevel"/>
    <w:tmpl w:val="14EE4850"/>
    <w:lvl w:ilvl="0" w:tplc="8E9EB6EE">
      <w:start w:val="1"/>
      <w:numFmt w:val="bullet"/>
      <w:lvlText w:val="В"/>
      <w:lvlJc w:val="left"/>
    </w:lvl>
    <w:lvl w:ilvl="1" w:tplc="478066E6">
      <w:numFmt w:val="decimal"/>
      <w:lvlText w:val=""/>
      <w:lvlJc w:val="left"/>
    </w:lvl>
    <w:lvl w:ilvl="2" w:tplc="235851A8">
      <w:numFmt w:val="decimal"/>
      <w:lvlText w:val=""/>
      <w:lvlJc w:val="left"/>
    </w:lvl>
    <w:lvl w:ilvl="3" w:tplc="019E6CA0">
      <w:numFmt w:val="decimal"/>
      <w:lvlText w:val=""/>
      <w:lvlJc w:val="left"/>
    </w:lvl>
    <w:lvl w:ilvl="4" w:tplc="95B82416">
      <w:numFmt w:val="decimal"/>
      <w:lvlText w:val=""/>
      <w:lvlJc w:val="left"/>
    </w:lvl>
    <w:lvl w:ilvl="5" w:tplc="CCD495A6">
      <w:numFmt w:val="decimal"/>
      <w:lvlText w:val=""/>
      <w:lvlJc w:val="left"/>
    </w:lvl>
    <w:lvl w:ilvl="6" w:tplc="6C963EC8">
      <w:numFmt w:val="decimal"/>
      <w:lvlText w:val=""/>
      <w:lvlJc w:val="left"/>
    </w:lvl>
    <w:lvl w:ilvl="7" w:tplc="FADC5B52">
      <w:numFmt w:val="decimal"/>
      <w:lvlText w:val=""/>
      <w:lvlJc w:val="left"/>
    </w:lvl>
    <w:lvl w:ilvl="8" w:tplc="D8001694">
      <w:numFmt w:val="decimal"/>
      <w:lvlText w:val=""/>
      <w:lvlJc w:val="left"/>
    </w:lvl>
  </w:abstractNum>
  <w:abstractNum w:abstractNumId="22">
    <w:nsid w:val="79A63953"/>
    <w:multiLevelType w:val="hybridMultilevel"/>
    <w:tmpl w:val="652A9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FC6DCD"/>
    <w:multiLevelType w:val="hybridMultilevel"/>
    <w:tmpl w:val="48BA9098"/>
    <w:lvl w:ilvl="0" w:tplc="7EC60AB0">
      <w:numFmt w:val="bullet"/>
      <w:lvlText w:val="*"/>
      <w:lvlJc w:val="left"/>
      <w:pPr>
        <w:ind w:left="188" w:hanging="127"/>
      </w:pPr>
      <w:rPr>
        <w:rFonts w:ascii="Arial" w:eastAsia="Arial" w:hAnsi="Arial" w:cs="Arial" w:hint="default"/>
        <w:b w:val="0"/>
        <w:bCs w:val="0"/>
        <w:i w:val="0"/>
        <w:iCs w:val="0"/>
        <w:color w:val="231F20"/>
        <w:w w:val="99"/>
        <w:sz w:val="19"/>
        <w:szCs w:val="19"/>
        <w:lang w:val="ca-ES" w:eastAsia="en-US" w:bidi="ar-SA"/>
      </w:rPr>
    </w:lvl>
    <w:lvl w:ilvl="1" w:tplc="824E85F4">
      <w:numFmt w:val="bullet"/>
      <w:lvlText w:val="•"/>
      <w:lvlJc w:val="left"/>
      <w:pPr>
        <w:ind w:left="1123" w:hanging="127"/>
      </w:pPr>
      <w:rPr>
        <w:rFonts w:hint="default"/>
        <w:lang w:val="ca-ES" w:eastAsia="en-US" w:bidi="ar-SA"/>
      </w:rPr>
    </w:lvl>
    <w:lvl w:ilvl="2" w:tplc="5C3A78B0">
      <w:numFmt w:val="bullet"/>
      <w:lvlText w:val="•"/>
      <w:lvlJc w:val="left"/>
      <w:pPr>
        <w:ind w:left="2067" w:hanging="127"/>
      </w:pPr>
      <w:rPr>
        <w:rFonts w:hint="default"/>
        <w:lang w:val="ca-ES" w:eastAsia="en-US" w:bidi="ar-SA"/>
      </w:rPr>
    </w:lvl>
    <w:lvl w:ilvl="3" w:tplc="93384334">
      <w:numFmt w:val="bullet"/>
      <w:lvlText w:val="•"/>
      <w:lvlJc w:val="left"/>
      <w:pPr>
        <w:ind w:left="3011" w:hanging="127"/>
      </w:pPr>
      <w:rPr>
        <w:rFonts w:hint="default"/>
        <w:lang w:val="ca-ES" w:eastAsia="en-US" w:bidi="ar-SA"/>
      </w:rPr>
    </w:lvl>
    <w:lvl w:ilvl="4" w:tplc="AFB09750">
      <w:numFmt w:val="bullet"/>
      <w:lvlText w:val="•"/>
      <w:lvlJc w:val="left"/>
      <w:pPr>
        <w:ind w:left="3955" w:hanging="127"/>
      </w:pPr>
      <w:rPr>
        <w:rFonts w:hint="default"/>
        <w:lang w:val="ca-ES" w:eastAsia="en-US" w:bidi="ar-SA"/>
      </w:rPr>
    </w:lvl>
    <w:lvl w:ilvl="5" w:tplc="57CA5288">
      <w:numFmt w:val="bullet"/>
      <w:lvlText w:val="•"/>
      <w:lvlJc w:val="left"/>
      <w:pPr>
        <w:ind w:left="4899" w:hanging="127"/>
      </w:pPr>
      <w:rPr>
        <w:rFonts w:hint="default"/>
        <w:lang w:val="ca-ES" w:eastAsia="en-US" w:bidi="ar-SA"/>
      </w:rPr>
    </w:lvl>
    <w:lvl w:ilvl="6" w:tplc="7CE852D4">
      <w:numFmt w:val="bullet"/>
      <w:lvlText w:val="•"/>
      <w:lvlJc w:val="left"/>
      <w:pPr>
        <w:ind w:left="5843" w:hanging="127"/>
      </w:pPr>
      <w:rPr>
        <w:rFonts w:hint="default"/>
        <w:lang w:val="ca-ES" w:eastAsia="en-US" w:bidi="ar-SA"/>
      </w:rPr>
    </w:lvl>
    <w:lvl w:ilvl="7" w:tplc="E7D469E6">
      <w:numFmt w:val="bullet"/>
      <w:lvlText w:val="•"/>
      <w:lvlJc w:val="left"/>
      <w:pPr>
        <w:ind w:left="6787" w:hanging="127"/>
      </w:pPr>
      <w:rPr>
        <w:rFonts w:hint="default"/>
        <w:lang w:val="ca-ES" w:eastAsia="en-US" w:bidi="ar-SA"/>
      </w:rPr>
    </w:lvl>
    <w:lvl w:ilvl="8" w:tplc="F3580FF0">
      <w:numFmt w:val="bullet"/>
      <w:lvlText w:val="•"/>
      <w:lvlJc w:val="left"/>
      <w:pPr>
        <w:ind w:left="7731" w:hanging="127"/>
      </w:pPr>
      <w:rPr>
        <w:rFonts w:hint="default"/>
        <w:lang w:val="ca-ES" w:eastAsia="en-US" w:bidi="ar-SA"/>
      </w:rPr>
    </w:lvl>
  </w:abstractNum>
  <w:abstractNum w:abstractNumId="24">
    <w:nsid w:val="7D4A5326"/>
    <w:multiLevelType w:val="hybridMultilevel"/>
    <w:tmpl w:val="DFF8AD2C"/>
    <w:lvl w:ilvl="0" w:tplc="D5AE19D2">
      <w:start w:val="2"/>
      <w:numFmt w:val="bullet"/>
      <w:lvlText w:val="-"/>
      <w:lvlJc w:val="left"/>
      <w:pPr>
        <w:ind w:left="840" w:hanging="360"/>
      </w:pPr>
      <w:rPr>
        <w:rFonts w:ascii="Arial" w:eastAsiaTheme="minorHAnsi" w:hAnsi="Arial" w:cs="Aria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5">
    <w:nsid w:val="7E420C60"/>
    <w:multiLevelType w:val="multilevel"/>
    <w:tmpl w:val="CAD86340"/>
    <w:lvl w:ilvl="0">
      <w:start w:val="5"/>
      <w:numFmt w:val="decimal"/>
      <w:lvlText w:val="%1"/>
      <w:lvlJc w:val="left"/>
      <w:pPr>
        <w:ind w:left="885" w:hanging="885"/>
      </w:pPr>
      <w:rPr>
        <w:rFonts w:hint="default"/>
      </w:rPr>
    </w:lvl>
    <w:lvl w:ilvl="1">
      <w:start w:val="3"/>
      <w:numFmt w:val="decimal"/>
      <w:lvlText w:val="%1.%2"/>
      <w:lvlJc w:val="left"/>
      <w:pPr>
        <w:ind w:left="885" w:hanging="885"/>
      </w:pPr>
      <w:rPr>
        <w:rFonts w:hint="default"/>
      </w:rPr>
    </w:lvl>
    <w:lvl w:ilvl="2">
      <w:start w:val="8"/>
      <w:numFmt w:val="decimal"/>
      <w:lvlText w:val="%1.%2.%3"/>
      <w:lvlJc w:val="left"/>
      <w:pPr>
        <w:ind w:left="885" w:hanging="885"/>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FE01664"/>
    <w:multiLevelType w:val="hybridMultilevel"/>
    <w:tmpl w:val="86109D66"/>
    <w:lvl w:ilvl="0" w:tplc="7566583C">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5"/>
  </w:num>
  <w:num w:numId="4">
    <w:abstractNumId w:val="0"/>
  </w:num>
  <w:num w:numId="5">
    <w:abstractNumId w:val="20"/>
  </w:num>
  <w:num w:numId="6">
    <w:abstractNumId w:val="13"/>
  </w:num>
  <w:num w:numId="7">
    <w:abstractNumId w:val="3"/>
  </w:num>
  <w:num w:numId="8">
    <w:abstractNumId w:val="12"/>
  </w:num>
  <w:num w:numId="9">
    <w:abstractNumId w:val="9"/>
  </w:num>
  <w:num w:numId="10">
    <w:abstractNumId w:val="26"/>
  </w:num>
  <w:num w:numId="11">
    <w:abstractNumId w:val="4"/>
  </w:num>
  <w:num w:numId="12">
    <w:abstractNumId w:val="15"/>
  </w:num>
  <w:num w:numId="13">
    <w:abstractNumId w:val="8"/>
  </w:num>
  <w:num w:numId="14">
    <w:abstractNumId w:val="16"/>
  </w:num>
  <w:num w:numId="15">
    <w:abstractNumId w:val="2"/>
  </w:num>
  <w:num w:numId="16">
    <w:abstractNumId w:val="6"/>
  </w:num>
  <w:num w:numId="17">
    <w:abstractNumId w:val="21"/>
  </w:num>
  <w:num w:numId="18">
    <w:abstractNumId w:val="24"/>
  </w:num>
  <w:num w:numId="19">
    <w:abstractNumId w:val="18"/>
  </w:num>
  <w:num w:numId="20">
    <w:abstractNumId w:val="14"/>
  </w:num>
  <w:num w:numId="21">
    <w:abstractNumId w:val="1"/>
  </w:num>
  <w:num w:numId="22">
    <w:abstractNumId w:val="22"/>
  </w:num>
  <w:num w:numId="23">
    <w:abstractNumId w:val="10"/>
  </w:num>
  <w:num w:numId="24">
    <w:abstractNumId w:val="7"/>
  </w:num>
  <w:num w:numId="25">
    <w:abstractNumId w:val="11"/>
  </w:num>
  <w:num w:numId="26">
    <w:abstractNumId w:val="25"/>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E690D"/>
    <w:rsid w:val="00001F0E"/>
    <w:rsid w:val="0000680A"/>
    <w:rsid w:val="0001551E"/>
    <w:rsid w:val="00026926"/>
    <w:rsid w:val="00027E20"/>
    <w:rsid w:val="00031964"/>
    <w:rsid w:val="00033BB0"/>
    <w:rsid w:val="000357DA"/>
    <w:rsid w:val="0004651B"/>
    <w:rsid w:val="000469F4"/>
    <w:rsid w:val="000514C5"/>
    <w:rsid w:val="00051EFD"/>
    <w:rsid w:val="0005465D"/>
    <w:rsid w:val="0006070F"/>
    <w:rsid w:val="00064256"/>
    <w:rsid w:val="00080D4D"/>
    <w:rsid w:val="00083E42"/>
    <w:rsid w:val="000845B2"/>
    <w:rsid w:val="00084C20"/>
    <w:rsid w:val="00085DE9"/>
    <w:rsid w:val="00095B66"/>
    <w:rsid w:val="000A347A"/>
    <w:rsid w:val="000A7191"/>
    <w:rsid w:val="000B1F72"/>
    <w:rsid w:val="000B3C4E"/>
    <w:rsid w:val="000B4CF2"/>
    <w:rsid w:val="000B5E22"/>
    <w:rsid w:val="000D28A9"/>
    <w:rsid w:val="000D61EA"/>
    <w:rsid w:val="00102C79"/>
    <w:rsid w:val="00102F66"/>
    <w:rsid w:val="001220C9"/>
    <w:rsid w:val="00124FFB"/>
    <w:rsid w:val="00131637"/>
    <w:rsid w:val="001326A9"/>
    <w:rsid w:val="0013478A"/>
    <w:rsid w:val="001349C2"/>
    <w:rsid w:val="0013564C"/>
    <w:rsid w:val="0013596A"/>
    <w:rsid w:val="00147653"/>
    <w:rsid w:val="0015694A"/>
    <w:rsid w:val="0016048D"/>
    <w:rsid w:val="00161F93"/>
    <w:rsid w:val="00165F43"/>
    <w:rsid w:val="001661C1"/>
    <w:rsid w:val="00172A7B"/>
    <w:rsid w:val="00176C17"/>
    <w:rsid w:val="00183901"/>
    <w:rsid w:val="00194C58"/>
    <w:rsid w:val="001A0C39"/>
    <w:rsid w:val="001B513B"/>
    <w:rsid w:val="001C2BC0"/>
    <w:rsid w:val="001C339D"/>
    <w:rsid w:val="001D4A3C"/>
    <w:rsid w:val="001D73D3"/>
    <w:rsid w:val="001E7808"/>
    <w:rsid w:val="00210F0A"/>
    <w:rsid w:val="00217D5B"/>
    <w:rsid w:val="002207AC"/>
    <w:rsid w:val="00223E0B"/>
    <w:rsid w:val="002305E6"/>
    <w:rsid w:val="0023194D"/>
    <w:rsid w:val="00235974"/>
    <w:rsid w:val="002401B6"/>
    <w:rsid w:val="00242B31"/>
    <w:rsid w:val="0024391E"/>
    <w:rsid w:val="002440CF"/>
    <w:rsid w:val="0025344F"/>
    <w:rsid w:val="002626F9"/>
    <w:rsid w:val="0027191E"/>
    <w:rsid w:val="002733A6"/>
    <w:rsid w:val="00283E91"/>
    <w:rsid w:val="00283F03"/>
    <w:rsid w:val="002842BE"/>
    <w:rsid w:val="00285B27"/>
    <w:rsid w:val="002B1304"/>
    <w:rsid w:val="002B6AA4"/>
    <w:rsid w:val="002C1CA3"/>
    <w:rsid w:val="002C386A"/>
    <w:rsid w:val="002C519D"/>
    <w:rsid w:val="002D1A5F"/>
    <w:rsid w:val="002D2BFB"/>
    <w:rsid w:val="002E4100"/>
    <w:rsid w:val="00300505"/>
    <w:rsid w:val="003010F3"/>
    <w:rsid w:val="003034F6"/>
    <w:rsid w:val="0031218C"/>
    <w:rsid w:val="00316743"/>
    <w:rsid w:val="00323AE9"/>
    <w:rsid w:val="00324C0A"/>
    <w:rsid w:val="00340DA9"/>
    <w:rsid w:val="00364149"/>
    <w:rsid w:val="00365FC1"/>
    <w:rsid w:val="00372068"/>
    <w:rsid w:val="003754CE"/>
    <w:rsid w:val="003762D7"/>
    <w:rsid w:val="00376AD3"/>
    <w:rsid w:val="00382808"/>
    <w:rsid w:val="003850DB"/>
    <w:rsid w:val="003937A3"/>
    <w:rsid w:val="00396B08"/>
    <w:rsid w:val="0039704C"/>
    <w:rsid w:val="003A24DE"/>
    <w:rsid w:val="003A595D"/>
    <w:rsid w:val="003A5EBB"/>
    <w:rsid w:val="003B0259"/>
    <w:rsid w:val="003B3EBB"/>
    <w:rsid w:val="003B532B"/>
    <w:rsid w:val="003C4053"/>
    <w:rsid w:val="003C475E"/>
    <w:rsid w:val="003C608B"/>
    <w:rsid w:val="003D43FC"/>
    <w:rsid w:val="003D7AEB"/>
    <w:rsid w:val="003E0027"/>
    <w:rsid w:val="003E5410"/>
    <w:rsid w:val="003E7037"/>
    <w:rsid w:val="00400D7C"/>
    <w:rsid w:val="00403375"/>
    <w:rsid w:val="00410C33"/>
    <w:rsid w:val="0041221C"/>
    <w:rsid w:val="00416BF4"/>
    <w:rsid w:val="004222A7"/>
    <w:rsid w:val="00437403"/>
    <w:rsid w:val="004440C8"/>
    <w:rsid w:val="004469A1"/>
    <w:rsid w:val="00450C08"/>
    <w:rsid w:val="0045207A"/>
    <w:rsid w:val="004612AF"/>
    <w:rsid w:val="004629E3"/>
    <w:rsid w:val="004659C0"/>
    <w:rsid w:val="00466919"/>
    <w:rsid w:val="00482198"/>
    <w:rsid w:val="00485DEE"/>
    <w:rsid w:val="004924E7"/>
    <w:rsid w:val="004A252F"/>
    <w:rsid w:val="004A4A2B"/>
    <w:rsid w:val="004A68BB"/>
    <w:rsid w:val="004B2AF4"/>
    <w:rsid w:val="004C450F"/>
    <w:rsid w:val="004E0C65"/>
    <w:rsid w:val="004E4389"/>
    <w:rsid w:val="004F1B2D"/>
    <w:rsid w:val="00501C2B"/>
    <w:rsid w:val="0050232B"/>
    <w:rsid w:val="00507933"/>
    <w:rsid w:val="00510723"/>
    <w:rsid w:val="00517D2B"/>
    <w:rsid w:val="00526230"/>
    <w:rsid w:val="00531E12"/>
    <w:rsid w:val="005337EC"/>
    <w:rsid w:val="00534249"/>
    <w:rsid w:val="0054138E"/>
    <w:rsid w:val="005448E9"/>
    <w:rsid w:val="00546991"/>
    <w:rsid w:val="00551CCB"/>
    <w:rsid w:val="00554CF3"/>
    <w:rsid w:val="0055726A"/>
    <w:rsid w:val="00563B74"/>
    <w:rsid w:val="00565D5D"/>
    <w:rsid w:val="0056693B"/>
    <w:rsid w:val="00586489"/>
    <w:rsid w:val="005923C5"/>
    <w:rsid w:val="005A6FD3"/>
    <w:rsid w:val="005C0351"/>
    <w:rsid w:val="005C5C47"/>
    <w:rsid w:val="005D16F3"/>
    <w:rsid w:val="005D5A0D"/>
    <w:rsid w:val="005E238A"/>
    <w:rsid w:val="005E5590"/>
    <w:rsid w:val="005F2320"/>
    <w:rsid w:val="005F2BC3"/>
    <w:rsid w:val="005F7413"/>
    <w:rsid w:val="00603F37"/>
    <w:rsid w:val="006120C7"/>
    <w:rsid w:val="0061366E"/>
    <w:rsid w:val="006150CF"/>
    <w:rsid w:val="006249AA"/>
    <w:rsid w:val="006328BE"/>
    <w:rsid w:val="00634D88"/>
    <w:rsid w:val="00640FC5"/>
    <w:rsid w:val="0064161C"/>
    <w:rsid w:val="00644D49"/>
    <w:rsid w:val="00653701"/>
    <w:rsid w:val="00653D20"/>
    <w:rsid w:val="00662580"/>
    <w:rsid w:val="00664381"/>
    <w:rsid w:val="00665FB4"/>
    <w:rsid w:val="006778CE"/>
    <w:rsid w:val="00677E3C"/>
    <w:rsid w:val="00684977"/>
    <w:rsid w:val="00686822"/>
    <w:rsid w:val="00693EC6"/>
    <w:rsid w:val="00696111"/>
    <w:rsid w:val="006A029B"/>
    <w:rsid w:val="006A4A28"/>
    <w:rsid w:val="006A65FA"/>
    <w:rsid w:val="006A6DCE"/>
    <w:rsid w:val="006B005D"/>
    <w:rsid w:val="006B2418"/>
    <w:rsid w:val="006B354D"/>
    <w:rsid w:val="006B6DBC"/>
    <w:rsid w:val="006D4263"/>
    <w:rsid w:val="006E1AFE"/>
    <w:rsid w:val="006E2BFF"/>
    <w:rsid w:val="006E3BE1"/>
    <w:rsid w:val="006E63F1"/>
    <w:rsid w:val="006F0447"/>
    <w:rsid w:val="006F2861"/>
    <w:rsid w:val="006F40A5"/>
    <w:rsid w:val="00700373"/>
    <w:rsid w:val="007027E8"/>
    <w:rsid w:val="0070570C"/>
    <w:rsid w:val="00707AEF"/>
    <w:rsid w:val="00716DCA"/>
    <w:rsid w:val="0072225C"/>
    <w:rsid w:val="00730F81"/>
    <w:rsid w:val="007356FD"/>
    <w:rsid w:val="00737796"/>
    <w:rsid w:val="00743B2E"/>
    <w:rsid w:val="00746378"/>
    <w:rsid w:val="00756428"/>
    <w:rsid w:val="00774E68"/>
    <w:rsid w:val="00774F14"/>
    <w:rsid w:val="007805E0"/>
    <w:rsid w:val="007825D0"/>
    <w:rsid w:val="007826E6"/>
    <w:rsid w:val="00784965"/>
    <w:rsid w:val="007A4077"/>
    <w:rsid w:val="007B2376"/>
    <w:rsid w:val="007B7B7A"/>
    <w:rsid w:val="007C5AF4"/>
    <w:rsid w:val="007D4838"/>
    <w:rsid w:val="007E12EC"/>
    <w:rsid w:val="007E2DB3"/>
    <w:rsid w:val="007E32DB"/>
    <w:rsid w:val="007E6FBC"/>
    <w:rsid w:val="008009AC"/>
    <w:rsid w:val="00814AD1"/>
    <w:rsid w:val="0081693E"/>
    <w:rsid w:val="00822350"/>
    <w:rsid w:val="00825936"/>
    <w:rsid w:val="00825E82"/>
    <w:rsid w:val="00830D52"/>
    <w:rsid w:val="00833181"/>
    <w:rsid w:val="008346CE"/>
    <w:rsid w:val="00835006"/>
    <w:rsid w:val="00835250"/>
    <w:rsid w:val="008475BD"/>
    <w:rsid w:val="00854B80"/>
    <w:rsid w:val="008562AE"/>
    <w:rsid w:val="00861FB8"/>
    <w:rsid w:val="0086526B"/>
    <w:rsid w:val="008769B0"/>
    <w:rsid w:val="00876A84"/>
    <w:rsid w:val="00876F0E"/>
    <w:rsid w:val="00886CC1"/>
    <w:rsid w:val="0089447F"/>
    <w:rsid w:val="00894B8A"/>
    <w:rsid w:val="008A533D"/>
    <w:rsid w:val="008A6122"/>
    <w:rsid w:val="008A70B0"/>
    <w:rsid w:val="008B1818"/>
    <w:rsid w:val="008B3534"/>
    <w:rsid w:val="008C124F"/>
    <w:rsid w:val="008C6439"/>
    <w:rsid w:val="008C6D8F"/>
    <w:rsid w:val="008E0B2B"/>
    <w:rsid w:val="008E356E"/>
    <w:rsid w:val="008E621A"/>
    <w:rsid w:val="008E63B2"/>
    <w:rsid w:val="008E6907"/>
    <w:rsid w:val="008E6AC8"/>
    <w:rsid w:val="008F0DC1"/>
    <w:rsid w:val="008F3A8E"/>
    <w:rsid w:val="008F6681"/>
    <w:rsid w:val="00901011"/>
    <w:rsid w:val="00915F0E"/>
    <w:rsid w:val="00915F87"/>
    <w:rsid w:val="00922084"/>
    <w:rsid w:val="009225E0"/>
    <w:rsid w:val="0092318E"/>
    <w:rsid w:val="0092452A"/>
    <w:rsid w:val="009257C8"/>
    <w:rsid w:val="00927961"/>
    <w:rsid w:val="00932D9B"/>
    <w:rsid w:val="00942A6C"/>
    <w:rsid w:val="0094300B"/>
    <w:rsid w:val="00946021"/>
    <w:rsid w:val="009461B3"/>
    <w:rsid w:val="009467EC"/>
    <w:rsid w:val="00947183"/>
    <w:rsid w:val="0095102E"/>
    <w:rsid w:val="0095276D"/>
    <w:rsid w:val="00957C79"/>
    <w:rsid w:val="009614BD"/>
    <w:rsid w:val="009646B0"/>
    <w:rsid w:val="00974F98"/>
    <w:rsid w:val="00981FF3"/>
    <w:rsid w:val="009A3F91"/>
    <w:rsid w:val="009A6A24"/>
    <w:rsid w:val="009B0D63"/>
    <w:rsid w:val="009B1599"/>
    <w:rsid w:val="009B2321"/>
    <w:rsid w:val="009B2BDD"/>
    <w:rsid w:val="009D6510"/>
    <w:rsid w:val="009E301D"/>
    <w:rsid w:val="009F044F"/>
    <w:rsid w:val="009F189D"/>
    <w:rsid w:val="009F1FE9"/>
    <w:rsid w:val="009F38C1"/>
    <w:rsid w:val="009F57DE"/>
    <w:rsid w:val="00A02F3C"/>
    <w:rsid w:val="00A058E0"/>
    <w:rsid w:val="00A1389E"/>
    <w:rsid w:val="00A13F53"/>
    <w:rsid w:val="00A148F2"/>
    <w:rsid w:val="00A165E1"/>
    <w:rsid w:val="00A17253"/>
    <w:rsid w:val="00A249C9"/>
    <w:rsid w:val="00A24EDE"/>
    <w:rsid w:val="00A323DC"/>
    <w:rsid w:val="00A336CD"/>
    <w:rsid w:val="00A3631F"/>
    <w:rsid w:val="00A418ED"/>
    <w:rsid w:val="00A451EE"/>
    <w:rsid w:val="00A45AA1"/>
    <w:rsid w:val="00A54E90"/>
    <w:rsid w:val="00A61911"/>
    <w:rsid w:val="00A63089"/>
    <w:rsid w:val="00A65061"/>
    <w:rsid w:val="00A70EC0"/>
    <w:rsid w:val="00A74397"/>
    <w:rsid w:val="00A90F11"/>
    <w:rsid w:val="00A95F32"/>
    <w:rsid w:val="00AA1EAA"/>
    <w:rsid w:val="00AA4C91"/>
    <w:rsid w:val="00AB1539"/>
    <w:rsid w:val="00AB4EA1"/>
    <w:rsid w:val="00AC0DF3"/>
    <w:rsid w:val="00AC3A3B"/>
    <w:rsid w:val="00AE1076"/>
    <w:rsid w:val="00AE17AB"/>
    <w:rsid w:val="00AE294C"/>
    <w:rsid w:val="00AE5944"/>
    <w:rsid w:val="00AE690D"/>
    <w:rsid w:val="00AF3F03"/>
    <w:rsid w:val="00AF46FF"/>
    <w:rsid w:val="00B15D69"/>
    <w:rsid w:val="00B16C58"/>
    <w:rsid w:val="00B200AC"/>
    <w:rsid w:val="00B24FE2"/>
    <w:rsid w:val="00B25EB6"/>
    <w:rsid w:val="00B40990"/>
    <w:rsid w:val="00B44714"/>
    <w:rsid w:val="00B51057"/>
    <w:rsid w:val="00B517E4"/>
    <w:rsid w:val="00B52F16"/>
    <w:rsid w:val="00B568CA"/>
    <w:rsid w:val="00B64234"/>
    <w:rsid w:val="00B74833"/>
    <w:rsid w:val="00B8171B"/>
    <w:rsid w:val="00B846C6"/>
    <w:rsid w:val="00B949F1"/>
    <w:rsid w:val="00B9675B"/>
    <w:rsid w:val="00BA0C07"/>
    <w:rsid w:val="00BA52F9"/>
    <w:rsid w:val="00BB2265"/>
    <w:rsid w:val="00BB5587"/>
    <w:rsid w:val="00BB6A20"/>
    <w:rsid w:val="00BC3B3F"/>
    <w:rsid w:val="00BC5B6E"/>
    <w:rsid w:val="00BC74DC"/>
    <w:rsid w:val="00BD0A98"/>
    <w:rsid w:val="00BD1571"/>
    <w:rsid w:val="00BD6EF6"/>
    <w:rsid w:val="00BE0767"/>
    <w:rsid w:val="00BE25CB"/>
    <w:rsid w:val="00BE4A79"/>
    <w:rsid w:val="00BE564F"/>
    <w:rsid w:val="00BF0A2A"/>
    <w:rsid w:val="00BF295A"/>
    <w:rsid w:val="00BF577F"/>
    <w:rsid w:val="00BF680E"/>
    <w:rsid w:val="00BF71F2"/>
    <w:rsid w:val="00C03B10"/>
    <w:rsid w:val="00C06437"/>
    <w:rsid w:val="00C06CD5"/>
    <w:rsid w:val="00C17DD3"/>
    <w:rsid w:val="00C25115"/>
    <w:rsid w:val="00C26DAB"/>
    <w:rsid w:val="00C30F3E"/>
    <w:rsid w:val="00C33894"/>
    <w:rsid w:val="00C35921"/>
    <w:rsid w:val="00C359C3"/>
    <w:rsid w:val="00C37463"/>
    <w:rsid w:val="00C409CA"/>
    <w:rsid w:val="00C43A7F"/>
    <w:rsid w:val="00C43B67"/>
    <w:rsid w:val="00C458B2"/>
    <w:rsid w:val="00C47AA1"/>
    <w:rsid w:val="00C47DEB"/>
    <w:rsid w:val="00C51DD5"/>
    <w:rsid w:val="00C51FC3"/>
    <w:rsid w:val="00C5740B"/>
    <w:rsid w:val="00C60D42"/>
    <w:rsid w:val="00C77C2C"/>
    <w:rsid w:val="00C80E7F"/>
    <w:rsid w:val="00C81830"/>
    <w:rsid w:val="00C84E5B"/>
    <w:rsid w:val="00C878C2"/>
    <w:rsid w:val="00C91EDE"/>
    <w:rsid w:val="00CB58BA"/>
    <w:rsid w:val="00CC2533"/>
    <w:rsid w:val="00CD0D04"/>
    <w:rsid w:val="00CD570C"/>
    <w:rsid w:val="00CE1C7C"/>
    <w:rsid w:val="00CE4C79"/>
    <w:rsid w:val="00CF2F53"/>
    <w:rsid w:val="00CF331E"/>
    <w:rsid w:val="00CF623F"/>
    <w:rsid w:val="00D021AC"/>
    <w:rsid w:val="00D044D1"/>
    <w:rsid w:val="00D100CC"/>
    <w:rsid w:val="00D15223"/>
    <w:rsid w:val="00D15AA9"/>
    <w:rsid w:val="00D1716C"/>
    <w:rsid w:val="00D1720C"/>
    <w:rsid w:val="00D17494"/>
    <w:rsid w:val="00D2456D"/>
    <w:rsid w:val="00D3190F"/>
    <w:rsid w:val="00D3277E"/>
    <w:rsid w:val="00D33CD6"/>
    <w:rsid w:val="00D33FCE"/>
    <w:rsid w:val="00D40FAB"/>
    <w:rsid w:val="00D44BBE"/>
    <w:rsid w:val="00D457D0"/>
    <w:rsid w:val="00D50EFE"/>
    <w:rsid w:val="00D559D3"/>
    <w:rsid w:val="00D56309"/>
    <w:rsid w:val="00D7247A"/>
    <w:rsid w:val="00D77431"/>
    <w:rsid w:val="00D85D1D"/>
    <w:rsid w:val="00D9005D"/>
    <w:rsid w:val="00D9266E"/>
    <w:rsid w:val="00D94387"/>
    <w:rsid w:val="00D94EFF"/>
    <w:rsid w:val="00DA49B6"/>
    <w:rsid w:val="00DA6F38"/>
    <w:rsid w:val="00DB3931"/>
    <w:rsid w:val="00DB5159"/>
    <w:rsid w:val="00DC0B14"/>
    <w:rsid w:val="00DC201D"/>
    <w:rsid w:val="00DC37EC"/>
    <w:rsid w:val="00DC3DD2"/>
    <w:rsid w:val="00DE0468"/>
    <w:rsid w:val="00DE0B99"/>
    <w:rsid w:val="00DE4E35"/>
    <w:rsid w:val="00DE6E07"/>
    <w:rsid w:val="00E013D1"/>
    <w:rsid w:val="00E036D5"/>
    <w:rsid w:val="00E16369"/>
    <w:rsid w:val="00E17AE8"/>
    <w:rsid w:val="00E24A12"/>
    <w:rsid w:val="00E27166"/>
    <w:rsid w:val="00E309A0"/>
    <w:rsid w:val="00E31CA1"/>
    <w:rsid w:val="00E345D1"/>
    <w:rsid w:val="00E36518"/>
    <w:rsid w:val="00E37EF4"/>
    <w:rsid w:val="00E412E3"/>
    <w:rsid w:val="00E46159"/>
    <w:rsid w:val="00E47288"/>
    <w:rsid w:val="00E54F00"/>
    <w:rsid w:val="00E5761F"/>
    <w:rsid w:val="00E57739"/>
    <w:rsid w:val="00E6048A"/>
    <w:rsid w:val="00E6170C"/>
    <w:rsid w:val="00E62930"/>
    <w:rsid w:val="00E70AE5"/>
    <w:rsid w:val="00E70AEC"/>
    <w:rsid w:val="00E72768"/>
    <w:rsid w:val="00E80D81"/>
    <w:rsid w:val="00E87533"/>
    <w:rsid w:val="00E905E6"/>
    <w:rsid w:val="00E94DD3"/>
    <w:rsid w:val="00E97663"/>
    <w:rsid w:val="00EA1522"/>
    <w:rsid w:val="00EA43F9"/>
    <w:rsid w:val="00EB3F6A"/>
    <w:rsid w:val="00ED5B5F"/>
    <w:rsid w:val="00ED6431"/>
    <w:rsid w:val="00EE03DF"/>
    <w:rsid w:val="00EE2DDB"/>
    <w:rsid w:val="00EE4328"/>
    <w:rsid w:val="00EE6560"/>
    <w:rsid w:val="00EF21ED"/>
    <w:rsid w:val="00EF33CE"/>
    <w:rsid w:val="00F026FC"/>
    <w:rsid w:val="00F0418D"/>
    <w:rsid w:val="00F17A54"/>
    <w:rsid w:val="00F20D75"/>
    <w:rsid w:val="00F21334"/>
    <w:rsid w:val="00F24A6E"/>
    <w:rsid w:val="00F4198C"/>
    <w:rsid w:val="00F42D41"/>
    <w:rsid w:val="00F549B7"/>
    <w:rsid w:val="00F54E55"/>
    <w:rsid w:val="00F638DC"/>
    <w:rsid w:val="00F66857"/>
    <w:rsid w:val="00F71EAC"/>
    <w:rsid w:val="00F91CBB"/>
    <w:rsid w:val="00FA0630"/>
    <w:rsid w:val="00FA2980"/>
    <w:rsid w:val="00FB0D58"/>
    <w:rsid w:val="00FB19D4"/>
    <w:rsid w:val="00FC0ACD"/>
    <w:rsid w:val="00FC1B93"/>
    <w:rsid w:val="00FC3F08"/>
    <w:rsid w:val="00FC50B7"/>
    <w:rsid w:val="00FC7910"/>
    <w:rsid w:val="00FD0779"/>
    <w:rsid w:val="00FD0BAF"/>
    <w:rsid w:val="00FD611C"/>
    <w:rsid w:val="00FE166C"/>
    <w:rsid w:val="00FE489B"/>
    <w:rsid w:val="00FE67B0"/>
    <w:rsid w:val="00FF1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C0A"/>
  </w:style>
  <w:style w:type="paragraph" w:styleId="1">
    <w:name w:val="heading 1"/>
    <w:basedOn w:val="a"/>
    <w:next w:val="a"/>
    <w:link w:val="10"/>
    <w:uiPriority w:val="9"/>
    <w:qFormat/>
    <w:rsid w:val="00E271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10F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D7C"/>
    <w:pPr>
      <w:ind w:left="720"/>
      <w:contextualSpacing/>
    </w:pPr>
  </w:style>
  <w:style w:type="table" w:styleId="a4">
    <w:name w:val="Table Grid"/>
    <w:basedOn w:val="a1"/>
    <w:uiPriority w:val="59"/>
    <w:rsid w:val="00B20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C20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A6DCE"/>
    <w:pPr>
      <w:widowControl w:val="0"/>
      <w:autoSpaceDE w:val="0"/>
      <w:autoSpaceDN w:val="0"/>
      <w:spacing w:before="78" w:after="0" w:line="240" w:lineRule="auto"/>
    </w:pPr>
    <w:rPr>
      <w:rFonts w:ascii="Arial" w:eastAsia="Arial" w:hAnsi="Arial" w:cs="Arial"/>
      <w:lang w:val="ca-ES"/>
    </w:rPr>
  </w:style>
  <w:style w:type="paragraph" w:styleId="HTML">
    <w:name w:val="HTML Preformatted"/>
    <w:basedOn w:val="a"/>
    <w:link w:val="HTML0"/>
    <w:uiPriority w:val="99"/>
    <w:unhideWhenUsed/>
    <w:rsid w:val="00B8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B8171B"/>
    <w:rPr>
      <w:rFonts w:ascii="Courier New" w:eastAsia="Times New Roman" w:hAnsi="Courier New" w:cs="Courier New"/>
      <w:sz w:val="20"/>
      <w:szCs w:val="20"/>
      <w:lang w:val="ru-RU" w:eastAsia="ru-RU"/>
    </w:rPr>
  </w:style>
  <w:style w:type="character" w:customStyle="1" w:styleId="y2iqfc">
    <w:name w:val="y2iqfc"/>
    <w:basedOn w:val="a0"/>
    <w:rsid w:val="00B8171B"/>
  </w:style>
  <w:style w:type="paragraph" w:styleId="21">
    <w:name w:val="Body Text Indent 2"/>
    <w:basedOn w:val="a"/>
    <w:link w:val="22"/>
    <w:uiPriority w:val="99"/>
    <w:unhideWhenUsed/>
    <w:rsid w:val="00E412E3"/>
    <w:pPr>
      <w:spacing w:before="120" w:after="0" w:line="240" w:lineRule="auto"/>
      <w:ind w:firstLine="709"/>
      <w:jc w:val="both"/>
    </w:pPr>
    <w:rPr>
      <w:rFonts w:ascii="Arial" w:eastAsiaTheme="minorEastAsia" w:hAnsi="Arial" w:cs="Arial"/>
      <w:sz w:val="24"/>
      <w:szCs w:val="24"/>
      <w:lang w:eastAsia="uk-UA"/>
    </w:rPr>
  </w:style>
  <w:style w:type="character" w:customStyle="1" w:styleId="22">
    <w:name w:val="Основной текст с отступом 2 Знак"/>
    <w:basedOn w:val="a0"/>
    <w:link w:val="21"/>
    <w:uiPriority w:val="99"/>
    <w:rsid w:val="00E412E3"/>
    <w:rPr>
      <w:rFonts w:ascii="Arial" w:eastAsiaTheme="minorEastAsia" w:hAnsi="Arial" w:cs="Arial"/>
      <w:sz w:val="24"/>
      <w:szCs w:val="24"/>
      <w:lang w:eastAsia="uk-UA"/>
    </w:rPr>
  </w:style>
  <w:style w:type="character" w:customStyle="1" w:styleId="10">
    <w:name w:val="Заголовок 1 Знак"/>
    <w:basedOn w:val="a0"/>
    <w:link w:val="1"/>
    <w:uiPriority w:val="9"/>
    <w:rsid w:val="00E2716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10F0A"/>
    <w:rPr>
      <w:rFonts w:asciiTheme="majorHAnsi" w:eastAsiaTheme="majorEastAsia" w:hAnsiTheme="majorHAnsi" w:cstheme="majorBidi"/>
      <w:b/>
      <w:bCs/>
      <w:color w:val="4F81BD" w:themeColor="accent1"/>
      <w:sz w:val="26"/>
      <w:szCs w:val="26"/>
    </w:rPr>
  </w:style>
  <w:style w:type="character" w:customStyle="1" w:styleId="material-icons-extended">
    <w:name w:val="material-icons-extended"/>
    <w:basedOn w:val="a0"/>
    <w:rsid w:val="00210F0A"/>
  </w:style>
  <w:style w:type="character" w:customStyle="1" w:styleId="jlqj4b">
    <w:name w:val="jlqj4b"/>
    <w:basedOn w:val="a0"/>
    <w:rsid w:val="00210F0A"/>
  </w:style>
  <w:style w:type="paragraph" w:styleId="a5">
    <w:name w:val="Body Text"/>
    <w:basedOn w:val="a"/>
    <w:link w:val="a6"/>
    <w:uiPriority w:val="99"/>
    <w:unhideWhenUsed/>
    <w:rsid w:val="00835006"/>
    <w:pPr>
      <w:spacing w:after="120"/>
    </w:pPr>
  </w:style>
  <w:style w:type="character" w:customStyle="1" w:styleId="a6">
    <w:name w:val="Основной текст Знак"/>
    <w:basedOn w:val="a0"/>
    <w:link w:val="a5"/>
    <w:uiPriority w:val="99"/>
    <w:rsid w:val="00835006"/>
  </w:style>
  <w:style w:type="paragraph" w:styleId="a7">
    <w:name w:val="header"/>
    <w:basedOn w:val="a"/>
    <w:link w:val="a8"/>
    <w:uiPriority w:val="99"/>
    <w:unhideWhenUsed/>
    <w:rsid w:val="008A6122"/>
    <w:pPr>
      <w:widowControl w:val="0"/>
      <w:tabs>
        <w:tab w:val="center" w:pos="4677"/>
        <w:tab w:val="right" w:pos="9355"/>
      </w:tabs>
      <w:autoSpaceDE w:val="0"/>
      <w:autoSpaceDN w:val="0"/>
      <w:spacing w:after="0" w:line="240" w:lineRule="auto"/>
    </w:pPr>
    <w:rPr>
      <w:rFonts w:ascii="Times New Roman" w:eastAsia="Times New Roman" w:hAnsi="Times New Roman" w:cs="Times New Roman"/>
      <w:lang w:val="en-US"/>
    </w:rPr>
  </w:style>
  <w:style w:type="character" w:customStyle="1" w:styleId="a8">
    <w:name w:val="Верхний колонтитул Знак"/>
    <w:basedOn w:val="a0"/>
    <w:link w:val="a7"/>
    <w:uiPriority w:val="99"/>
    <w:rsid w:val="008A6122"/>
    <w:rPr>
      <w:rFonts w:ascii="Times New Roman" w:eastAsia="Times New Roman" w:hAnsi="Times New Roman" w:cs="Times New Roman"/>
      <w:lang w:val="en-US"/>
    </w:rPr>
  </w:style>
  <w:style w:type="paragraph" w:styleId="a9">
    <w:name w:val="footer"/>
    <w:basedOn w:val="a"/>
    <w:link w:val="aa"/>
    <w:uiPriority w:val="99"/>
    <w:unhideWhenUsed/>
    <w:rsid w:val="008A6122"/>
    <w:pPr>
      <w:widowControl w:val="0"/>
      <w:tabs>
        <w:tab w:val="center" w:pos="4677"/>
        <w:tab w:val="right" w:pos="9355"/>
      </w:tabs>
      <w:autoSpaceDE w:val="0"/>
      <w:autoSpaceDN w:val="0"/>
      <w:spacing w:after="0" w:line="240" w:lineRule="auto"/>
    </w:pPr>
    <w:rPr>
      <w:rFonts w:ascii="Times New Roman" w:eastAsia="Times New Roman" w:hAnsi="Times New Roman" w:cs="Times New Roman"/>
      <w:lang w:val="en-US"/>
    </w:rPr>
  </w:style>
  <w:style w:type="character" w:customStyle="1" w:styleId="aa">
    <w:name w:val="Нижний колонтитул Знак"/>
    <w:basedOn w:val="a0"/>
    <w:link w:val="a9"/>
    <w:uiPriority w:val="99"/>
    <w:rsid w:val="008A6122"/>
    <w:rPr>
      <w:rFonts w:ascii="Times New Roman" w:eastAsia="Times New Roman" w:hAnsi="Times New Roman" w:cs="Times New Roman"/>
      <w:lang w:val="en-US"/>
    </w:rPr>
  </w:style>
  <w:style w:type="paragraph" w:styleId="ab">
    <w:name w:val="Balloon Text"/>
    <w:basedOn w:val="a"/>
    <w:link w:val="ac"/>
    <w:uiPriority w:val="99"/>
    <w:semiHidden/>
    <w:unhideWhenUsed/>
    <w:rsid w:val="008A61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A6122"/>
    <w:rPr>
      <w:rFonts w:ascii="Tahoma" w:hAnsi="Tahoma" w:cs="Tahoma"/>
      <w:sz w:val="16"/>
      <w:szCs w:val="16"/>
    </w:rPr>
  </w:style>
  <w:style w:type="paragraph" w:customStyle="1" w:styleId="Heading2">
    <w:name w:val="Heading 2"/>
    <w:basedOn w:val="a"/>
    <w:uiPriority w:val="1"/>
    <w:qFormat/>
    <w:rsid w:val="008A6122"/>
    <w:pPr>
      <w:widowControl w:val="0"/>
      <w:autoSpaceDE w:val="0"/>
      <w:autoSpaceDN w:val="0"/>
      <w:spacing w:after="0" w:line="240" w:lineRule="auto"/>
      <w:ind w:left="103"/>
      <w:outlineLvl w:val="2"/>
    </w:pPr>
    <w:rPr>
      <w:rFonts w:ascii="Times New Roman" w:eastAsia="Times New Roman" w:hAnsi="Times New Roman" w:cs="Times New Roman"/>
      <w:b/>
      <w:bCs/>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D7C"/>
    <w:pPr>
      <w:ind w:left="720"/>
      <w:contextualSpacing/>
    </w:pPr>
  </w:style>
  <w:style w:type="table" w:styleId="a4">
    <w:name w:val="Table Grid"/>
    <w:basedOn w:val="a1"/>
    <w:uiPriority w:val="59"/>
    <w:rsid w:val="00B20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C20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A6DCE"/>
    <w:pPr>
      <w:widowControl w:val="0"/>
      <w:autoSpaceDE w:val="0"/>
      <w:autoSpaceDN w:val="0"/>
      <w:spacing w:before="78" w:after="0" w:line="240" w:lineRule="auto"/>
    </w:pPr>
    <w:rPr>
      <w:rFonts w:ascii="Arial" w:eastAsia="Arial" w:hAnsi="Arial" w:cs="Arial"/>
      <w:lang w:val="ca-ES"/>
    </w:rPr>
  </w:style>
</w:styles>
</file>

<file path=word/webSettings.xml><?xml version="1.0" encoding="utf-8"?>
<w:webSettings xmlns:r="http://schemas.openxmlformats.org/officeDocument/2006/relationships" xmlns:w="http://schemas.openxmlformats.org/wordprocessingml/2006/main">
  <w:divs>
    <w:div w:id="138040332">
      <w:bodyDiv w:val="1"/>
      <w:marLeft w:val="0"/>
      <w:marRight w:val="0"/>
      <w:marTop w:val="0"/>
      <w:marBottom w:val="0"/>
      <w:divBdr>
        <w:top w:val="none" w:sz="0" w:space="0" w:color="auto"/>
        <w:left w:val="none" w:sz="0" w:space="0" w:color="auto"/>
        <w:bottom w:val="none" w:sz="0" w:space="0" w:color="auto"/>
        <w:right w:val="none" w:sz="0" w:space="0" w:color="auto"/>
      </w:divBdr>
    </w:div>
    <w:div w:id="247159692">
      <w:bodyDiv w:val="1"/>
      <w:marLeft w:val="0"/>
      <w:marRight w:val="0"/>
      <w:marTop w:val="0"/>
      <w:marBottom w:val="0"/>
      <w:divBdr>
        <w:top w:val="none" w:sz="0" w:space="0" w:color="auto"/>
        <w:left w:val="none" w:sz="0" w:space="0" w:color="auto"/>
        <w:bottom w:val="none" w:sz="0" w:space="0" w:color="auto"/>
        <w:right w:val="none" w:sz="0" w:space="0" w:color="auto"/>
      </w:divBdr>
    </w:div>
    <w:div w:id="495806525">
      <w:bodyDiv w:val="1"/>
      <w:marLeft w:val="0"/>
      <w:marRight w:val="0"/>
      <w:marTop w:val="0"/>
      <w:marBottom w:val="0"/>
      <w:divBdr>
        <w:top w:val="none" w:sz="0" w:space="0" w:color="auto"/>
        <w:left w:val="none" w:sz="0" w:space="0" w:color="auto"/>
        <w:bottom w:val="none" w:sz="0" w:space="0" w:color="auto"/>
        <w:right w:val="none" w:sz="0" w:space="0" w:color="auto"/>
      </w:divBdr>
    </w:div>
    <w:div w:id="634145071">
      <w:bodyDiv w:val="1"/>
      <w:marLeft w:val="0"/>
      <w:marRight w:val="0"/>
      <w:marTop w:val="0"/>
      <w:marBottom w:val="0"/>
      <w:divBdr>
        <w:top w:val="none" w:sz="0" w:space="0" w:color="auto"/>
        <w:left w:val="none" w:sz="0" w:space="0" w:color="auto"/>
        <w:bottom w:val="none" w:sz="0" w:space="0" w:color="auto"/>
        <w:right w:val="none" w:sz="0" w:space="0" w:color="auto"/>
      </w:divBdr>
    </w:div>
    <w:div w:id="818037797">
      <w:bodyDiv w:val="1"/>
      <w:marLeft w:val="0"/>
      <w:marRight w:val="0"/>
      <w:marTop w:val="0"/>
      <w:marBottom w:val="0"/>
      <w:divBdr>
        <w:top w:val="none" w:sz="0" w:space="0" w:color="auto"/>
        <w:left w:val="none" w:sz="0" w:space="0" w:color="auto"/>
        <w:bottom w:val="none" w:sz="0" w:space="0" w:color="auto"/>
        <w:right w:val="none" w:sz="0" w:space="0" w:color="auto"/>
      </w:divBdr>
    </w:div>
    <w:div w:id="919145132">
      <w:bodyDiv w:val="1"/>
      <w:marLeft w:val="0"/>
      <w:marRight w:val="0"/>
      <w:marTop w:val="0"/>
      <w:marBottom w:val="0"/>
      <w:divBdr>
        <w:top w:val="none" w:sz="0" w:space="0" w:color="auto"/>
        <w:left w:val="none" w:sz="0" w:space="0" w:color="auto"/>
        <w:bottom w:val="none" w:sz="0" w:space="0" w:color="auto"/>
        <w:right w:val="none" w:sz="0" w:space="0" w:color="auto"/>
      </w:divBdr>
    </w:div>
    <w:div w:id="1241451937">
      <w:bodyDiv w:val="1"/>
      <w:marLeft w:val="0"/>
      <w:marRight w:val="0"/>
      <w:marTop w:val="0"/>
      <w:marBottom w:val="0"/>
      <w:divBdr>
        <w:top w:val="none" w:sz="0" w:space="0" w:color="auto"/>
        <w:left w:val="none" w:sz="0" w:space="0" w:color="auto"/>
        <w:bottom w:val="none" w:sz="0" w:space="0" w:color="auto"/>
        <w:right w:val="none" w:sz="0" w:space="0" w:color="auto"/>
      </w:divBdr>
    </w:div>
    <w:div w:id="1244335881">
      <w:bodyDiv w:val="1"/>
      <w:marLeft w:val="0"/>
      <w:marRight w:val="0"/>
      <w:marTop w:val="0"/>
      <w:marBottom w:val="0"/>
      <w:divBdr>
        <w:top w:val="none" w:sz="0" w:space="0" w:color="auto"/>
        <w:left w:val="none" w:sz="0" w:space="0" w:color="auto"/>
        <w:bottom w:val="none" w:sz="0" w:space="0" w:color="auto"/>
        <w:right w:val="none" w:sz="0" w:space="0" w:color="auto"/>
      </w:divBdr>
    </w:div>
    <w:div w:id="1246650307">
      <w:bodyDiv w:val="1"/>
      <w:marLeft w:val="0"/>
      <w:marRight w:val="0"/>
      <w:marTop w:val="0"/>
      <w:marBottom w:val="0"/>
      <w:divBdr>
        <w:top w:val="none" w:sz="0" w:space="0" w:color="auto"/>
        <w:left w:val="none" w:sz="0" w:space="0" w:color="auto"/>
        <w:bottom w:val="none" w:sz="0" w:space="0" w:color="auto"/>
        <w:right w:val="none" w:sz="0" w:space="0" w:color="auto"/>
      </w:divBdr>
    </w:div>
    <w:div w:id="1797672085">
      <w:bodyDiv w:val="1"/>
      <w:marLeft w:val="0"/>
      <w:marRight w:val="0"/>
      <w:marTop w:val="0"/>
      <w:marBottom w:val="0"/>
      <w:divBdr>
        <w:top w:val="none" w:sz="0" w:space="0" w:color="auto"/>
        <w:left w:val="none" w:sz="0" w:space="0" w:color="auto"/>
        <w:bottom w:val="none" w:sz="0" w:space="0" w:color="auto"/>
        <w:right w:val="none" w:sz="0" w:space="0" w:color="auto"/>
      </w:divBdr>
    </w:div>
    <w:div w:id="2075660773">
      <w:bodyDiv w:val="1"/>
      <w:marLeft w:val="0"/>
      <w:marRight w:val="0"/>
      <w:marTop w:val="0"/>
      <w:marBottom w:val="0"/>
      <w:divBdr>
        <w:top w:val="none" w:sz="0" w:space="0" w:color="auto"/>
        <w:left w:val="none" w:sz="0" w:space="0" w:color="auto"/>
        <w:bottom w:val="none" w:sz="0" w:space="0" w:color="auto"/>
        <w:right w:val="none" w:sz="0" w:space="0" w:color="auto"/>
      </w:divBdr>
    </w:div>
    <w:div w:id="2084065862">
      <w:bodyDiv w:val="1"/>
      <w:marLeft w:val="0"/>
      <w:marRight w:val="0"/>
      <w:marTop w:val="0"/>
      <w:marBottom w:val="0"/>
      <w:divBdr>
        <w:top w:val="none" w:sz="0" w:space="0" w:color="auto"/>
        <w:left w:val="none" w:sz="0" w:space="0" w:color="auto"/>
        <w:bottom w:val="none" w:sz="0" w:space="0" w:color="auto"/>
        <w:right w:val="none" w:sz="0" w:space="0" w:color="auto"/>
      </w:divBdr>
      <w:divsChild>
        <w:div w:id="2006008233">
          <w:marLeft w:val="0"/>
          <w:marRight w:val="0"/>
          <w:marTop w:val="0"/>
          <w:marBottom w:val="0"/>
          <w:divBdr>
            <w:top w:val="none" w:sz="0" w:space="0" w:color="auto"/>
            <w:left w:val="none" w:sz="0" w:space="0" w:color="auto"/>
            <w:bottom w:val="none" w:sz="0" w:space="0" w:color="auto"/>
            <w:right w:val="none" w:sz="0" w:space="0" w:color="auto"/>
          </w:divBdr>
          <w:divsChild>
            <w:div w:id="2036228857">
              <w:marLeft w:val="0"/>
              <w:marRight w:val="0"/>
              <w:marTop w:val="0"/>
              <w:marBottom w:val="0"/>
              <w:divBdr>
                <w:top w:val="none" w:sz="0" w:space="0" w:color="auto"/>
                <w:left w:val="none" w:sz="0" w:space="0" w:color="auto"/>
                <w:bottom w:val="none" w:sz="0" w:space="0" w:color="auto"/>
                <w:right w:val="none" w:sz="0" w:space="0" w:color="auto"/>
              </w:divBdr>
            </w:div>
            <w:div w:id="461727501">
              <w:marLeft w:val="0"/>
              <w:marRight w:val="0"/>
              <w:marTop w:val="0"/>
              <w:marBottom w:val="0"/>
              <w:divBdr>
                <w:top w:val="none" w:sz="0" w:space="0" w:color="auto"/>
                <w:left w:val="none" w:sz="0" w:space="0" w:color="auto"/>
                <w:bottom w:val="none" w:sz="0" w:space="0" w:color="auto"/>
                <w:right w:val="none" w:sz="0" w:space="0" w:color="auto"/>
              </w:divBdr>
            </w:div>
          </w:divsChild>
        </w:div>
        <w:div w:id="1468402328">
          <w:marLeft w:val="0"/>
          <w:marRight w:val="0"/>
          <w:marTop w:val="100"/>
          <w:marBottom w:val="0"/>
          <w:divBdr>
            <w:top w:val="none" w:sz="0" w:space="0" w:color="auto"/>
            <w:left w:val="none" w:sz="0" w:space="0" w:color="auto"/>
            <w:bottom w:val="none" w:sz="0" w:space="0" w:color="auto"/>
            <w:right w:val="none" w:sz="0" w:space="0" w:color="auto"/>
          </w:divBdr>
          <w:divsChild>
            <w:div w:id="508180587">
              <w:marLeft w:val="0"/>
              <w:marRight w:val="0"/>
              <w:marTop w:val="0"/>
              <w:marBottom w:val="0"/>
              <w:divBdr>
                <w:top w:val="none" w:sz="0" w:space="0" w:color="auto"/>
                <w:left w:val="none" w:sz="0" w:space="0" w:color="auto"/>
                <w:bottom w:val="none" w:sz="0" w:space="0" w:color="auto"/>
                <w:right w:val="none" w:sz="0" w:space="0" w:color="auto"/>
              </w:divBdr>
              <w:divsChild>
                <w:div w:id="588579951">
                  <w:marLeft w:val="0"/>
                  <w:marRight w:val="0"/>
                  <w:marTop w:val="0"/>
                  <w:marBottom w:val="0"/>
                  <w:divBdr>
                    <w:top w:val="none" w:sz="0" w:space="0" w:color="auto"/>
                    <w:left w:val="none" w:sz="0" w:space="0" w:color="auto"/>
                    <w:bottom w:val="none" w:sz="0" w:space="0" w:color="auto"/>
                    <w:right w:val="none" w:sz="0" w:space="0" w:color="auto"/>
                  </w:divBdr>
                  <w:divsChild>
                    <w:div w:id="2092265464">
                      <w:marLeft w:val="0"/>
                      <w:marRight w:val="0"/>
                      <w:marTop w:val="0"/>
                      <w:marBottom w:val="0"/>
                      <w:divBdr>
                        <w:top w:val="none" w:sz="0" w:space="0" w:color="auto"/>
                        <w:left w:val="none" w:sz="0" w:space="0" w:color="auto"/>
                        <w:bottom w:val="none" w:sz="0" w:space="0" w:color="auto"/>
                        <w:right w:val="none" w:sz="0" w:space="0" w:color="auto"/>
                      </w:divBdr>
                      <w:divsChild>
                        <w:div w:id="5098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80383">
              <w:marLeft w:val="0"/>
              <w:marRight w:val="0"/>
              <w:marTop w:val="50"/>
              <w:marBottom w:val="0"/>
              <w:divBdr>
                <w:top w:val="none" w:sz="0" w:space="0" w:color="auto"/>
                <w:left w:val="none" w:sz="0" w:space="0" w:color="auto"/>
                <w:bottom w:val="none" w:sz="0" w:space="0" w:color="auto"/>
                <w:right w:val="none" w:sz="0" w:space="0" w:color="auto"/>
              </w:divBdr>
            </w:div>
          </w:divsChild>
        </w:div>
        <w:div w:id="1576278071">
          <w:marLeft w:val="0"/>
          <w:marRight w:val="0"/>
          <w:marTop w:val="0"/>
          <w:marBottom w:val="0"/>
          <w:divBdr>
            <w:top w:val="none" w:sz="0" w:space="0" w:color="auto"/>
            <w:left w:val="none" w:sz="0" w:space="0" w:color="auto"/>
            <w:bottom w:val="none" w:sz="0" w:space="0" w:color="auto"/>
            <w:right w:val="none" w:sz="0" w:space="0" w:color="auto"/>
          </w:divBdr>
          <w:divsChild>
            <w:div w:id="1283339330">
              <w:marLeft w:val="0"/>
              <w:marRight w:val="0"/>
              <w:marTop w:val="0"/>
              <w:marBottom w:val="0"/>
              <w:divBdr>
                <w:top w:val="none" w:sz="0" w:space="0" w:color="auto"/>
                <w:left w:val="none" w:sz="0" w:space="0" w:color="auto"/>
                <w:bottom w:val="none" w:sz="0" w:space="0" w:color="auto"/>
                <w:right w:val="none" w:sz="0" w:space="0" w:color="auto"/>
              </w:divBdr>
              <w:divsChild>
                <w:div w:id="16510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E6226-D4B4-4CA1-ACB0-411381A21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59</Pages>
  <Words>12864</Words>
  <Characters>73328</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Леся</dc:creator>
  <cp:lastModifiedBy>Slaventiy</cp:lastModifiedBy>
  <cp:revision>246</cp:revision>
  <dcterms:created xsi:type="dcterms:W3CDTF">2021-10-07T15:26:00Z</dcterms:created>
  <dcterms:modified xsi:type="dcterms:W3CDTF">2021-10-17T08:43:00Z</dcterms:modified>
</cp:coreProperties>
</file>